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E9E94" w14:textId="77777777" w:rsidR="007E121E" w:rsidRDefault="007E121E">
      <w:pPr>
        <w:pStyle w:val="B1"/>
      </w:pPr>
    </w:p>
    <w:p w14:paraId="18267420" w14:textId="6519F45D" w:rsidR="007E121E" w:rsidRDefault="00567C6A">
      <w:pPr>
        <w:pStyle w:val="CRCoverPage"/>
        <w:tabs>
          <w:tab w:val="right" w:pos="9639"/>
        </w:tabs>
        <w:spacing w:after="0"/>
        <w:rPr>
          <w:b/>
          <w:sz w:val="24"/>
        </w:rPr>
      </w:pPr>
      <w:r>
        <w:rPr>
          <w:b/>
          <w:sz w:val="24"/>
        </w:rPr>
        <w:t>3GPP TSG-RAN WG1 Meeting #114</w:t>
      </w:r>
      <w:r>
        <w:rPr>
          <w:b/>
          <w:i/>
          <w:sz w:val="28"/>
        </w:rPr>
        <w:tab/>
      </w:r>
      <w:r w:rsidR="00D82F79" w:rsidRPr="00D82F79">
        <w:rPr>
          <w:b/>
          <w:sz w:val="24"/>
        </w:rPr>
        <w:t>R1-2308758</w:t>
      </w:r>
    </w:p>
    <w:p w14:paraId="1641B9BB" w14:textId="77777777" w:rsidR="007E121E" w:rsidRDefault="00567C6A">
      <w:pPr>
        <w:pStyle w:val="CRCoverPage"/>
        <w:tabs>
          <w:tab w:val="right" w:pos="9639"/>
        </w:tabs>
        <w:spacing w:after="0"/>
        <w:rPr>
          <w:b/>
          <w:sz w:val="24"/>
        </w:rPr>
      </w:pPr>
      <w:r>
        <w:rPr>
          <w:b/>
          <w:sz w:val="24"/>
        </w:rPr>
        <w:t>Toulouse, France, August 21 – 25, 2023</w:t>
      </w:r>
    </w:p>
    <w:p w14:paraId="727F070F" w14:textId="77777777" w:rsidR="007E121E" w:rsidRDefault="007E121E">
      <w:pPr>
        <w:pStyle w:val="3GPPHeader"/>
      </w:pPr>
    </w:p>
    <w:p w14:paraId="0E3EB946" w14:textId="77777777" w:rsidR="007E121E" w:rsidRDefault="00567C6A">
      <w:pPr>
        <w:pStyle w:val="3GPPHeader"/>
        <w:rPr>
          <w:sz w:val="22"/>
        </w:rPr>
      </w:pPr>
      <w:r>
        <w:rPr>
          <w:sz w:val="22"/>
        </w:rPr>
        <w:t>Agenda Item:</w:t>
      </w:r>
      <w:r>
        <w:rPr>
          <w:sz w:val="22"/>
        </w:rPr>
        <w:tab/>
        <w:t>9.1</w:t>
      </w:r>
    </w:p>
    <w:p w14:paraId="1756586C" w14:textId="77777777" w:rsidR="007E121E" w:rsidRDefault="00567C6A">
      <w:pPr>
        <w:pStyle w:val="3GPPHeader"/>
        <w:rPr>
          <w:sz w:val="22"/>
        </w:rPr>
      </w:pPr>
      <w:r>
        <w:rPr>
          <w:sz w:val="22"/>
        </w:rPr>
        <w:t>Source:</w:t>
      </w:r>
      <w:r>
        <w:rPr>
          <w:sz w:val="22"/>
        </w:rPr>
        <w:tab/>
        <w:t>Ericsson</w:t>
      </w:r>
    </w:p>
    <w:p w14:paraId="668ADE3B" w14:textId="77777777" w:rsidR="007E121E" w:rsidRDefault="00567C6A">
      <w:pPr>
        <w:pStyle w:val="3GPPHeader"/>
        <w:rPr>
          <w:sz w:val="22"/>
        </w:rPr>
      </w:pPr>
      <w:r>
        <w:rPr>
          <w:sz w:val="22"/>
        </w:rPr>
        <w:t>Title:</w:t>
      </w:r>
      <w:r>
        <w:rPr>
          <w:sz w:val="22"/>
        </w:rPr>
        <w:tab/>
        <w:t>Editor’s summary on draft CR 38.211 for NR_MIMO_evo_DL_UL-Core</w:t>
      </w:r>
    </w:p>
    <w:p w14:paraId="787C63B5" w14:textId="77777777" w:rsidR="007E121E" w:rsidRDefault="00567C6A">
      <w:pPr>
        <w:pStyle w:val="3GPPHeader"/>
        <w:rPr>
          <w:sz w:val="22"/>
        </w:rPr>
      </w:pPr>
      <w:r>
        <w:rPr>
          <w:sz w:val="22"/>
        </w:rPr>
        <w:t>Document for:</w:t>
      </w:r>
      <w:r>
        <w:rPr>
          <w:sz w:val="22"/>
        </w:rPr>
        <w:tab/>
        <w:t>Discussion, Decision</w:t>
      </w:r>
    </w:p>
    <w:p w14:paraId="570A14A2" w14:textId="77777777" w:rsidR="007E121E" w:rsidRDefault="00567C6A">
      <w:pPr>
        <w:pStyle w:val="Heading1"/>
      </w:pPr>
      <w:r>
        <w:t>1</w:t>
      </w:r>
      <w:r>
        <w:tab/>
        <w:t>Introduction</w:t>
      </w:r>
    </w:p>
    <w:p w14:paraId="38C66AB0" w14:textId="77777777" w:rsidR="007E121E" w:rsidRDefault="00567C6A">
      <w:pPr>
        <w:pStyle w:val="BodyText"/>
        <w:rPr>
          <w:rFonts w:cs="Arial"/>
        </w:rPr>
      </w:pPr>
      <w:r>
        <w:rPr>
          <w:rFonts w:cs="Arial"/>
          <w:szCs w:val="20"/>
          <w:lang w:eastAsia="ja-JP"/>
        </w:rPr>
        <w:t>This document is intended to facilitate the review process of the draft CR 38.211 for NR_MIMO_evo_DL_UL-Core.</w:t>
      </w:r>
    </w:p>
    <w:p w14:paraId="2EF7A1A1" w14:textId="77777777" w:rsidR="007E121E" w:rsidRDefault="00567C6A">
      <w:pPr>
        <w:pStyle w:val="Heading1"/>
      </w:pPr>
      <w:r>
        <w:t>2</w:t>
      </w:r>
      <w:r>
        <w:tab/>
        <w:t>Discussion – first round</w:t>
      </w:r>
    </w:p>
    <w:p w14:paraId="6D006019" w14:textId="77777777" w:rsidR="007E121E" w:rsidRDefault="00567C6A">
      <w:pPr>
        <w:rPr>
          <w:rFonts w:cs="Arial"/>
          <w:b/>
          <w:bCs/>
          <w:szCs w:val="20"/>
          <w:lang w:eastAsia="ja-JP"/>
        </w:rPr>
      </w:pPr>
      <w:r>
        <w:t xml:space="preserve">Please provide your comments on </w:t>
      </w:r>
      <w:r>
        <w:rPr>
          <w:b/>
          <w:bCs/>
        </w:rPr>
        <w:t>the latest version of the draft CR on 38.211</w:t>
      </w:r>
      <w:r>
        <w:t xml:space="preserve"> available in this folder.</w:t>
      </w:r>
    </w:p>
    <w:tbl>
      <w:tblPr>
        <w:tblStyle w:val="TableGrid"/>
        <w:tblW w:w="0" w:type="auto"/>
        <w:tblLook w:val="04A0" w:firstRow="1" w:lastRow="0" w:firstColumn="1" w:lastColumn="0" w:noHBand="0" w:noVBand="1"/>
      </w:tblPr>
      <w:tblGrid>
        <w:gridCol w:w="1720"/>
        <w:gridCol w:w="7909"/>
      </w:tblGrid>
      <w:tr w:rsidR="007E121E" w14:paraId="203C1163" w14:textId="77777777">
        <w:tc>
          <w:tcPr>
            <w:tcW w:w="1720" w:type="dxa"/>
            <w:shd w:val="clear" w:color="auto" w:fill="A8D08D" w:themeFill="accent6" w:themeFillTint="99"/>
          </w:tcPr>
          <w:p w14:paraId="42738B47" w14:textId="77777777" w:rsidR="007E121E" w:rsidRDefault="00567C6A">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7909" w:type="dxa"/>
            <w:shd w:val="clear" w:color="auto" w:fill="A8D08D" w:themeFill="accent6" w:themeFillTint="99"/>
          </w:tcPr>
          <w:p w14:paraId="65B307B8" w14:textId="77777777" w:rsidR="007E121E" w:rsidRDefault="00567C6A">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7E121E" w14:paraId="17253467" w14:textId="77777777">
        <w:tc>
          <w:tcPr>
            <w:tcW w:w="1720" w:type="dxa"/>
          </w:tcPr>
          <w:p w14:paraId="3B73B9E3" w14:textId="77777777" w:rsidR="007E121E" w:rsidRDefault="00567C6A">
            <w:pPr>
              <w:spacing w:after="0"/>
              <w:rPr>
                <w:rFonts w:ascii="Times New Roman" w:hAnsi="Times New Roman" w:cs="Times New Roman"/>
                <w:szCs w:val="18"/>
                <w:lang w:eastAsia="ja-JP"/>
              </w:rPr>
            </w:pPr>
            <w:r>
              <w:rPr>
                <w:rFonts w:ascii="Times New Roman" w:hAnsi="Times New Roman" w:cs="Times New Roman"/>
                <w:szCs w:val="18"/>
                <w:lang w:eastAsia="ja-JP"/>
              </w:rPr>
              <w:t xml:space="preserve">QC </w:t>
            </w:r>
          </w:p>
          <w:p w14:paraId="61AF18C6" w14:textId="77777777" w:rsidR="007E121E" w:rsidRDefault="00567C6A">
            <w:pPr>
              <w:spacing w:after="0"/>
              <w:rPr>
                <w:rFonts w:ascii="Times New Roman" w:hAnsi="Times New Roman" w:cs="Times New Roman"/>
                <w:szCs w:val="18"/>
                <w:lang w:eastAsia="ja-JP"/>
              </w:rPr>
            </w:pPr>
            <w:r>
              <w:rPr>
                <w:rFonts w:ascii="Times New Roman" w:hAnsi="Times New Roman" w:cs="Times New Roman"/>
                <w:szCs w:val="18"/>
                <w:lang w:eastAsia="ja-JP"/>
              </w:rPr>
              <w:t>(SRS for TDD CJT)</w:t>
            </w:r>
          </w:p>
        </w:tc>
        <w:tc>
          <w:tcPr>
            <w:tcW w:w="7909" w:type="dxa"/>
          </w:tcPr>
          <w:p w14:paraId="15563F92" w14:textId="77777777" w:rsidR="007E121E" w:rsidRDefault="00567C6A">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Thank you, Stefan, for the great efforts. We have some minor comments below related to SRS for TDD CJT feature (cyclic shift hopping and comb offset hopping):</w:t>
            </w:r>
          </w:p>
          <w:p w14:paraId="28D17D23" w14:textId="77777777" w:rsidR="007E121E" w:rsidRDefault="00567C6A">
            <w:pPr>
              <w:rPr>
                <w:rFonts w:eastAsia="Malgun Gothic"/>
              </w:rPr>
            </w:pPr>
            <w:r>
              <w:rPr>
                <w:rFonts w:ascii="Times New Roman" w:eastAsia="DengXian" w:hAnsi="Times New Roman" w:cs="Times New Roman"/>
                <w:b/>
                <w:bCs/>
                <w:szCs w:val="18"/>
                <w:u w:val="single"/>
                <w:lang w:eastAsia="zh-CN"/>
              </w:rPr>
              <w:t>Comment 1</w:t>
            </w:r>
            <w:r>
              <w:rPr>
                <w:rFonts w:ascii="Times New Roman" w:eastAsia="DengXian" w:hAnsi="Times New Roman" w:cs="Times New Roman"/>
                <w:szCs w:val="18"/>
                <w:lang w:eastAsia="zh-CN"/>
              </w:rPr>
              <w:t>: Section 6.4.1.4.2: “</w:t>
            </w:r>
            <w:r>
              <w:rPr>
                <w:rFonts w:eastAsia="Malgun Gothic"/>
              </w:rPr>
              <w:t xml:space="preserve">otherwise </w:t>
            </w:r>
            <m:oMath>
              <m:r>
                <m:rPr>
                  <m:scr m:val="script"/>
                  <m:sty m:val="p"/>
                </m:rPr>
                <w:rPr>
                  <w:rFonts w:ascii="Cambria Math" w:eastAsia="Malgun Gothic" w:hAnsi="Cambria Math"/>
                </w:rPr>
                <m:t>S</m:t>
              </m:r>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m:t>
              </m:r>
            </m:oMath>
            <w:r>
              <w:rPr>
                <w:rFonts w:eastAsia="Malgun Gothic"/>
              </w:rPr>
              <w:t xml:space="preserve">” should be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color w:val="FF0000"/>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color w:val="FF0000"/>
                </w:rPr>
                <m:t>-1</m:t>
              </m:r>
              <m:r>
                <m:rPr>
                  <m:sty m:val="p"/>
                </m:rPr>
                <w:rPr>
                  <w:rFonts w:ascii="Cambria Math" w:eastAsia="Malgun Gothic" w:hAnsi="Cambria Math"/>
                </w:rPr>
                <m:t>}</m:t>
              </m:r>
            </m:oMath>
            <w:r>
              <w:rPr>
                <w:rFonts w:eastAsia="Malgun Gothic"/>
              </w:rPr>
              <w:t xml:space="preserve">.” </w:t>
            </w:r>
          </w:p>
          <w:p w14:paraId="07BA6AEE" w14:textId="77777777" w:rsidR="007E121E" w:rsidRDefault="00567C6A">
            <w:pPr>
              <w:rPr>
                <w:rFonts w:ascii="Times New Roman" w:eastAsia="DengXian" w:hAnsi="Times New Roman" w:cs="Times New Roman"/>
                <w:szCs w:val="18"/>
                <w:lang w:eastAsia="zh-CN"/>
              </w:rPr>
            </w:pPr>
            <w:r>
              <w:rPr>
                <w:rFonts w:ascii="Times New Roman" w:eastAsia="DengXian" w:hAnsi="Times New Roman" w:cs="Times New Roman"/>
                <w:b/>
                <w:bCs/>
                <w:szCs w:val="18"/>
                <w:u w:val="single"/>
                <w:lang w:eastAsia="zh-CN"/>
              </w:rPr>
              <w:t>Comment 2</w:t>
            </w:r>
            <w:r>
              <w:rPr>
                <w:rFonts w:ascii="Times New Roman" w:eastAsia="DengXian" w:hAnsi="Times New Roman" w:cs="Times New Roman"/>
                <w:szCs w:val="18"/>
                <w:lang w:eastAsia="zh-CN"/>
              </w:rPr>
              <w:t>: Section 6.4.1.4.2: Suggest to add the following red text: “</w:t>
            </w:r>
            <w:r>
              <w:rPr>
                <w:rFonts w:eastAsia="Malgun Gothic"/>
              </w:rPr>
              <w:t xml:space="preserve">If the higher-layer parameter </w:t>
            </w:r>
            <w:r>
              <w:rPr>
                <w:rFonts w:eastAsia="Malgun Gothic"/>
                <w:i/>
                <w:iCs/>
              </w:rPr>
              <w:t>cyclicShiftHoppingFinerGranularity</w:t>
            </w:r>
            <w:r>
              <w:rPr>
                <w:rFonts w:eastAsia="Malgun Gothic"/>
              </w:rPr>
              <w:t xml:space="preserve"> contained in the higher-layer parameter cyclicShiftHopping is configured </w:t>
            </w:r>
            <w:r>
              <w:rPr>
                <w:rFonts w:eastAsia="Malgun Gothic"/>
                <w:color w:val="FF0000"/>
              </w:rPr>
              <w:t xml:space="preserve">and the higher-layer parameter </w:t>
            </w:r>
            <w:r>
              <w:rPr>
                <w:rFonts w:eastAsia="Malgun Gothic"/>
                <w:i/>
                <w:iCs/>
                <w:color w:val="FF0000"/>
              </w:rPr>
              <w:t>cyclicShiftHoppingSubset</w:t>
            </w:r>
            <w:r>
              <w:rPr>
                <w:rFonts w:eastAsia="Malgun Gothic"/>
                <w:color w:val="FF0000"/>
              </w:rPr>
              <w:t xml:space="preserve"> is not configured</w:t>
            </w:r>
            <w:r>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Pr>
                <w:rFonts w:eastAsia="Malgun Gothic"/>
              </w:rPr>
              <w:t>.</w:t>
            </w:r>
            <w:r>
              <w:rPr>
                <w:rFonts w:ascii="Times New Roman" w:eastAsia="DengXian" w:hAnsi="Times New Roman" w:cs="Times New Roman"/>
                <w:szCs w:val="18"/>
                <w:lang w:eastAsia="zh-CN"/>
              </w:rPr>
              <w:t>”</w:t>
            </w:r>
          </w:p>
          <w:p w14:paraId="15A4DD51" w14:textId="77777777" w:rsidR="007E121E" w:rsidRDefault="00567C6A">
            <w:pPr>
              <w:rPr>
                <w:rFonts w:ascii="Times New Roman" w:eastAsia="DengXian" w:hAnsi="Times New Roman"/>
                <w:szCs w:val="18"/>
                <w:lang w:eastAsia="zh-CN"/>
              </w:rPr>
            </w:pPr>
            <w:r>
              <w:rPr>
                <w:rFonts w:ascii="Times New Roman" w:eastAsia="DengXian" w:hAnsi="Times New Roman"/>
                <w:szCs w:val="18"/>
                <w:lang w:eastAsia="zh-CN"/>
              </w:rPr>
              <w:t xml:space="preserve">Reason: The subset and finer granularity should not be configured at the same time based on the RAN1 agreement (RAN1 #113). In the agreement for the hopping formula (RAN1 #114), this is ensured as K=2 is also conditioned on </w:t>
            </w:r>
            <w:r>
              <w:rPr>
                <w:rFonts w:ascii="Times New Roman" w:eastAsia="DengXian" w:hAnsi="Times New Roman"/>
                <w:i/>
                <w:iCs/>
                <w:szCs w:val="18"/>
                <w:lang w:eastAsia="zh-CN"/>
              </w:rPr>
              <w:t>cyclicShiftHoppingSubset</w:t>
            </w:r>
            <w:r>
              <w:rPr>
                <w:rFonts w:ascii="Times New Roman" w:eastAsia="DengXian" w:hAnsi="Times New Roman"/>
                <w:szCs w:val="18"/>
                <w:lang w:eastAsia="zh-CN"/>
              </w:rPr>
              <w:t xml:space="preserve"> not being configured. However, the current draft does not preclude using the subset and K=2 together.   </w:t>
            </w:r>
          </w:p>
          <w:p w14:paraId="70CB3062" w14:textId="77777777" w:rsidR="007E121E" w:rsidRDefault="00567C6A">
            <w:pPr>
              <w:rPr>
                <w:rFonts w:ascii="Times New Roman" w:eastAsia="DengXian" w:hAnsi="Times New Roman" w:cs="Times New Roman"/>
                <w:szCs w:val="18"/>
                <w:lang w:eastAsia="zh-CN"/>
              </w:rPr>
            </w:pPr>
            <w:r>
              <w:rPr>
                <w:rFonts w:ascii="Times New Roman" w:eastAsia="DengXian" w:hAnsi="Times New Roman" w:cs="Times New Roman"/>
                <w:b/>
                <w:bCs/>
                <w:szCs w:val="18"/>
                <w:u w:val="single"/>
                <w:lang w:eastAsia="zh-CN"/>
              </w:rPr>
              <w:t>Comment 3</w:t>
            </w:r>
            <w:r>
              <w:rPr>
                <w:rFonts w:ascii="Times New Roman" w:eastAsia="DengXian" w:hAnsi="Times New Roman" w:cs="Times New Roman"/>
                <w:szCs w:val="18"/>
                <w:lang w:eastAsia="zh-CN"/>
              </w:rPr>
              <w:t xml:space="preserve">: Section 6.4.1.4.2: The quantity </w:t>
            </w:r>
            <m:oMath>
              <m:r>
                <w:rPr>
                  <w:rFonts w:ascii="Cambria Math" w:hAnsi="Cambria Math"/>
                  <w:lang w:val="fi-FI"/>
                </w:rPr>
                <m:t>l'</m:t>
              </m:r>
            </m:oMath>
            <w:r>
              <w:rPr>
                <w:rFonts w:ascii="Times New Roman" w:eastAsia="DengXian" w:hAnsi="Times New Roman" w:cs="Times New Roman"/>
                <w:lang w:val="fi-FI"/>
              </w:rPr>
              <w:t xml:space="preserve"> </w:t>
            </w:r>
            <w:r>
              <w:rPr>
                <w:rFonts w:ascii="Times New Roman" w:eastAsia="DengXian" w:hAnsi="Times New Roman" w:cs="Times New Roman"/>
                <w:szCs w:val="18"/>
                <w:lang w:eastAsia="zh-CN"/>
              </w:rPr>
              <w:t>is defined (from the legacy spec) toward the end of Section 6.4.1.4.2, but this is used in various places in this section as well as in the next section. For more clarity, it may be better to bring this definition in the earlier Section (e.g., in Section 6.4.1.4.1 after “</w:t>
            </w:r>
            <m:oMath>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lang w:val="en-GB"/>
                    </w:rPr>
                    <m:t>N</m:t>
                  </m:r>
                </m:e>
                <m:sub>
                  <m:r>
                    <m:rPr>
                      <m:nor/>
                    </m:rPr>
                    <w:rPr>
                      <w:rFonts w:ascii="Cambria Math" w:eastAsia="Malgun Gothic" w:hAnsi="Cambria Math" w:cs="Times New Roman"/>
                      <w:sz w:val="20"/>
                      <w:szCs w:val="20"/>
                      <w:lang w:val="en-GB"/>
                    </w:rPr>
                    <m:t>symb</m:t>
                  </m:r>
                </m:sub>
                <m:sup>
                  <m:r>
                    <m:rPr>
                      <m:nor/>
                    </m:rPr>
                    <w:rPr>
                      <w:rFonts w:ascii="Cambria Math" w:eastAsia="Malgun Gothic" w:hAnsi="Cambria Math" w:cs="Times New Roman"/>
                      <w:sz w:val="20"/>
                      <w:szCs w:val="20"/>
                      <w:lang w:val="en-GB"/>
                    </w:rPr>
                    <m:t>SRS</m:t>
                  </m:r>
                </m:sup>
              </m:sSubSup>
              <m:r>
                <w:rPr>
                  <w:rFonts w:ascii="Cambria Math" w:eastAsia="Malgun Gothic" w:hAnsi="Cambria Math" w:cs="Times New Roman"/>
                  <w:sz w:val="20"/>
                  <w:szCs w:val="20"/>
                  <w:lang w:val="en-GB"/>
                </w:rPr>
                <m:t>∈</m:t>
              </m:r>
              <m:d>
                <m:dPr>
                  <m:begChr m:val="{"/>
                  <m:endChr m:val="}"/>
                  <m:ctrlPr>
                    <w:rPr>
                      <w:rFonts w:ascii="Cambria Math" w:eastAsia="Malgun Gothic" w:hAnsi="Cambria Math" w:cs="Times New Roman"/>
                      <w:i/>
                      <w:sz w:val="20"/>
                      <w:szCs w:val="20"/>
                      <w:lang w:val="en-GB"/>
                    </w:rPr>
                  </m:ctrlPr>
                </m:dPr>
                <m:e>
                  <m:r>
                    <w:rPr>
                      <w:rFonts w:ascii="Cambria Math" w:eastAsia="Malgun Gothic" w:hAnsi="Cambria Math" w:cs="Times New Roman"/>
                      <w:sz w:val="20"/>
                      <w:szCs w:val="20"/>
                      <w:lang w:val="en-GB"/>
                    </w:rPr>
                    <m:t>1,2,4,8,10,12,14</m:t>
                  </m:r>
                </m:e>
              </m:d>
            </m:oMath>
            <w:r>
              <w:rPr>
                <w:rFonts w:ascii="Times New Roman" w:eastAsia="Malgun Gothic" w:hAnsi="Times New Roman" w:cs="Times New Roman"/>
                <w:sz w:val="20"/>
                <w:szCs w:val="20"/>
                <w:lang w:val="en-GB"/>
              </w:rPr>
              <w:t xml:space="preserve"> consecutive OFDM symbols given by the field </w:t>
            </w:r>
            <w:r>
              <w:rPr>
                <w:rFonts w:ascii="Times New Roman" w:eastAsia="Malgun Gothic" w:hAnsi="Times New Roman" w:cs="Times New Roman"/>
                <w:i/>
                <w:sz w:val="20"/>
                <w:szCs w:val="20"/>
                <w:lang w:val="en-GB"/>
              </w:rPr>
              <w:t>nrofSymbols</w:t>
            </w:r>
            <w:r>
              <w:rPr>
                <w:rFonts w:ascii="Times New Roman" w:eastAsia="Malgun Gothic" w:hAnsi="Times New Roman" w:cs="Times New Roman"/>
                <w:sz w:val="20"/>
                <w:szCs w:val="20"/>
                <w:lang w:val="en-GB"/>
              </w:rPr>
              <w:t xml:space="preserve"> contained in the higher layer parameter </w:t>
            </w:r>
            <w:r>
              <w:rPr>
                <w:rFonts w:ascii="Times New Roman" w:eastAsia="Malgun Gothic" w:hAnsi="Times New Roman" w:cs="Times New Roman"/>
                <w:i/>
                <w:sz w:val="20"/>
                <w:szCs w:val="20"/>
                <w:lang w:val="en-GB"/>
              </w:rPr>
              <w:t>resourceMapping</w:t>
            </w:r>
            <w:r>
              <w:rPr>
                <w:rFonts w:ascii="Times New Roman" w:eastAsia="DengXian" w:hAnsi="Times New Roman" w:cs="Times New Roman"/>
                <w:szCs w:val="18"/>
                <w:lang w:eastAsia="zh-CN"/>
              </w:rPr>
              <w:t xml:space="preserve">”) or earlier in the same Section 6.4.1.4.2.   </w:t>
            </w:r>
          </w:p>
          <w:p w14:paraId="3E0C1623" w14:textId="77777777" w:rsidR="007E121E" w:rsidRDefault="00567C6A">
            <w:pPr>
              <w:rPr>
                <w:rFonts w:ascii="Times New Roman" w:eastAsia="Malgun Gothic" w:hAnsi="Times New Roman" w:cs="Times New Roman"/>
              </w:rPr>
            </w:pPr>
            <w:r>
              <w:rPr>
                <w:rFonts w:ascii="Times New Roman" w:eastAsia="Malgun Gothic" w:hAnsi="Times New Roman" w:cs="Times New Roman"/>
                <w:b/>
                <w:bCs/>
                <w:u w:val="single"/>
              </w:rPr>
              <w:t>Comment 4</w:t>
            </w:r>
            <w:r>
              <w:rPr>
                <w:rFonts w:ascii="Times New Roman" w:eastAsia="Malgun Gothic" w:hAnsi="Times New Roman" w:cs="Times New Roman"/>
              </w:rPr>
              <w:t>: Section 6.4.1.4.3: “</w:t>
            </w:r>
            <w:r>
              <w:rPr>
                <w:iCs/>
              </w:rPr>
              <w:t xml:space="preserve">otherwise </w:t>
            </w:r>
            <m:oMath>
              <m:r>
                <m:rPr>
                  <m:scr m:val="script"/>
                </m:rPr>
                <w:rPr>
                  <w:rFonts w:ascii="Cambria Math" w:hAnsi="Cambria Math"/>
                </w:rPr>
                <m:t>S</m:t>
              </m:r>
              <m:r>
                <w:rPr>
                  <w:rFonts w:ascii="Cambria Math" w:hAnsi="Cambria Math"/>
                </w:rPr>
                <m:t>={0, 1,…,</m:t>
              </m:r>
              <m:sSub>
                <m:sSubPr>
                  <m:ctrlPr>
                    <w:rPr>
                      <w:rFonts w:ascii="Cambria Math" w:hAnsi="Cambria Math"/>
                      <w:i/>
                      <w:iCs/>
                    </w:rPr>
                  </m:ctrlPr>
                </m:sSubPr>
                <m:e>
                  <m:r>
                    <w:rPr>
                      <w:rFonts w:ascii="Cambria Math" w:hAnsi="Cambria Math"/>
                    </w:rPr>
                    <m:t>K</m:t>
                  </m:r>
                </m:e>
                <m:sub>
                  <m:r>
                    <w:rPr>
                      <w:rFonts w:ascii="Cambria Math" w:hAnsi="Cambria Math"/>
                    </w:rPr>
                    <m:t>TC</m:t>
                  </m:r>
                </m:sub>
              </m:sSub>
              <m:r>
                <w:rPr>
                  <w:rFonts w:ascii="Cambria Math" w:hAnsi="Cambria Math"/>
                </w:rPr>
                <m:t>}</m:t>
              </m:r>
            </m:oMath>
            <w:r>
              <w:t>.</w:t>
            </w:r>
            <w:r>
              <w:rPr>
                <w:rFonts w:ascii="Times New Roman" w:eastAsia="Malgun Gothic" w:hAnsi="Times New Roman" w:cs="Times New Roman"/>
              </w:rPr>
              <w:t>” should be “</w:t>
            </w:r>
            <w:r>
              <w:rPr>
                <w:iCs/>
              </w:rPr>
              <w:t xml:space="preserve">otherwise </w:t>
            </w:r>
            <m:oMath>
              <m:sSub>
                <m:sSubPr>
                  <m:ctrlPr>
                    <w:rPr>
                      <w:rFonts w:ascii="Cambria Math" w:hAnsi="Cambria Math"/>
                      <w:i/>
                    </w:rPr>
                  </m:ctrlPr>
                </m:sSubPr>
                <m:e>
                  <m:r>
                    <m:rPr>
                      <m:scr m:val="script"/>
                    </m:rPr>
                    <w:rPr>
                      <w:rFonts w:ascii="Cambria Math" w:hAnsi="Cambria Math"/>
                    </w:rPr>
                    <m:t>S</m:t>
                  </m:r>
                </m:e>
                <m:sub>
                  <m:r>
                    <w:rPr>
                      <w:rFonts w:ascii="Cambria Math" w:hAnsi="Cambria Math"/>
                      <w:color w:val="FF0000"/>
                    </w:rPr>
                    <m:t>coh</m:t>
                  </m:r>
                </m:sub>
              </m:sSub>
              <m:r>
                <w:rPr>
                  <w:rFonts w:ascii="Cambria Math" w:hAnsi="Cambria Math"/>
                </w:rPr>
                <m:t>={0, 1,…,</m:t>
              </m:r>
              <m:sSub>
                <m:sSubPr>
                  <m:ctrlPr>
                    <w:rPr>
                      <w:rFonts w:ascii="Cambria Math" w:hAnsi="Cambria Math"/>
                      <w:i/>
                      <w:iCs/>
                    </w:rPr>
                  </m:ctrlPr>
                </m:sSubPr>
                <m:e>
                  <m:r>
                    <w:rPr>
                      <w:rFonts w:ascii="Cambria Math" w:hAnsi="Cambria Math"/>
                    </w:rPr>
                    <m:t>K</m:t>
                  </m:r>
                </m:e>
                <m:sub>
                  <m:r>
                    <w:rPr>
                      <w:rFonts w:ascii="Cambria Math" w:hAnsi="Cambria Math"/>
                    </w:rPr>
                    <m:t>TC</m:t>
                  </m:r>
                </m:sub>
              </m:sSub>
              <m:r>
                <w:rPr>
                  <w:rFonts w:ascii="Cambria Math" w:hAnsi="Cambria Math"/>
                  <w:color w:val="FF0000"/>
                </w:rPr>
                <m:t>-1</m:t>
              </m:r>
              <m:r>
                <w:rPr>
                  <w:rFonts w:ascii="Cambria Math" w:hAnsi="Cambria Math"/>
                </w:rPr>
                <m:t>}</m:t>
              </m:r>
            </m:oMath>
            <w:r>
              <w:t>.</w:t>
            </w:r>
            <w:r>
              <w:rPr>
                <w:rFonts w:ascii="Times New Roman" w:eastAsia="Malgun Gothic" w:hAnsi="Times New Roman" w:cs="Times New Roman"/>
              </w:rPr>
              <w:t>”</w:t>
            </w:r>
          </w:p>
          <w:p w14:paraId="70BA2457" w14:textId="77777777" w:rsidR="007E121E" w:rsidRDefault="00567C6A">
            <w:pPr>
              <w:spacing w:after="0"/>
              <w:rPr>
                <w:rFonts w:ascii="Times New Roman" w:eastAsia="Malgun Gothic" w:hAnsi="Times New Roman" w:cs="Times New Roman"/>
              </w:rPr>
            </w:pPr>
            <w:r>
              <w:rPr>
                <w:rFonts w:ascii="Times New Roman" w:eastAsia="Malgun Gothic" w:hAnsi="Times New Roman" w:cs="Times New Roman"/>
                <w:b/>
                <w:bCs/>
                <w:u w:val="single"/>
              </w:rPr>
              <w:lastRenderedPageBreak/>
              <w:t>Comment 5</w:t>
            </w:r>
            <w:r>
              <w:rPr>
                <w:rFonts w:ascii="Times New Roman" w:eastAsia="Malgun Gothic" w:hAnsi="Times New Roman" w:cs="Times New Roman"/>
              </w:rPr>
              <w:t xml:space="preserve">: Section 6.4.1.4.3: It seems </w:t>
            </w:r>
            <m:oMath>
              <m:sSup>
                <m:sSupPr>
                  <m:ctrlPr>
                    <w:rPr>
                      <w:rFonts w:ascii="Cambria Math" w:hAnsi="Cambria Math"/>
                      <w:i/>
                    </w:rPr>
                  </m:ctrlPr>
                </m:sSupPr>
                <m:e>
                  <m:r>
                    <w:rPr>
                      <w:rFonts w:ascii="Cambria Math" w:hAnsi="Cambria Math"/>
                    </w:rPr>
                    <m:t>l</m:t>
                  </m:r>
                </m:e>
                <m:sup>
                  <m:r>
                    <w:rPr>
                      <w:rFonts w:ascii="Cambria Math" w:hAnsi="Cambria Math"/>
                    </w:rPr>
                    <m:t>''</m:t>
                  </m:r>
                </m:sup>
              </m:sSup>
            </m:oMath>
            <w:r>
              <w:rPr>
                <w:rFonts w:ascii="Times New Roman" w:eastAsia="Malgun Gothic" w:hAnsi="Times New Roman" w:cs="Times New Roman"/>
              </w:rPr>
              <w:t xml:space="preserve"> should be further multiplied by </w:t>
            </w:r>
            <m:oMath>
              <m:r>
                <w:rPr>
                  <w:rFonts w:ascii="Cambria Math" w:hAnsi="Cambria Math"/>
                  <w:lang w:val="fi-FI"/>
                </w:rPr>
                <m:t>R</m:t>
              </m:r>
            </m:oMath>
            <w:r>
              <w:rPr>
                <w:rFonts w:ascii="Times New Roman" w:eastAsia="Malgun Gothic" w:hAnsi="Times New Roman" w:cs="Times New Roman"/>
                <w:lang w:val="fi-FI"/>
              </w:rPr>
              <w:t xml:space="preserve"> as shown </w:t>
            </w:r>
            <w:r>
              <w:rPr>
                <w:rFonts w:ascii="Times New Roman" w:eastAsia="Malgun Gothic" w:hAnsi="Times New Roman" w:cs="Times New Roman"/>
                <w:color w:val="FF0000"/>
                <w:lang w:val="fi-FI"/>
              </w:rPr>
              <w:t xml:space="preserve">below </w:t>
            </w:r>
            <w:r>
              <w:rPr>
                <w:rFonts w:ascii="Times New Roman" w:eastAsia="Malgun Gothic" w:hAnsi="Times New Roman" w:cs="Times New Roman"/>
                <w:lang w:val="fi-FI"/>
              </w:rPr>
              <w:t xml:space="preserve">so that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m:t>
                  </m:r>
                </m:sup>
              </m:sSup>
            </m:oMath>
            <w:r>
              <w:rPr>
                <w:rFonts w:ascii="Times New Roman" w:eastAsia="Malgun Gothic" w:hAnsi="Times New Roman" w:cs="Times New Roman"/>
              </w:rPr>
              <w:t xml:space="preserve"> becomes the OFDM symbol index of the first symbol across </w:t>
            </w:r>
            <m:oMath>
              <m:r>
                <w:rPr>
                  <w:rFonts w:ascii="Cambria Math" w:eastAsia="Malgun Gothic" w:hAnsi="Cambria Math" w:cs="Times New Roman"/>
                </w:rPr>
                <m:t>R</m:t>
              </m:r>
            </m:oMath>
            <w:r>
              <w:rPr>
                <w:rFonts w:ascii="Times New Roman" w:eastAsia="Malgun Gothic" w:hAnsi="Times New Roman" w:cs="Times New Roman"/>
              </w:rPr>
              <w:t xml:space="preserve"> repetitions. </w:t>
            </w:r>
          </w:p>
          <w:p w14:paraId="3010FF77" w14:textId="77777777" w:rsidR="007E121E" w:rsidRDefault="00567C6A">
            <w:pPr>
              <w:spacing w:after="0"/>
              <w:rPr>
                <w:rFonts w:ascii="Times New Roman" w:eastAsia="DengXian" w:hAnsi="Times New Roman" w:cs="Times New Roman"/>
                <w:szCs w:val="18"/>
                <w:lang w:eastAsia="zh-CN"/>
              </w:rPr>
            </w:pPr>
            <w:r>
              <w:t xml:space="preserve">If the higher-layer parameter </w:t>
            </w:r>
            <w:r>
              <w:rPr>
                <w:i/>
                <w:iCs/>
              </w:rPr>
              <w:t>hoppingWithRepetition</w:t>
            </w:r>
            <w:r>
              <w:t xml:space="preserve"> contained in the higher-layer parameter </w:t>
            </w:r>
            <w:r>
              <w:rPr>
                <w:i/>
                <w:iCs/>
              </w:rPr>
              <w:t>combOffsetHopping</w:t>
            </w:r>
            <w:r>
              <w:t xml:space="preserve"> is configured,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color w:val="FF0000"/>
                  <w:lang w:val="fi-FI"/>
                </w:rPr>
                <m:t>.R</m:t>
              </m:r>
            </m:oMath>
          </w:p>
        </w:tc>
      </w:tr>
      <w:tr w:rsidR="007E121E" w14:paraId="7C682EA0" w14:textId="77777777">
        <w:tc>
          <w:tcPr>
            <w:tcW w:w="1720" w:type="dxa"/>
          </w:tcPr>
          <w:p w14:paraId="0958016D" w14:textId="77777777" w:rsidR="007E121E" w:rsidRDefault="00567C6A">
            <w:pPr>
              <w:spacing w:after="0"/>
              <w:rPr>
                <w:rFonts w:ascii="Times New Roman" w:hAnsi="Times New Roman" w:cs="Times New Roman"/>
                <w:szCs w:val="18"/>
                <w:lang w:eastAsia="ja-JP"/>
              </w:rPr>
            </w:pPr>
            <w:r>
              <w:rPr>
                <w:rFonts w:ascii="Times New Roman" w:hAnsi="Times New Roman" w:cs="Times New Roman"/>
                <w:szCs w:val="18"/>
                <w:lang w:eastAsia="ja-JP"/>
              </w:rPr>
              <w:lastRenderedPageBreak/>
              <w:t xml:space="preserve">Futurewei </w:t>
            </w:r>
          </w:p>
          <w:p w14:paraId="103B7A4F" w14:textId="77777777" w:rsidR="007E121E" w:rsidRDefault="00567C6A">
            <w:pPr>
              <w:spacing w:after="0"/>
              <w:rPr>
                <w:rFonts w:ascii="Times New Roman" w:eastAsia="DengXian" w:hAnsi="Times New Roman" w:cs="Times New Roman"/>
                <w:szCs w:val="18"/>
                <w:lang w:eastAsia="zh-CN"/>
              </w:rPr>
            </w:pPr>
            <w:r>
              <w:rPr>
                <w:rFonts w:ascii="Times New Roman" w:hAnsi="Times New Roman" w:cs="Times New Roman"/>
                <w:szCs w:val="18"/>
                <w:lang w:eastAsia="ja-JP"/>
              </w:rPr>
              <w:t>(SRS)</w:t>
            </w:r>
          </w:p>
        </w:tc>
        <w:tc>
          <w:tcPr>
            <w:tcW w:w="7909" w:type="dxa"/>
          </w:tcPr>
          <w:p w14:paraId="54CFD5A8" w14:textId="77777777" w:rsidR="007E121E" w:rsidRDefault="00567C6A">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Many thanks to the editor for the great effort. A few comments on SRS follow.</w:t>
            </w:r>
          </w:p>
          <w:p w14:paraId="44446745" w14:textId="77777777" w:rsidR="007E121E" w:rsidRDefault="00567C6A">
            <w:pPr>
              <w:spacing w:after="0"/>
              <w:rPr>
                <w:rFonts w:ascii="Times New Roman" w:eastAsia="DengXian" w:hAnsi="Times New Roman" w:cs="Times New Roman"/>
                <w:szCs w:val="18"/>
                <w:lang w:eastAsia="zh-CN"/>
              </w:rPr>
            </w:pPr>
            <w:r>
              <w:rPr>
                <w:rFonts w:ascii="Times New Roman" w:eastAsia="DengXian" w:hAnsi="Times New Roman" w:cs="Times New Roman"/>
                <w:b/>
                <w:bCs/>
                <w:szCs w:val="18"/>
                <w:u w:val="single"/>
                <w:lang w:eastAsia="zh-CN"/>
              </w:rPr>
              <w:t>Comment 1</w:t>
            </w:r>
            <w:r>
              <w:rPr>
                <w:rFonts w:ascii="Times New Roman" w:eastAsia="DengXian" w:hAnsi="Times New Roman" w:cs="Times New Roman"/>
                <w:szCs w:val="18"/>
                <w:lang w:eastAsia="zh-CN"/>
              </w:rPr>
              <w:t>: First, we echo QC’s above Comments 1~5.</w:t>
            </w:r>
          </w:p>
          <w:p w14:paraId="0F3AA8B9" w14:textId="77777777" w:rsidR="007E121E" w:rsidRDefault="007E121E">
            <w:pPr>
              <w:spacing w:after="0"/>
              <w:rPr>
                <w:rFonts w:ascii="Times New Roman" w:eastAsia="DengXian" w:hAnsi="Times New Roman" w:cs="Times New Roman"/>
                <w:szCs w:val="18"/>
                <w:lang w:eastAsia="zh-CN"/>
              </w:rPr>
            </w:pPr>
          </w:p>
          <w:p w14:paraId="58676ED6" w14:textId="77777777" w:rsidR="007E121E" w:rsidRDefault="00567C6A">
            <w:pPr>
              <w:spacing w:after="0"/>
              <w:rPr>
                <w:rFonts w:ascii="Times New Roman" w:eastAsia="DengXian" w:hAnsi="Times New Roman" w:cs="Times New Roman"/>
                <w:szCs w:val="18"/>
                <w:lang w:eastAsia="zh-CN"/>
              </w:rPr>
            </w:pPr>
            <w:r>
              <w:rPr>
                <w:rFonts w:ascii="Times New Roman" w:eastAsia="DengXian" w:hAnsi="Times New Roman" w:cs="Times New Roman"/>
                <w:b/>
                <w:bCs/>
                <w:szCs w:val="18"/>
                <w:u w:val="single"/>
                <w:lang w:eastAsia="zh-CN"/>
              </w:rPr>
              <w:t>Comment 2</w:t>
            </w:r>
            <w:r>
              <w:rPr>
                <w:rFonts w:ascii="Times New Roman" w:eastAsia="DengXian" w:hAnsi="Times New Roman" w:cs="Times New Roman"/>
                <w:szCs w:val="18"/>
                <w:lang w:eastAsia="zh-CN"/>
              </w:rPr>
              <w:t>: There are two places in the SRS clause with “</w:t>
            </w:r>
            <w:r>
              <w:rPr>
                <w:rFonts w:ascii="Times New Roman" w:eastAsia="Malgun Gothic" w:hAnsi="Times New Roman" w:cs="Times New Roman"/>
              </w:rPr>
              <w:t xml:space="preserve">if the higher-layer parameter </w:t>
            </w:r>
            <w:r>
              <w:rPr>
                <w:rFonts w:ascii="Times New Roman" w:eastAsia="Malgun Gothic" w:hAnsi="Times New Roman" w:cs="Times New Roman"/>
                <w:i/>
                <w:iCs/>
                <w:color w:val="FF0000"/>
              </w:rPr>
              <w:t>enhanced-dmrs-Type_r18</w:t>
            </w:r>
            <w:r>
              <w:rPr>
                <w:rFonts w:ascii="Times New Roman" w:eastAsia="Malgun Gothic" w:hAnsi="Times New Roman" w:cs="Times New Roman"/>
                <w:color w:val="FF0000"/>
              </w:rPr>
              <w:t xml:space="preserve"> </w:t>
            </w:r>
            <w:r>
              <w:rPr>
                <w:rFonts w:ascii="Times New Roman" w:eastAsia="Malgun Gothic" w:hAnsi="Times New Roman" w:cs="Times New Roman"/>
              </w:rPr>
              <w:t xml:space="preserve">equals </w:t>
            </w:r>
            <w:r>
              <w:rPr>
                <w:rFonts w:ascii="Times New Roman" w:eastAsia="Malgun Gothic" w:hAnsi="Times New Roman" w:cs="Times New Roman"/>
                <w:i/>
                <w:iCs/>
              </w:rPr>
              <w:t>ports8tdm</w:t>
            </w:r>
            <w:r>
              <w:rPr>
                <w:rFonts w:ascii="Times New Roman" w:eastAsia="DengXian" w:hAnsi="Times New Roman" w:cs="Times New Roman"/>
                <w:szCs w:val="18"/>
                <w:lang w:eastAsia="zh-CN"/>
              </w:rPr>
              <w:t>”. However, the SRS clause and the parameter are not related to DMRS. This may be changed to be aligned with the phrase to describe cyclic shift, which is “</w:t>
            </w:r>
            <w:r>
              <w:rPr>
                <w:rFonts w:ascii="Times New Roman" w:eastAsia="Malgun Gothic" w:hAnsi="Times New Roman" w:cs="Times New Roman"/>
              </w:rPr>
              <w:t xml:space="preserve">if the higher-layer parameter </w:t>
            </w:r>
            <w:r>
              <w:rPr>
                <w:rFonts w:ascii="Times New Roman" w:eastAsia="Malgun Gothic" w:hAnsi="Times New Roman" w:cs="Times New Roman"/>
                <w:i/>
                <w:iCs/>
                <w:color w:val="FF0000"/>
              </w:rPr>
              <w:t>nrofSRS-Ports-n8-r18</w:t>
            </w:r>
            <w:r>
              <w:rPr>
                <w:rFonts w:ascii="Times New Roman" w:eastAsia="Malgun Gothic" w:hAnsi="Times New Roman" w:cs="Times New Roman"/>
                <w:color w:val="FF0000"/>
              </w:rPr>
              <w:t xml:space="preserve"> </w:t>
            </w:r>
            <w:r>
              <w:rPr>
                <w:rFonts w:ascii="Times New Roman" w:eastAsia="Malgun Gothic" w:hAnsi="Times New Roman" w:cs="Times New Roman"/>
              </w:rPr>
              <w:t xml:space="preserve">equals </w:t>
            </w:r>
            <w:r>
              <w:rPr>
                <w:rFonts w:ascii="Times New Roman" w:eastAsia="Malgun Gothic" w:hAnsi="Times New Roman" w:cs="Times New Roman"/>
                <w:i/>
                <w:iCs/>
              </w:rPr>
              <w:t>ports8tdm</w:t>
            </w:r>
            <w:r>
              <w:rPr>
                <w:rFonts w:ascii="Times New Roman" w:eastAsia="DengXian" w:hAnsi="Times New Roman" w:cs="Times New Roman"/>
                <w:szCs w:val="18"/>
                <w:lang w:eastAsia="zh-CN"/>
              </w:rPr>
              <w:t xml:space="preserve">”. </w:t>
            </w:r>
          </w:p>
          <w:p w14:paraId="1313F956" w14:textId="77777777" w:rsidR="007E121E" w:rsidRDefault="007E121E">
            <w:pPr>
              <w:spacing w:after="0"/>
              <w:rPr>
                <w:rFonts w:ascii="Times New Roman" w:eastAsia="DengXian" w:hAnsi="Times New Roman" w:cs="Times New Roman"/>
                <w:szCs w:val="18"/>
                <w:lang w:eastAsia="zh-CN"/>
              </w:rPr>
            </w:pPr>
          </w:p>
          <w:p w14:paraId="005119CF" w14:textId="77777777" w:rsidR="007E121E" w:rsidRDefault="00567C6A">
            <w:pPr>
              <w:pStyle w:val="bullet2"/>
              <w:numPr>
                <w:ilvl w:val="0"/>
                <w:numId w:val="0"/>
              </w:numPr>
            </w:pPr>
            <w:r>
              <w:rPr>
                <w:rFonts w:eastAsia="DengXian"/>
                <w:b/>
                <w:bCs/>
                <w:szCs w:val="18"/>
                <w:u w:val="single"/>
                <w:lang w:eastAsia="zh-CN"/>
              </w:rPr>
              <w:t>Comment 3</w:t>
            </w:r>
            <w:r>
              <w:rPr>
                <w:rFonts w:eastAsia="DengXian"/>
                <w:szCs w:val="18"/>
                <w:lang w:eastAsia="zh-CN"/>
              </w:rPr>
              <w:t xml:space="preserve">: </w:t>
            </w:r>
            <w:r>
              <w:t xml:space="preserve">When TDM is configured, as shown in the following agreement, the SRS port indexes should follow {1000, 1001, 1004, 1005} for the first subset and {1002, 1003, 1006, 1007} for the second subset. </w:t>
            </w:r>
          </w:p>
          <w:p w14:paraId="4257CB34" w14:textId="77777777" w:rsidR="007E121E" w:rsidRDefault="00567C6A">
            <w:pPr>
              <w:rPr>
                <w:rFonts w:ascii="Times New Roman" w:hAnsi="Times New Roman" w:cs="Times New Roman"/>
                <w:b/>
                <w:bCs/>
                <w:i/>
                <w:iCs/>
                <w:highlight w:val="green"/>
              </w:rPr>
            </w:pPr>
            <w:r>
              <w:rPr>
                <w:rFonts w:ascii="Times New Roman" w:hAnsi="Times New Roman" w:cs="Times New Roman"/>
                <w:i/>
                <w:iCs/>
              </w:rPr>
              <w:t xml:space="preserve">[114] </w:t>
            </w:r>
            <w:r>
              <w:rPr>
                <w:rFonts w:ascii="Times New Roman" w:hAnsi="Times New Roman" w:cs="Times New Roman"/>
                <w:b/>
                <w:bCs/>
                <w:i/>
                <w:iCs/>
                <w:highlight w:val="green"/>
              </w:rPr>
              <w:t>Agreement</w:t>
            </w:r>
          </w:p>
          <w:p w14:paraId="3D1B5BCA" w14:textId="77777777" w:rsidR="007E121E" w:rsidRDefault="00567C6A">
            <w:pPr>
              <w:rPr>
                <w:rFonts w:ascii="Times New Roman" w:hAnsi="Times New Roman" w:cs="Times New Roman"/>
                <w:i/>
                <w:iCs/>
                <w:szCs w:val="20"/>
              </w:rPr>
            </w:pPr>
            <w:r>
              <w:rPr>
                <w:rFonts w:ascii="Times New Roman" w:hAnsi="Times New Roman" w:cs="Times New Roman"/>
                <w:i/>
                <w:iCs/>
                <w:szCs w:val="20"/>
              </w:rPr>
              <w:t>For an 8-port SRS resource in a SRS resource set with usage ‘codebook’ or ‘antennaSwitching’ and resource mapping based on TDM with TDM factor s = 2, when the s subsets of ports are mapped onto m ≥ 2 OFDM symbols in a slot the port, down select from the following options:</w:t>
            </w:r>
          </w:p>
          <w:p w14:paraId="5D9D2AB3" w14:textId="77777777" w:rsidR="007E121E" w:rsidRDefault="00567C6A">
            <w:pPr>
              <w:pStyle w:val="bullet1"/>
              <w:numPr>
                <w:ilvl w:val="1"/>
                <w:numId w:val="15"/>
              </w:numPr>
              <w:spacing w:line="276" w:lineRule="auto"/>
              <w:contextualSpacing/>
              <w:rPr>
                <w:i/>
                <w:iCs/>
                <w:szCs w:val="22"/>
              </w:rPr>
            </w:pPr>
            <w:r>
              <w:rPr>
                <w:i/>
                <w:iCs/>
              </w:rPr>
              <w:t>Option 1: The first subset includes ports {1000, 1001, 1004, 1005}, and the second subset includes {1002, 1003, 1006, 1007}.</w:t>
            </w:r>
          </w:p>
          <w:p w14:paraId="717BF874" w14:textId="77777777" w:rsidR="007E121E" w:rsidRDefault="00567C6A">
            <w:pPr>
              <w:pStyle w:val="bullet2"/>
              <w:numPr>
                <w:ilvl w:val="0"/>
                <w:numId w:val="0"/>
              </w:numPr>
            </w:pPr>
            <w:r>
              <w:t>Therefore, the following changes should be made:</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1"/>
            </w:tblGrid>
            <w:tr w:rsidR="007E121E" w14:paraId="0BF97E70" w14:textId="77777777">
              <w:trPr>
                <w:trHeight w:val="2935"/>
              </w:trPr>
              <w:tc>
                <w:tcPr>
                  <w:tcW w:w="9288" w:type="dxa"/>
                </w:tcPr>
                <w:p w14:paraId="3BF77BC4" w14:textId="77777777" w:rsidR="007E121E" w:rsidRDefault="00567C6A">
                  <w:pPr>
                    <w:ind w:left="107"/>
                  </w:pPr>
                  <w:r>
                    <w:t xml:space="preserve">The quantity </w:t>
                  </w:r>
                  <m:oMath>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bSup>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oMath>
                  <w:r>
                    <w:t xml:space="preserve"> is given by</w:t>
                  </w:r>
                </w:p>
                <w:p w14:paraId="2053F156" w14:textId="77777777" w:rsidR="007E121E" w:rsidRDefault="00567C6A">
                  <w:pPr>
                    <w:pStyle w:val="B1"/>
                    <w:ind w:left="675"/>
                    <w:rPr>
                      <w:rFonts w:eastAsia="Malgun Gothic"/>
                    </w:rPr>
                  </w:pPr>
                  <w:r>
                    <w:rPr>
                      <w:rFonts w:eastAsia="Malgun Gothic"/>
                    </w:rPr>
                    <w:t>-</w:t>
                  </w:r>
                  <w:r>
                    <w:rPr>
                      <w:rFonts w:eastAsia="Malgun Gothic"/>
                    </w:rPr>
                    <w:tab/>
                  </w:r>
                  <w:r>
                    <w:rPr>
                      <w:rFonts w:eastAsia="Malgun Gothic" w:cs="Times New Roman"/>
                    </w:rPr>
                    <w:t xml:space="preserve">if the higher-layer parameter </w:t>
                  </w:r>
                  <w:r>
                    <w:rPr>
                      <w:rFonts w:eastAsia="Malgun Gothic" w:cs="Times New Roman"/>
                      <w:i/>
                      <w:iCs/>
                      <w:strike/>
                      <w:color w:val="FF0000"/>
                    </w:rPr>
                    <w:t>enhanced-dmrs-Type_r18</w:t>
                  </w:r>
                  <w:r>
                    <w:rPr>
                      <w:rFonts w:eastAsia="Malgun Gothic" w:cs="Times New Roman"/>
                      <w:i/>
                      <w:iCs/>
                      <w:color w:val="FF0000"/>
                    </w:rPr>
                    <w:t xml:space="preserve"> nrofSRS-Ports-n8-r18</w:t>
                  </w:r>
                  <w:r>
                    <w:rPr>
                      <w:rFonts w:eastAsia="Malgun Gothic" w:cs="Times New Roman"/>
                      <w:color w:val="FF0000"/>
                    </w:rPr>
                    <w:t xml:space="preserve"> </w:t>
                  </w:r>
                  <w:r>
                    <w:rPr>
                      <w:rFonts w:eastAsia="Malgun Gothic" w:cs="Times New Roman"/>
                    </w:rPr>
                    <w:t xml:space="preserve">equals </w:t>
                  </w:r>
                  <w:r>
                    <w:rPr>
                      <w:rFonts w:eastAsia="Malgun Gothic" w:cs="Times New Roman"/>
                      <w:i/>
                      <w:iCs/>
                    </w:rPr>
                    <w:t>ports8tdm</w:t>
                  </w:r>
                </w:p>
                <w:p w14:paraId="4F5E2FA2" w14:textId="77777777" w:rsidR="007E121E" w:rsidRDefault="00D82F79">
                  <w:pPr>
                    <w:pStyle w:val="B1"/>
                    <w:ind w:left="675"/>
                  </w:pPr>
                  <m:oMathPara>
                    <m:oMath>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bSup>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1</m:t>
                                </m:r>
                              </m:e>
                              <m:e>
                                <m:r>
                                  <m:rPr>
                                    <m:nor/>
                                  </m:rPr>
                                  <w:rPr>
                                    <w:rFonts w:ascii="Cambria Math" w:hAnsi="Cambria Math"/>
                                  </w:rPr>
                                  <m:t xml:space="preserve">if </m:t>
                                </m:r>
                                <m:r>
                                  <w:rPr>
                                    <w:rFonts w:ascii="Cambria Math" w:hAnsi="Cambria Math"/>
                                  </w:rPr>
                                  <m:t>l</m:t>
                                </m:r>
                                <m:r>
                                  <m:rPr>
                                    <m:sty m:val="p"/>
                                  </m:rPr>
                                  <w:rPr>
                                    <w:rFonts w:ascii="Cambria Math" w:hAnsi="Cambria Math"/>
                                  </w:rPr>
                                  <m:t>'∈</m:t>
                                </m:r>
                                <m:d>
                                  <m:dPr>
                                    <m:begChr m:val="{"/>
                                    <m:endChr m:val="}"/>
                                    <m:ctrlPr>
                                      <w:rPr>
                                        <w:rFonts w:ascii="Cambria Math" w:hAnsi="Cambria Math"/>
                                        <w:sz w:val="22"/>
                                        <w:lang w:val="sv-SE"/>
                                      </w:rPr>
                                    </m:ctrlPr>
                                  </m:dPr>
                                  <m:e>
                                    <m:r>
                                      <m:rPr>
                                        <m:sty m:val="p"/>
                                      </m:rPr>
                                      <w:rPr>
                                        <w:rFonts w:ascii="Cambria Math" w:hAnsi="Cambria Math"/>
                                      </w:rPr>
                                      <m:t>0,2,…,</m:t>
                                    </m:r>
                                    <m:sSubSup>
                                      <m:sSubSupPr>
                                        <m:ctrlPr>
                                          <w:rPr>
                                            <w:rFonts w:ascii="Cambria Math" w:hAnsi="Cambria Math"/>
                                            <w:sz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-2</m:t>
                                    </m:r>
                                  </m:e>
                                </m:d>
                                <m:r>
                                  <m:rPr>
                                    <m:sty m:val="p"/>
                                  </m:rPr>
                                  <w:rPr>
                                    <w:rFonts w:ascii="Cambria Math" w:hAnsi="Cambria Math"/>
                                    <w:sz w:val="22"/>
                                  </w:rPr>
                                  <m:t xml:space="preserve"> and</m:t>
                                </m:r>
                                <m:r>
                                  <m:rPr>
                                    <m:nor/>
                                  </m:rPr>
                                  <m:t xml:space="preserve"> </m:t>
                                </m:r>
                                <m:sSub>
                                  <m:sSubPr>
                                    <m:ctrlPr>
                                      <w:rPr>
                                        <w:rFonts w:ascii="Cambria Math" w:hAnsi="Cambria Math"/>
                                        <w:i/>
                                        <w:sz w:val="22"/>
                                      </w:rPr>
                                    </m:ctrlPr>
                                  </m:sSubPr>
                                  <m:e>
                                    <m:r>
                                      <w:rPr>
                                        <w:rFonts w:ascii="Cambria Math" w:hAnsi="Cambria Math"/>
                                        <w:sz w:val="22"/>
                                      </w:rPr>
                                      <m:t>p</m:t>
                                    </m:r>
                                  </m:e>
                                  <m:sub>
                                    <m:r>
                                      <w:rPr>
                                        <w:rFonts w:ascii="Cambria Math" w:hAnsi="Cambria Math"/>
                                        <w:sz w:val="22"/>
                                      </w:rPr>
                                      <m:t>i</m:t>
                                    </m:r>
                                  </m:sub>
                                </m:sSub>
                                <m:r>
                                  <w:rPr>
                                    <w:rFonts w:ascii="Cambria Math" w:hAnsi="Cambria Math"/>
                                    <w:sz w:val="22"/>
                                  </w:rPr>
                                  <m:t>∈{1000, 1001, 100</m:t>
                                </m:r>
                                <m:r>
                                  <w:rPr>
                                    <w:rFonts w:ascii="Cambria Math" w:hAnsi="Cambria Math"/>
                                    <w:strike/>
                                    <w:color w:val="FF0000"/>
                                    <w:sz w:val="22"/>
                                  </w:rPr>
                                  <m:t>2</m:t>
                                </m:r>
                                <m:r>
                                  <w:rPr>
                                    <w:rFonts w:ascii="Cambria Math" w:hAnsi="Cambria Math"/>
                                    <w:color w:val="FF0000"/>
                                    <w:sz w:val="22"/>
                                  </w:rPr>
                                  <m:t>4</m:t>
                                </m:r>
                                <m:r>
                                  <w:rPr>
                                    <w:rFonts w:ascii="Cambria Math" w:hAnsi="Cambria Math"/>
                                    <w:sz w:val="22"/>
                                  </w:rPr>
                                  <m:t>, 100</m:t>
                                </m:r>
                                <m:r>
                                  <w:rPr>
                                    <w:rFonts w:ascii="Cambria Math" w:hAnsi="Cambria Math"/>
                                    <w:strike/>
                                    <w:color w:val="FF0000"/>
                                    <w:sz w:val="22"/>
                                  </w:rPr>
                                  <m:t>3</m:t>
                                </m:r>
                                <m:r>
                                  <w:rPr>
                                    <w:rFonts w:ascii="Cambria Math" w:hAnsi="Cambria Math"/>
                                    <w:color w:val="FF0000"/>
                                    <w:sz w:val="22"/>
                                  </w:rPr>
                                  <m:t>5</m:t>
                                </m:r>
                                <m:r>
                                  <w:rPr>
                                    <w:rFonts w:ascii="Cambria Math" w:hAnsi="Cambria Math"/>
                                    <w:sz w:val="22"/>
                                  </w:rPr>
                                  <m:t>}</m:t>
                                </m:r>
                              </m:e>
                            </m:mr>
                            <m:mr>
                              <m:e>
                                <m:r>
                                  <w:rPr>
                                    <w:rFonts w:ascii="Cambria Math" w:hAnsi="Cambria Math"/>
                                  </w:rPr>
                                  <m:t>1</m:t>
                                </m:r>
                              </m:e>
                              <m:e>
                                <m:r>
                                  <m:rPr>
                                    <m:nor/>
                                  </m:rPr>
                                  <w:rPr>
                                    <w:rFonts w:ascii="Cambria Math" w:hAnsi="Cambria Math"/>
                                  </w:rPr>
                                  <m:t xml:space="preserve">if </m:t>
                                </m:r>
                                <m:r>
                                  <w:rPr>
                                    <w:rFonts w:ascii="Cambria Math" w:hAnsi="Cambria Math"/>
                                  </w:rPr>
                                  <m:t>l</m:t>
                                </m:r>
                                <m:r>
                                  <m:rPr>
                                    <m:sty m:val="p"/>
                                  </m:rPr>
                                  <w:rPr>
                                    <w:rFonts w:ascii="Cambria Math" w:hAnsi="Cambria Math"/>
                                  </w:rPr>
                                  <m:t>'∈</m:t>
                                </m:r>
                                <m:d>
                                  <m:dPr>
                                    <m:begChr m:val="{"/>
                                    <m:endChr m:val="}"/>
                                    <m:ctrlPr>
                                      <w:rPr>
                                        <w:rFonts w:ascii="Cambria Math" w:hAnsi="Cambria Math"/>
                                        <w:sz w:val="22"/>
                                        <w:lang w:val="sv-SE"/>
                                      </w:rPr>
                                    </m:ctrlPr>
                                  </m:dPr>
                                  <m:e>
                                    <m:r>
                                      <m:rPr>
                                        <m:sty m:val="p"/>
                                      </m:rPr>
                                      <w:rPr>
                                        <w:rFonts w:ascii="Cambria Math" w:hAnsi="Cambria Math"/>
                                      </w:rPr>
                                      <m:t>1,3,…,</m:t>
                                    </m:r>
                                    <m:sSubSup>
                                      <m:sSubSupPr>
                                        <m:ctrlPr>
                                          <w:rPr>
                                            <w:rFonts w:ascii="Cambria Math" w:hAnsi="Cambria Math"/>
                                            <w:sz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r>
                                  <m:rPr>
                                    <m:sty m:val="p"/>
                                  </m:rPr>
                                  <w:rPr>
                                    <w:rFonts w:ascii="Cambria Math" w:hAnsi="Cambria Math"/>
                                    <w:sz w:val="22"/>
                                  </w:rPr>
                                  <m:t xml:space="preserve"> and</m:t>
                                </m:r>
                                <m:r>
                                  <m:rPr>
                                    <m:nor/>
                                  </m:rPr>
                                  <m:t xml:space="preserve"> </m:t>
                                </m:r>
                                <m:sSub>
                                  <m:sSubPr>
                                    <m:ctrlPr>
                                      <w:rPr>
                                        <w:rFonts w:ascii="Cambria Math" w:hAnsi="Cambria Math"/>
                                        <w:i/>
                                        <w:sz w:val="22"/>
                                      </w:rPr>
                                    </m:ctrlPr>
                                  </m:sSubPr>
                                  <m:e>
                                    <m:r>
                                      <w:rPr>
                                        <w:rFonts w:ascii="Cambria Math" w:hAnsi="Cambria Math"/>
                                        <w:sz w:val="22"/>
                                      </w:rPr>
                                      <m:t>p</m:t>
                                    </m:r>
                                  </m:e>
                                  <m:sub>
                                    <m:r>
                                      <w:rPr>
                                        <w:rFonts w:ascii="Cambria Math" w:hAnsi="Cambria Math"/>
                                        <w:sz w:val="22"/>
                                      </w:rPr>
                                      <m:t>i</m:t>
                                    </m:r>
                                  </m:sub>
                                </m:sSub>
                                <m:r>
                                  <w:rPr>
                                    <w:rFonts w:ascii="Cambria Math" w:hAnsi="Cambria Math"/>
                                    <w:sz w:val="22"/>
                                  </w:rPr>
                                  <m:t>∈{100</m:t>
                                </m:r>
                                <m:r>
                                  <w:rPr>
                                    <w:rFonts w:ascii="Cambria Math" w:hAnsi="Cambria Math"/>
                                    <w:strike/>
                                    <w:color w:val="FF0000"/>
                                    <w:sz w:val="22"/>
                                  </w:rPr>
                                  <m:t>4</m:t>
                                </m:r>
                                <m:r>
                                  <w:rPr>
                                    <w:rFonts w:ascii="Cambria Math" w:hAnsi="Cambria Math"/>
                                    <w:color w:val="FF0000"/>
                                    <w:sz w:val="22"/>
                                  </w:rPr>
                                  <m:t>2</m:t>
                                </m:r>
                                <m:r>
                                  <w:rPr>
                                    <w:rFonts w:ascii="Cambria Math" w:hAnsi="Cambria Math"/>
                                    <w:sz w:val="22"/>
                                  </w:rPr>
                                  <m:t>, 100</m:t>
                                </m:r>
                                <m:r>
                                  <w:rPr>
                                    <w:rFonts w:ascii="Cambria Math" w:hAnsi="Cambria Math"/>
                                    <w:strike/>
                                    <w:color w:val="FF0000"/>
                                    <w:sz w:val="22"/>
                                  </w:rPr>
                                  <m:t>5</m:t>
                                </m:r>
                                <m:r>
                                  <w:rPr>
                                    <w:rFonts w:ascii="Cambria Math" w:hAnsi="Cambria Math"/>
                                    <w:color w:val="FF0000"/>
                                    <w:sz w:val="22"/>
                                  </w:rPr>
                                  <m:t>3</m:t>
                                </m:r>
                                <m:r>
                                  <w:rPr>
                                    <w:rFonts w:ascii="Cambria Math" w:hAnsi="Cambria Math"/>
                                    <w:sz w:val="22"/>
                                  </w:rPr>
                                  <m:t>, 1006, 1007}</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m:rPr>
                                    <m:nor/>
                                  </m:rPr>
                                  <w:rPr>
                                    <w:rFonts w:ascii="Cambria Math" w:eastAsia="Cambria Math" w:hAnsi="Cambria Math" w:cs="Cambria Math"/>
                                  </w:rPr>
                                  <m:t>otherwise</m:t>
                                </m:r>
                              </m:e>
                            </m:mr>
                          </m:m>
                        </m:e>
                      </m:d>
                    </m:oMath>
                  </m:oMathPara>
                </w:p>
                <w:p w14:paraId="6B5626F3" w14:textId="77777777" w:rsidR="007E121E" w:rsidRDefault="00567C6A">
                  <w:pPr>
                    <w:pStyle w:val="B1"/>
                    <w:ind w:left="675"/>
                    <w:rPr>
                      <w:rFonts w:eastAsia="Malgun Gothic"/>
                    </w:rPr>
                  </w:pPr>
                  <w:r>
                    <w:rPr>
                      <w:rFonts w:eastAsia="Malgun Gothic"/>
                    </w:rPr>
                    <w:t>-</w:t>
                  </w:r>
                  <w:r>
                    <w:rPr>
                      <w:rFonts w:eastAsia="Malgun Gothic"/>
                    </w:rPr>
                    <w:tab/>
                    <w:t>otherwise</w:t>
                  </w:r>
                </w:p>
                <w:p w14:paraId="632134F5" w14:textId="77777777" w:rsidR="007E121E" w:rsidRDefault="00D82F79">
                  <w:pPr>
                    <w:ind w:left="107"/>
                  </w:pPr>
                  <m:oMathPara>
                    <m:oMath>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bSup>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=1</m:t>
                      </m:r>
                    </m:oMath>
                  </m:oMathPara>
                </w:p>
              </w:tc>
            </w:tr>
          </w:tbl>
          <w:p w14:paraId="7D744395" w14:textId="77777777" w:rsidR="007E121E" w:rsidRDefault="007E121E">
            <w:pPr>
              <w:spacing w:after="0"/>
              <w:rPr>
                <w:rFonts w:ascii="Times New Roman" w:eastAsia="DengXian" w:hAnsi="Times New Roman" w:cs="Times New Roman"/>
                <w:szCs w:val="18"/>
                <w:lang w:eastAsia="zh-CN"/>
              </w:rPr>
            </w:pPr>
          </w:p>
          <w:p w14:paraId="7051B478" w14:textId="77777777" w:rsidR="007E121E" w:rsidRDefault="00567C6A">
            <w:pPr>
              <w:pStyle w:val="bullet2"/>
              <w:numPr>
                <w:ilvl w:val="0"/>
                <w:numId w:val="0"/>
              </w:numPr>
            </w:pPr>
            <w:r>
              <w:rPr>
                <w:rFonts w:eastAsia="DengXian"/>
                <w:b/>
                <w:bCs/>
                <w:szCs w:val="18"/>
                <w:u w:val="single"/>
                <w:lang w:eastAsia="zh-CN"/>
              </w:rPr>
              <w:t>Comment 4</w:t>
            </w:r>
            <w:r>
              <w:rPr>
                <w:rFonts w:eastAsia="DengXian"/>
                <w:szCs w:val="18"/>
                <w:lang w:eastAsia="zh-CN"/>
              </w:rPr>
              <w:t xml:space="preserve">: </w:t>
            </w:r>
            <w:r>
              <w:t xml:space="preserve">The cyclic shift definition now depends on </w:t>
            </w:r>
            <m:oMath>
              <m:sSub>
                <m:sSubPr>
                  <m:ctrlPr>
                    <w:rPr>
                      <w:rFonts w:ascii="Cambria Math" w:eastAsiaTheme="minorHAnsi" w:hAnsi="Cambria Math" w:cstheme="minorBidi"/>
                      <w:szCs w:val="22"/>
                      <w:lang w:val="sv-SE"/>
                    </w:rPr>
                  </m:ctrlPr>
                </m:sSubPr>
                <m:e>
                  <m:r>
                    <w:rPr>
                      <w:rFonts w:ascii="Cambria Math" w:eastAsiaTheme="minorHAnsi" w:hAnsi="Cambria Math" w:cstheme="minorBidi"/>
                      <w:szCs w:val="22"/>
                    </w:rPr>
                    <m:t>f</m:t>
                  </m:r>
                </m:e>
                <m:sub>
                  <m:r>
                    <m:rPr>
                      <m:sty m:val="p"/>
                    </m:rPr>
                    <w:rPr>
                      <w:rFonts w:ascii="Cambria Math" w:eastAsiaTheme="minorHAnsi" w:hAnsi="Cambria Math" w:cstheme="minorBidi"/>
                      <w:szCs w:val="22"/>
                    </w:rPr>
                    <m:t>csh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oMath>
            <w:r>
              <w:t xml:space="preserve">, but </w:t>
            </w:r>
            <m:oMath>
              <m:sSub>
                <m:sSubPr>
                  <m:ctrlPr>
                    <w:rPr>
                      <w:rFonts w:ascii="Cambria Math" w:eastAsiaTheme="minorHAnsi" w:hAnsi="Cambria Math" w:cstheme="minorBidi"/>
                      <w:szCs w:val="22"/>
                      <w:lang w:val="sv-SE"/>
                    </w:rPr>
                  </m:ctrlPr>
                </m:sSubPr>
                <m:e>
                  <m:r>
                    <w:rPr>
                      <w:rFonts w:ascii="Cambria Math" w:eastAsiaTheme="minorHAnsi" w:hAnsi="Cambria Math" w:cstheme="minorBidi"/>
                      <w:szCs w:val="22"/>
                    </w:rPr>
                    <m:t>f</m:t>
                  </m:r>
                </m:e>
                <m:sub>
                  <m:r>
                    <m:rPr>
                      <m:sty m:val="p"/>
                    </m:rPr>
                    <w:rPr>
                      <w:rFonts w:ascii="Cambria Math" w:eastAsiaTheme="minorHAnsi" w:hAnsi="Cambria Math" w:cstheme="minorBidi"/>
                      <w:szCs w:val="22"/>
                    </w:rPr>
                    <m:t>csh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oMath>
            <w:r>
              <w:t xml:space="preserve"> is only defined when cyclic shift hopping is configured. So to be complete, it needs to be added that </w:t>
            </w:r>
            <m:oMath>
              <m:sSub>
                <m:sSubPr>
                  <m:ctrlPr>
                    <w:rPr>
                      <w:rFonts w:ascii="Cambria Math" w:eastAsiaTheme="minorHAnsi" w:hAnsi="Cambria Math" w:cstheme="minorBidi"/>
                      <w:szCs w:val="22"/>
                      <w:lang w:val="sv-SE"/>
                    </w:rPr>
                  </m:ctrlPr>
                </m:sSubPr>
                <m:e>
                  <m:r>
                    <w:rPr>
                      <w:rFonts w:ascii="Cambria Math" w:eastAsiaTheme="minorHAnsi" w:hAnsi="Cambria Math" w:cstheme="minorBidi"/>
                      <w:szCs w:val="22"/>
                    </w:rPr>
                    <m:t>f</m:t>
                  </m:r>
                </m:e>
                <m:sub>
                  <m:r>
                    <m:rPr>
                      <m:sty m:val="p"/>
                    </m:rPr>
                    <w:rPr>
                      <w:rFonts w:ascii="Cambria Math" w:eastAsiaTheme="minorHAnsi" w:hAnsi="Cambria Math" w:cstheme="minorBidi"/>
                      <w:szCs w:val="22"/>
                    </w:rPr>
                    <m:t>csh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=0</m:t>
              </m:r>
            </m:oMath>
            <w:r>
              <w:t xml:space="preserve"> when cyclic shift hopping is not configured. So the following change should be added:</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1"/>
            </w:tblGrid>
            <w:tr w:rsidR="007E121E" w14:paraId="5C6E2A38" w14:textId="77777777">
              <w:trPr>
                <w:trHeight w:val="827"/>
              </w:trPr>
              <w:tc>
                <w:tcPr>
                  <w:tcW w:w="9288" w:type="dxa"/>
                </w:tcPr>
                <w:p w14:paraId="09855DDA" w14:textId="77777777" w:rsidR="007E121E" w:rsidRDefault="00567C6A">
                  <w:r>
                    <w:rPr>
                      <w:rFonts w:ascii="Times New Roman" w:eastAsia="Malgun Gothic" w:hAnsi="Times New Roman" w:cs="Times New Roman"/>
                      <w:color w:val="FF0000"/>
                      <w:szCs w:val="20"/>
                      <w:lang w:val="en-GB"/>
                    </w:rPr>
                    <w:t xml:space="preserve">If the higher-layer parameter </w:t>
                  </w:r>
                  <w:r>
                    <w:rPr>
                      <w:rFonts w:ascii="Times New Roman" w:eastAsia="Malgun Gothic" w:hAnsi="Times New Roman" w:cs="Times New Roman"/>
                      <w:i/>
                      <w:iCs/>
                      <w:color w:val="FF0000"/>
                      <w:szCs w:val="20"/>
                      <w:lang w:val="en-GB"/>
                    </w:rPr>
                    <w:t>cyclicShiftHopping</w:t>
                  </w:r>
                  <w:r>
                    <w:rPr>
                      <w:rFonts w:ascii="Times New Roman" w:eastAsia="Malgun Gothic" w:hAnsi="Times New Roman" w:cs="Times New Roman"/>
                      <w:color w:val="FF0000"/>
                      <w:szCs w:val="20"/>
                      <w:lang w:val="en-GB"/>
                    </w:rPr>
                    <w:t xml:space="preserve"> is not configured, </w:t>
                  </w:r>
                  <m:oMath>
                    <m:sSub>
                      <m:sSubPr>
                        <m:ctrlPr>
                          <w:rPr>
                            <w:rFonts w:ascii="Cambria Math" w:hAnsi="Cambria Math"/>
                            <w:color w:val="FF0000"/>
                            <w:sz w:val="22"/>
                            <w:lang w:val="sv-SE"/>
                          </w:rPr>
                        </m:ctrlPr>
                      </m:sSubPr>
                      <m:e>
                        <m:r>
                          <w:rPr>
                            <w:rFonts w:ascii="Cambria Math" w:hAnsi="Cambria Math"/>
                            <w:color w:val="FF0000"/>
                            <w:sz w:val="22"/>
                          </w:rPr>
                          <m:t>f</m:t>
                        </m:r>
                      </m:e>
                      <m:sub>
                        <m:r>
                          <m:rPr>
                            <m:sty m:val="p"/>
                          </m:rPr>
                          <w:rPr>
                            <w:rFonts w:ascii="Cambria Math" w:hAnsi="Cambria Math"/>
                            <w:color w:val="FF0000"/>
                            <w:sz w:val="22"/>
                          </w:rPr>
                          <m:t>csh</m:t>
                        </m:r>
                      </m:sub>
                    </m:sSub>
                    <m:d>
                      <m:dPr>
                        <m:ctrlPr>
                          <w:rPr>
                            <w:rFonts w:ascii="Cambria Math" w:eastAsia="Malgun Gothic" w:hAnsi="Cambria Math"/>
                            <w:i/>
                            <w:color w:val="FF0000"/>
                          </w:rPr>
                        </m:ctrlPr>
                      </m:dPr>
                      <m:e>
                        <m:sSubSup>
                          <m:sSubSupPr>
                            <m:ctrlPr>
                              <w:rPr>
                                <w:rFonts w:ascii="Cambria Math" w:eastAsia="Malgun Gothic" w:hAnsi="Cambria Math"/>
                                <w:i/>
                                <w:color w:val="FF0000"/>
                              </w:rPr>
                            </m:ctrlPr>
                          </m:sSubSupPr>
                          <m:e>
                            <m:r>
                              <w:rPr>
                                <w:rFonts w:ascii="Cambria Math" w:eastAsia="Malgun Gothic" w:hAnsi="Cambria Math"/>
                                <w:color w:val="FF0000"/>
                              </w:rPr>
                              <m:t>n</m:t>
                            </m:r>
                          </m:e>
                          <m:sub>
                            <m:r>
                              <m:rPr>
                                <m:nor/>
                              </m:rPr>
                              <w:rPr>
                                <w:rFonts w:ascii="Cambria Math" w:eastAsia="Malgun Gothic" w:hAnsi="Cambria Math"/>
                                <w:color w:val="FF0000"/>
                              </w:rPr>
                              <m:t>s,f</m:t>
                            </m:r>
                          </m:sub>
                          <m:sup>
                            <m:r>
                              <w:rPr>
                                <w:rFonts w:ascii="Cambria Math" w:eastAsia="Malgun Gothic" w:hAnsi="Cambria Math"/>
                                <w:color w:val="FF0000"/>
                              </w:rPr>
                              <m:t>μ</m:t>
                            </m:r>
                          </m:sup>
                        </m:sSubSup>
                        <m:r>
                          <w:rPr>
                            <w:rFonts w:ascii="Cambria Math" w:eastAsia="Malgun Gothic" w:hAnsi="Cambria Math"/>
                            <w:color w:val="FF0000"/>
                          </w:rPr>
                          <m:t>,l'</m:t>
                        </m:r>
                      </m:e>
                    </m:d>
                    <m:r>
                      <w:rPr>
                        <w:rFonts w:ascii="Cambria Math" w:eastAsia="Malgun Gothic" w:hAnsi="Cambria Math"/>
                        <w:color w:val="FF0000"/>
                      </w:rPr>
                      <m:t>=0</m:t>
                    </m:r>
                  </m:oMath>
                  <w:r>
                    <w:rPr>
                      <w:rFonts w:ascii="Times New Roman" w:eastAsia="Malgun Gothic" w:hAnsi="Times New Roman" w:cs="Times New Roman"/>
                      <w:color w:val="FF0000"/>
                    </w:rPr>
                    <w:t>.</w:t>
                  </w:r>
                  <w:r>
                    <w:rPr>
                      <w:rFonts w:ascii="Times New Roman" w:eastAsia="Malgun Gothic" w:hAnsi="Times New Roman" w:cs="Times New Roman"/>
                    </w:rPr>
                    <w:t xml:space="preserve"> </w:t>
                  </w:r>
                  <w:r>
                    <w:rPr>
                      <w:rFonts w:ascii="Times New Roman" w:eastAsia="Malgun Gothic" w:hAnsi="Times New Roman" w:cs="Times New Roman"/>
                      <w:szCs w:val="20"/>
                      <w:lang w:val="en-GB"/>
                    </w:rPr>
                    <w:t xml:space="preserve">If the higher-layer parameter </w:t>
                  </w:r>
                  <w:r>
                    <w:rPr>
                      <w:rFonts w:ascii="Times New Roman" w:eastAsia="Malgun Gothic" w:hAnsi="Times New Roman" w:cs="Times New Roman"/>
                      <w:i/>
                      <w:iCs/>
                      <w:szCs w:val="20"/>
                      <w:lang w:val="en-GB"/>
                    </w:rPr>
                    <w:t>cyclicShiftHopping</w:t>
                  </w:r>
                  <w:r>
                    <w:rPr>
                      <w:rFonts w:ascii="Times New Roman" w:eastAsia="Malgun Gothic" w:hAnsi="Times New Roman" w:cs="Times New Roman"/>
                      <w:szCs w:val="20"/>
                      <w:lang w:val="en-GB"/>
                    </w:rPr>
                    <w:t xml:space="preserve"> is configured, cyclic-shift hopping …</w:t>
                  </w:r>
                </w:p>
              </w:tc>
            </w:tr>
          </w:tbl>
          <w:p w14:paraId="09567EC3" w14:textId="77777777" w:rsidR="007E121E" w:rsidRDefault="007E121E">
            <w:pPr>
              <w:spacing w:after="0"/>
              <w:rPr>
                <w:rFonts w:ascii="Times New Roman" w:eastAsia="DengXian" w:hAnsi="Times New Roman" w:cs="Times New Roman"/>
                <w:szCs w:val="18"/>
                <w:lang w:eastAsia="zh-CN"/>
              </w:rPr>
            </w:pPr>
          </w:p>
          <w:p w14:paraId="5649BF34" w14:textId="77777777" w:rsidR="007E121E" w:rsidRDefault="00567C6A">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Similar change is also needed for comb offset:</w:t>
            </w:r>
          </w:p>
          <w:p w14:paraId="663908DA" w14:textId="77777777" w:rsidR="007E121E" w:rsidRDefault="007E121E">
            <w:pPr>
              <w:pStyle w:val="bullet2"/>
              <w:numPr>
                <w:ilvl w:val="0"/>
                <w:numId w:val="0"/>
              </w:numPr>
            </w:pP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1"/>
            </w:tblGrid>
            <w:tr w:rsidR="007E121E" w14:paraId="14F5E210" w14:textId="77777777">
              <w:trPr>
                <w:trHeight w:val="827"/>
              </w:trPr>
              <w:tc>
                <w:tcPr>
                  <w:tcW w:w="9288" w:type="dxa"/>
                </w:tcPr>
                <w:p w14:paraId="351580AB" w14:textId="77777777" w:rsidR="007E121E" w:rsidRDefault="00567C6A">
                  <w:r>
                    <w:rPr>
                      <w:rFonts w:ascii="Times New Roman" w:eastAsia="Malgun Gothic" w:hAnsi="Times New Roman" w:cs="Times New Roman"/>
                      <w:color w:val="FF0000"/>
                      <w:szCs w:val="20"/>
                      <w:lang w:val="en-GB"/>
                    </w:rPr>
                    <w:lastRenderedPageBreak/>
                    <w:t xml:space="preserve">If the higher-layer parameter </w:t>
                  </w:r>
                  <w:r>
                    <w:rPr>
                      <w:rFonts w:ascii="Times New Roman" w:eastAsia="Malgun Gothic" w:hAnsi="Times New Roman" w:cs="Times New Roman"/>
                      <w:i/>
                      <w:iCs/>
                      <w:color w:val="FF0000"/>
                      <w:szCs w:val="20"/>
                      <w:lang w:val="en-GB"/>
                    </w:rPr>
                    <w:t>combOffsetHopping</w:t>
                  </w:r>
                  <w:r>
                    <w:rPr>
                      <w:rFonts w:ascii="Times New Roman" w:eastAsia="Malgun Gothic" w:hAnsi="Times New Roman" w:cs="Times New Roman"/>
                      <w:color w:val="FF0000"/>
                      <w:szCs w:val="20"/>
                      <w:lang w:val="en-GB"/>
                    </w:rPr>
                    <w:t xml:space="preserve"> is not configured, </w:t>
                  </w:r>
                  <m:oMath>
                    <m:sSub>
                      <m:sSubPr>
                        <m:ctrlPr>
                          <w:rPr>
                            <w:rFonts w:ascii="Cambria Math" w:hAnsi="Cambria Math"/>
                            <w:color w:val="FF0000"/>
                            <w:sz w:val="22"/>
                            <w:lang w:val="sv-SE"/>
                          </w:rPr>
                        </m:ctrlPr>
                      </m:sSubPr>
                      <m:e>
                        <m:r>
                          <w:rPr>
                            <w:rFonts w:ascii="Cambria Math" w:hAnsi="Cambria Math"/>
                            <w:color w:val="FF0000"/>
                            <w:sz w:val="22"/>
                          </w:rPr>
                          <m:t>f</m:t>
                        </m:r>
                      </m:e>
                      <m:sub>
                        <m:r>
                          <m:rPr>
                            <m:sty m:val="p"/>
                          </m:rPr>
                          <w:rPr>
                            <w:rFonts w:ascii="Cambria Math" w:hAnsi="Cambria Math"/>
                            <w:color w:val="FF0000"/>
                            <w:sz w:val="22"/>
                          </w:rPr>
                          <m:t>coh</m:t>
                        </m:r>
                      </m:sub>
                    </m:sSub>
                    <m:d>
                      <m:dPr>
                        <m:ctrlPr>
                          <w:rPr>
                            <w:rFonts w:ascii="Cambria Math" w:eastAsia="Malgun Gothic" w:hAnsi="Cambria Math"/>
                            <w:i/>
                            <w:color w:val="FF0000"/>
                          </w:rPr>
                        </m:ctrlPr>
                      </m:dPr>
                      <m:e>
                        <m:sSubSup>
                          <m:sSubSupPr>
                            <m:ctrlPr>
                              <w:rPr>
                                <w:rFonts w:ascii="Cambria Math" w:eastAsia="Malgun Gothic" w:hAnsi="Cambria Math"/>
                                <w:i/>
                                <w:color w:val="FF0000"/>
                              </w:rPr>
                            </m:ctrlPr>
                          </m:sSubSupPr>
                          <m:e>
                            <m:r>
                              <w:rPr>
                                <w:rFonts w:ascii="Cambria Math" w:eastAsia="Malgun Gothic" w:hAnsi="Cambria Math"/>
                                <w:color w:val="FF0000"/>
                              </w:rPr>
                              <m:t>n</m:t>
                            </m:r>
                          </m:e>
                          <m:sub>
                            <m:r>
                              <m:rPr>
                                <m:nor/>
                              </m:rPr>
                              <w:rPr>
                                <w:rFonts w:ascii="Cambria Math" w:eastAsia="Malgun Gothic" w:hAnsi="Cambria Math"/>
                                <w:color w:val="FF0000"/>
                              </w:rPr>
                              <m:t>s,f</m:t>
                            </m:r>
                          </m:sub>
                          <m:sup>
                            <m:r>
                              <w:rPr>
                                <w:rFonts w:ascii="Cambria Math" w:eastAsia="Malgun Gothic" w:hAnsi="Cambria Math"/>
                                <w:color w:val="FF0000"/>
                              </w:rPr>
                              <m:t>μ</m:t>
                            </m:r>
                          </m:sup>
                        </m:sSubSup>
                        <m:r>
                          <w:rPr>
                            <w:rFonts w:ascii="Cambria Math" w:eastAsia="Malgun Gothic" w:hAnsi="Cambria Math"/>
                            <w:color w:val="FF0000"/>
                          </w:rPr>
                          <m:t>,l'</m:t>
                        </m:r>
                      </m:e>
                    </m:d>
                    <m:r>
                      <w:rPr>
                        <w:rFonts w:ascii="Cambria Math" w:eastAsia="Malgun Gothic" w:hAnsi="Cambria Math"/>
                        <w:color w:val="FF0000"/>
                      </w:rPr>
                      <m:t>=0</m:t>
                    </m:r>
                  </m:oMath>
                  <w:r>
                    <w:rPr>
                      <w:rFonts w:ascii="Times New Roman" w:eastAsia="Malgun Gothic" w:hAnsi="Times New Roman" w:cs="Times New Roman"/>
                      <w:color w:val="FF0000"/>
                    </w:rPr>
                    <w:t>.</w:t>
                  </w:r>
                  <w:r>
                    <w:rPr>
                      <w:rFonts w:ascii="Times New Roman" w:eastAsia="Malgun Gothic" w:hAnsi="Times New Roman" w:cs="Times New Roman"/>
                    </w:rPr>
                    <w:t xml:space="preserve"> </w:t>
                  </w:r>
                  <w:r>
                    <w:rPr>
                      <w:rFonts w:ascii="Times New Roman" w:eastAsia="Malgun Gothic" w:hAnsi="Times New Roman" w:cs="Times New Roman"/>
                      <w:szCs w:val="20"/>
                      <w:lang w:val="en-GB"/>
                    </w:rPr>
                    <w:t xml:space="preserve">If the higher-layer parameter </w:t>
                  </w:r>
                  <w:r>
                    <w:rPr>
                      <w:rFonts w:ascii="Times New Roman" w:eastAsia="Malgun Gothic" w:hAnsi="Times New Roman" w:cs="Times New Roman"/>
                      <w:i/>
                      <w:iCs/>
                      <w:szCs w:val="20"/>
                      <w:lang w:val="en-GB"/>
                    </w:rPr>
                    <w:t>combOffsetHopping</w:t>
                  </w:r>
                  <w:r>
                    <w:rPr>
                      <w:rFonts w:ascii="Times New Roman" w:eastAsia="Malgun Gothic" w:hAnsi="Times New Roman" w:cs="Times New Roman"/>
                      <w:szCs w:val="20"/>
                      <w:lang w:val="en-GB"/>
                    </w:rPr>
                    <w:t xml:space="preserve"> is configured, comb-offset hopping …</w:t>
                  </w:r>
                </w:p>
              </w:tc>
            </w:tr>
          </w:tbl>
          <w:p w14:paraId="37EE2D4B" w14:textId="77777777" w:rsidR="007E121E" w:rsidRDefault="007E121E">
            <w:pPr>
              <w:spacing w:after="0"/>
              <w:rPr>
                <w:rFonts w:ascii="Times New Roman" w:eastAsia="DengXian" w:hAnsi="Times New Roman" w:cs="Times New Roman"/>
                <w:szCs w:val="18"/>
                <w:lang w:eastAsia="zh-CN"/>
              </w:rPr>
            </w:pPr>
          </w:p>
          <w:p w14:paraId="474C79E7" w14:textId="77777777" w:rsidR="007E121E" w:rsidRDefault="00567C6A">
            <w:pPr>
              <w:pStyle w:val="bullet2"/>
              <w:numPr>
                <w:ilvl w:val="0"/>
                <w:numId w:val="0"/>
              </w:numPr>
            </w:pPr>
            <w:r>
              <w:rPr>
                <w:rFonts w:eastAsia="DengXian"/>
                <w:b/>
                <w:bCs/>
                <w:szCs w:val="18"/>
                <w:u w:val="single"/>
                <w:lang w:eastAsia="zh-CN"/>
              </w:rPr>
              <w:t>Comment 5</w:t>
            </w:r>
            <w:r>
              <w:rPr>
                <w:rFonts w:eastAsia="DengXian"/>
                <w:szCs w:val="18"/>
                <w:lang w:eastAsia="zh-CN"/>
              </w:rPr>
              <w:t xml:space="preserve">: </w:t>
            </w:r>
            <w:r>
              <w:t>The cyclic shift hopping initialization ID, if configured, should be identical to the comb offset hopping initialization ID, if configured. This is based on the following agreement:</w:t>
            </w:r>
          </w:p>
          <w:p w14:paraId="5BED5CB9" w14:textId="77777777" w:rsidR="007E121E" w:rsidRDefault="007E121E">
            <w:pPr>
              <w:pStyle w:val="bullet2"/>
              <w:numPr>
                <w:ilvl w:val="0"/>
                <w:numId w:val="0"/>
              </w:numPr>
            </w:pPr>
          </w:p>
          <w:p w14:paraId="3C0AFBD3" w14:textId="77777777" w:rsidR="007E121E" w:rsidRDefault="00567C6A">
            <w:pPr>
              <w:pStyle w:val="bullet2"/>
              <w:numPr>
                <w:ilvl w:val="0"/>
                <w:numId w:val="0"/>
              </w:numPr>
            </w:pPr>
            <w:r>
              <w:t>However, for now it is unclear how RAN2 spec will specify the ID for cyclic shift hopping (if configured) and/or comb offset hopping (if configured). So we suggest to modify or at least add square brackets to the following sentence describing the comb offset hopping ID:</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1"/>
            </w:tblGrid>
            <w:tr w:rsidR="007E121E" w14:paraId="18E2E000" w14:textId="77777777">
              <w:trPr>
                <w:trHeight w:val="827"/>
              </w:trPr>
              <w:tc>
                <w:tcPr>
                  <w:tcW w:w="9288" w:type="dxa"/>
                </w:tcPr>
                <w:p w14:paraId="0C6BA698" w14:textId="77777777" w:rsidR="007E121E" w:rsidRDefault="00567C6A">
                  <w:pPr>
                    <w:spacing w:after="180" w:line="240" w:lineRule="auto"/>
                  </w:pPr>
                  <w:r>
                    <w:rPr>
                      <w:rFonts w:ascii="Times New Roman" w:eastAsia="Times New Roman" w:hAnsi="Times New Roman" w:cs="Times New Roman"/>
                      <w:szCs w:val="20"/>
                      <w:lang w:val="en-GB"/>
                    </w:rPr>
                    <w:t xml:space="preserve">The pseudo-random sequence </w:t>
                  </w:r>
                  <m:oMath>
                    <m:r>
                      <w:rPr>
                        <w:rFonts w:ascii="Cambria Math" w:eastAsia="Times New Roman" w:hAnsi="Cambria Math" w:cs="Times New Roman"/>
                        <w:szCs w:val="20"/>
                        <w:lang w:val="en-GB"/>
                      </w:rPr>
                      <m:t>c</m:t>
                    </m:r>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i</m:t>
                        </m:r>
                      </m:e>
                    </m:d>
                  </m:oMath>
                  <w:r>
                    <w:rPr>
                      <w:rFonts w:ascii="Times New Roman" w:eastAsia="Times New Roman" w:hAnsi="Times New Roman" w:cs="Times New Roman"/>
                      <w:szCs w:val="20"/>
                      <w:lang w:val="en-GB"/>
                    </w:rPr>
                    <w:t xml:space="preserve"> is defined by clause 5.2.1 and shall be initialized with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m:rPr>
                            <m:nor/>
                          </m:rPr>
                          <w:rPr>
                            <w:rFonts w:ascii="Cambria Math" w:eastAsia="Times New Roman" w:hAnsi="Cambria Math" w:cs="Times New Roman"/>
                            <w:szCs w:val="20"/>
                            <w:lang w:val="en-GB"/>
                          </w:rPr>
                          <m:t>init</m:t>
                        </m:r>
                      </m:sub>
                    </m:sSub>
                    <m:r>
                      <w:rPr>
                        <w:rFonts w:ascii="Cambria Math" w:eastAsia="Times New Roman" w:hAnsi="Cambria Math" w:cs="Times New Roman"/>
                        <w:szCs w:val="20"/>
                        <w:lang w:val="en-GB"/>
                      </w:rPr>
                      <m:t>=</m:t>
                    </m:r>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ID</m:t>
                        </m:r>
                      </m:sub>
                      <m:sup>
                        <m:r>
                          <m:rPr>
                            <m:nor/>
                          </m:rPr>
                          <w:rPr>
                            <w:rFonts w:ascii="Cambria Math" w:eastAsia="Times New Roman" w:hAnsi="Cambria Math" w:cs="Times New Roman"/>
                            <w:szCs w:val="20"/>
                            <w:lang w:val="en-GB"/>
                          </w:rPr>
                          <m:t>coh</m:t>
                        </m:r>
                      </m:sup>
                    </m:sSubSup>
                  </m:oMath>
                  <w:r>
                    <w:rPr>
                      <w:rFonts w:ascii="Times New Roman" w:eastAsia="Times New Roman" w:hAnsi="Times New Roman" w:cs="Times New Roman"/>
                      <w:szCs w:val="20"/>
                      <w:lang w:val="en-GB"/>
                    </w:rPr>
                    <w:t xml:space="preserve"> at the beginning of each radio frame for which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m:rPr>
                            <m:sty m:val="p"/>
                          </m:rPr>
                          <w:rPr>
                            <w:rFonts w:ascii="Cambria Math" w:eastAsia="Times New Roman" w:hAnsi="Cambria Math" w:cs="Times New Roman"/>
                            <w:szCs w:val="20"/>
                            <w:lang w:val="en-GB"/>
                          </w:rPr>
                          <m:t>f</m:t>
                        </m:r>
                      </m:sub>
                    </m:sSub>
                    <m:r>
                      <m:rPr>
                        <m:sty m:val="p"/>
                      </m:rPr>
                      <w:rPr>
                        <w:rFonts w:ascii="Cambria Math" w:eastAsia="Times New Roman" w:hAnsi="Cambria Math" w:cs="Times New Roman"/>
                        <w:szCs w:val="20"/>
                        <w:lang w:val="en-GB"/>
                      </w:rPr>
                      <m:t xml:space="preserve"> mod</m:t>
                    </m:r>
                    <m:r>
                      <w:rPr>
                        <w:rFonts w:ascii="Cambria Math" w:eastAsia="Times New Roman" w:hAnsi="Cambria Math" w:cs="Times New Roman"/>
                        <w:szCs w:val="20"/>
                        <w:lang w:val="en-GB"/>
                      </w:rPr>
                      <m:t xml:space="preserve"> 128=0</m:t>
                    </m:r>
                  </m:oMath>
                  <w:r>
                    <w:rPr>
                      <w:rFonts w:ascii="Times New Roman" w:eastAsia="Times New Roman" w:hAnsi="Times New Roman" w:cs="Times New Roman"/>
                      <w:szCs w:val="20"/>
                      <w:lang w:val="en-GB"/>
                    </w:rPr>
                    <w:t xml:space="preserve">, </w:t>
                  </w:r>
                  <w:r>
                    <w:rPr>
                      <w:rFonts w:ascii="Times New Roman" w:eastAsia="Times New Roman" w:hAnsi="Times New Roman" w:cs="Times New Roman"/>
                      <w:color w:val="FF0000"/>
                      <w:szCs w:val="20"/>
                      <w:lang w:val="en-GB"/>
                    </w:rPr>
                    <w:t>[</w:t>
                  </w:r>
                  <w:r>
                    <w:rPr>
                      <w:rFonts w:ascii="Times New Roman" w:eastAsia="Times New Roman" w:hAnsi="Times New Roman" w:cs="Times New Roman"/>
                      <w:szCs w:val="20"/>
                      <w:lang w:val="en-GB"/>
                    </w:rPr>
                    <w:t xml:space="preserve">where the </w:t>
                  </w:r>
                  <w:r>
                    <w:rPr>
                      <w:rFonts w:ascii="Times New Roman" w:eastAsia="Times New Roman" w:hAnsi="Times New Roman" w:cs="Times New Roman"/>
                      <w:strike/>
                      <w:color w:val="FF0000"/>
                      <w:szCs w:val="20"/>
                      <w:lang w:val="en-GB"/>
                    </w:rPr>
                    <w:t>cyclic-shift</w:t>
                  </w:r>
                  <w:r>
                    <w:rPr>
                      <w:rFonts w:ascii="Times New Roman" w:eastAsia="Times New Roman" w:hAnsi="Times New Roman" w:cs="Times New Roman"/>
                      <w:color w:val="FF0000"/>
                      <w:szCs w:val="20"/>
                      <w:lang w:val="en-GB"/>
                    </w:rPr>
                    <w:t xml:space="preserve"> comb-offset </w:t>
                  </w:r>
                  <w:r>
                    <w:rPr>
                      <w:rFonts w:ascii="Times New Roman" w:eastAsia="Times New Roman" w:hAnsi="Times New Roman" w:cs="Times New Roman"/>
                      <w:szCs w:val="20"/>
                      <w:lang w:val="en-GB"/>
                    </w:rPr>
                    <w:t xml:space="preserve">hopping pattern initialization identity </w:t>
                  </w:r>
                  <m:oMath>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ID</m:t>
                        </m:r>
                      </m:sub>
                      <m:sup>
                        <m:r>
                          <m:rPr>
                            <m:nor/>
                          </m:rPr>
                          <w:rPr>
                            <w:rFonts w:ascii="Cambria Math" w:eastAsia="Times New Roman" w:hAnsi="Cambria Math" w:cs="Times New Roman"/>
                            <w:szCs w:val="20"/>
                            <w:lang w:val="en-GB"/>
                          </w:rPr>
                          <m:t>SRS,</m:t>
                        </m:r>
                        <m:r>
                          <m:rPr>
                            <m:nor/>
                          </m:rPr>
                          <w:rPr>
                            <w:rFonts w:ascii="Cambria Math" w:eastAsia="Times New Roman" w:hAnsi="Cambria Math" w:cs="Times New Roman"/>
                            <w:strike/>
                            <w:color w:val="FF0000"/>
                            <w:szCs w:val="20"/>
                            <w:lang w:val="en-GB"/>
                          </w:rPr>
                          <m:t>CS</m:t>
                        </m:r>
                        <m:r>
                          <m:rPr>
                            <m:nor/>
                          </m:rPr>
                          <w:rPr>
                            <w:rFonts w:ascii="Cambria Math" w:eastAsia="Times New Roman" w:hAnsi="Cambria Math" w:cs="Times New Roman"/>
                            <w:color w:val="FF0000"/>
                            <w:szCs w:val="20"/>
                            <w:lang w:val="en-GB"/>
                          </w:rPr>
                          <m:t>coh</m:t>
                        </m:r>
                      </m:sup>
                    </m:sSubSup>
                  </m:oMath>
                  <w:r>
                    <w:rPr>
                      <w:rFonts w:ascii="Times New Roman" w:eastAsia="Times New Roman" w:hAnsi="Times New Roman" w:cs="Times New Roman"/>
                      <w:szCs w:val="20"/>
                      <w:lang w:val="en-GB"/>
                    </w:rPr>
                    <w:t xml:space="preserve"> is contained in the higher-layer parameter </w:t>
                  </w:r>
                  <w:r>
                    <w:rPr>
                      <w:rFonts w:ascii="Times New Roman" w:eastAsia="Times New Roman" w:hAnsi="Times New Roman" w:cs="Times New Roman"/>
                      <w:i/>
                      <w:iCs/>
                      <w:strike/>
                      <w:color w:val="FF0000"/>
                      <w:szCs w:val="20"/>
                      <w:lang w:val="en-GB"/>
                    </w:rPr>
                    <w:t>cyclicShiftHoppingcomb</w:t>
                  </w:r>
                  <w:r>
                    <w:rPr>
                      <w:rFonts w:ascii="Times New Roman" w:eastAsia="Times New Roman" w:hAnsi="Times New Roman" w:cs="Times New Roman"/>
                      <w:i/>
                      <w:iCs/>
                      <w:color w:val="FF0000"/>
                      <w:szCs w:val="20"/>
                      <w:lang w:val="en-GB"/>
                    </w:rPr>
                    <w:t>OffsetHopping</w:t>
                  </w:r>
                  <w:r>
                    <w:rPr>
                      <w:rFonts w:ascii="Times New Roman" w:eastAsia="Times New Roman" w:hAnsi="Times New Roman" w:cs="Times New Roman"/>
                      <w:color w:val="FF0000"/>
                      <w:szCs w:val="20"/>
                      <w:lang w:val="en-GB"/>
                    </w:rPr>
                    <w:t>]</w:t>
                  </w:r>
                  <w:r>
                    <w:rPr>
                      <w:rFonts w:ascii="Times New Roman" w:eastAsia="Times New Roman" w:hAnsi="Times New Roman" w:cs="Times New Roman"/>
                      <w:szCs w:val="20"/>
                      <w:lang w:val="en-GB"/>
                    </w:rPr>
                    <w:t>.</w:t>
                  </w:r>
                </w:p>
              </w:tc>
            </w:tr>
          </w:tbl>
          <w:p w14:paraId="52B81E1D" w14:textId="77777777" w:rsidR="007E121E" w:rsidRDefault="007E121E">
            <w:pPr>
              <w:spacing w:after="0"/>
              <w:rPr>
                <w:rFonts w:ascii="Times New Roman" w:eastAsia="DengXian" w:hAnsi="Times New Roman" w:cs="Times New Roman"/>
                <w:szCs w:val="18"/>
                <w:lang w:eastAsia="zh-CN"/>
              </w:rPr>
            </w:pPr>
          </w:p>
        </w:tc>
      </w:tr>
      <w:tr w:rsidR="007E121E" w14:paraId="1FE6DF7A" w14:textId="77777777">
        <w:tc>
          <w:tcPr>
            <w:tcW w:w="1720" w:type="dxa"/>
          </w:tcPr>
          <w:p w14:paraId="43D1A623" w14:textId="77777777" w:rsidR="007E121E" w:rsidRDefault="00567C6A">
            <w:pPr>
              <w:spacing w:after="0"/>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lastRenderedPageBreak/>
              <w:t>ZTE (SRS)</w:t>
            </w:r>
          </w:p>
        </w:tc>
        <w:tc>
          <w:tcPr>
            <w:tcW w:w="7909" w:type="dxa"/>
          </w:tcPr>
          <w:p w14:paraId="5CDF69D9" w14:textId="77777777" w:rsidR="007E121E" w:rsidRDefault="00567C6A">
            <w:pPr>
              <w:spacing w:after="0"/>
              <w:rPr>
                <w:rFonts w:ascii="Times New Roman" w:eastAsia="SimSun" w:hAnsi="Times New Roman" w:cs="Times New Roman"/>
                <w:lang w:eastAsia="zh-CN"/>
              </w:rPr>
            </w:pPr>
            <w:r>
              <w:rPr>
                <w:rFonts w:ascii="Times New Roman" w:eastAsia="SimSun" w:hAnsi="Times New Roman" w:cs="Times New Roman" w:hint="eastAsia"/>
                <w:lang w:eastAsia="zh-CN"/>
              </w:rPr>
              <w:t>We a</w:t>
            </w:r>
            <w:r>
              <w:rPr>
                <w:rFonts w:ascii="Times New Roman" w:eastAsia="SimSun" w:hAnsi="Times New Roman" w:cs="Times New Roman"/>
                <w:lang w:eastAsia="zh-CN"/>
              </w:rPr>
              <w:t>gree with QC’s comments 1~5 and Futurewei’s comments 3~5. Besides, we further have the following comments:</w:t>
            </w:r>
          </w:p>
          <w:p w14:paraId="01ECA192" w14:textId="77777777" w:rsidR="007E121E" w:rsidRDefault="00567C6A">
            <w:pPr>
              <w:spacing w:after="0"/>
              <w:rPr>
                <w:rFonts w:ascii="Times New Roman" w:eastAsia="SimSun" w:hAnsi="Times New Roman" w:cs="Times New Roman"/>
                <w:b/>
                <w:bCs/>
                <w:lang w:eastAsia="zh-CN"/>
              </w:rPr>
            </w:pPr>
            <w:r>
              <w:rPr>
                <w:rFonts w:ascii="Times New Roman" w:eastAsia="SimSun" w:hAnsi="Times New Roman" w:cs="Times New Roman"/>
                <w:b/>
                <w:bCs/>
                <w:lang w:eastAsia="zh-CN"/>
              </w:rPr>
              <w:t xml:space="preserve">Comment#1 </w:t>
            </w:r>
          </w:p>
          <w:p w14:paraId="6DFF1B8D" w14:textId="77777777" w:rsidR="007E121E" w:rsidRDefault="00567C6A">
            <w:pPr>
              <w:spacing w:after="0"/>
              <w:rPr>
                <w:rFonts w:ascii="Times New Roman" w:eastAsia="DengXian" w:hAnsi="Times New Roman" w:cs="Times New Roman"/>
                <w:lang w:eastAsia="zh-CN"/>
              </w:rPr>
            </w:pPr>
            <w:r>
              <w:rPr>
                <w:rFonts w:ascii="Times New Roman" w:eastAsia="SimSun" w:hAnsi="Times New Roman" w:cs="Times New Roman"/>
                <w:lang w:eastAsia="zh-CN"/>
              </w:rPr>
              <w:t xml:space="preserve">Regarding Futurewei’s comment 2, we agree that the wording </w:t>
            </w:r>
            <w:r>
              <w:rPr>
                <w:rFonts w:ascii="Times New Roman" w:eastAsia="DengXian" w:hAnsi="Times New Roman" w:cs="Times New Roman"/>
                <w:lang w:eastAsia="zh-CN"/>
              </w:rPr>
              <w:t>“</w:t>
            </w:r>
            <w:r>
              <w:rPr>
                <w:rFonts w:ascii="Times New Roman" w:eastAsia="Malgun Gothic" w:hAnsi="Times New Roman" w:cs="Times New Roman"/>
              </w:rPr>
              <w:t xml:space="preserve">if the higher-layer parameter </w:t>
            </w:r>
            <w:r>
              <w:rPr>
                <w:rFonts w:ascii="Times New Roman" w:eastAsia="Malgun Gothic" w:hAnsi="Times New Roman" w:cs="Times New Roman"/>
                <w:i/>
                <w:iCs/>
              </w:rPr>
              <w:t>enhanced-dmrs-Type_r18</w:t>
            </w:r>
            <w:r>
              <w:rPr>
                <w:rFonts w:ascii="Times New Roman" w:eastAsia="Malgun Gothic" w:hAnsi="Times New Roman" w:cs="Times New Roman"/>
                <w:color w:val="FF0000"/>
              </w:rPr>
              <w:t xml:space="preserve"> </w:t>
            </w:r>
            <w:r>
              <w:rPr>
                <w:rFonts w:ascii="Times New Roman" w:eastAsia="Malgun Gothic" w:hAnsi="Times New Roman" w:cs="Times New Roman"/>
              </w:rPr>
              <w:t xml:space="preserve">equals </w:t>
            </w:r>
            <w:r>
              <w:rPr>
                <w:rFonts w:ascii="Times New Roman" w:eastAsia="Malgun Gothic" w:hAnsi="Times New Roman" w:cs="Times New Roman"/>
                <w:i/>
                <w:iCs/>
              </w:rPr>
              <w:t>ports8tdm</w:t>
            </w:r>
            <w:r>
              <w:rPr>
                <w:rFonts w:ascii="Times New Roman" w:eastAsia="DengXian" w:hAnsi="Times New Roman" w:cs="Times New Roman"/>
                <w:lang w:eastAsia="zh-CN"/>
              </w:rPr>
              <w:t xml:space="preserve">” is NOT appropriate. However, based on the descriptions in TS 38.214, we prefer the wording “if the higher-layer parameter </w:t>
            </w:r>
            <w:r>
              <w:rPr>
                <w:rFonts w:ascii="Times New Roman" w:eastAsia="DengXian" w:hAnsi="Times New Roman" w:cs="Times New Roman"/>
                <w:i/>
                <w:iCs/>
                <w:lang w:eastAsia="zh-CN"/>
              </w:rPr>
              <w:t xml:space="preserve">nrofSRS-Ports_r18 </w:t>
            </w:r>
            <w:r>
              <w:rPr>
                <w:rFonts w:ascii="Times New Roman" w:eastAsia="DengXian" w:hAnsi="Times New Roman" w:cs="Times New Roman"/>
                <w:lang w:eastAsia="zh-CN"/>
              </w:rPr>
              <w:t>is set as ports8 and the higher layer parameter [</w:t>
            </w:r>
            <w:r>
              <w:rPr>
                <w:rFonts w:ascii="Times New Roman" w:eastAsia="DengXian" w:hAnsi="Times New Roman" w:cs="Times New Roman"/>
                <w:i/>
                <w:iCs/>
                <w:lang w:eastAsia="zh-CN"/>
              </w:rPr>
              <w:t>tdm</w:t>
            </w:r>
            <w:r>
              <w:rPr>
                <w:rFonts w:ascii="Times New Roman" w:eastAsia="DengXian" w:hAnsi="Times New Roman" w:cs="Times New Roman"/>
                <w:lang w:eastAsia="zh-CN"/>
              </w:rPr>
              <w:t>] is configured”</w:t>
            </w:r>
          </w:p>
          <w:p w14:paraId="6ED0F54C" w14:textId="77777777" w:rsidR="007E121E" w:rsidRDefault="00567C6A">
            <w:pPr>
              <w:spacing w:after="0"/>
              <w:rPr>
                <w:rFonts w:ascii="Times New Roman" w:eastAsia="DengXian" w:hAnsi="Times New Roman" w:cs="Times New Roman"/>
                <w:b/>
                <w:bCs/>
                <w:lang w:eastAsia="zh-CN"/>
              </w:rPr>
            </w:pPr>
            <w:r>
              <w:rPr>
                <w:rFonts w:ascii="Times New Roman" w:eastAsia="DengXian" w:hAnsi="Times New Roman" w:cs="Times New Roman"/>
                <w:b/>
                <w:bCs/>
                <w:lang w:eastAsia="zh-CN"/>
              </w:rPr>
              <w:t>Related description</w:t>
            </w:r>
            <w:r>
              <w:rPr>
                <w:rFonts w:ascii="Times New Roman" w:eastAsia="DengXian" w:hAnsi="Times New Roman" w:cs="Times New Roman" w:hint="eastAsia"/>
                <w:b/>
                <w:bCs/>
                <w:lang w:eastAsia="zh-CN"/>
              </w:rPr>
              <w:t>s</w:t>
            </w:r>
            <w:r>
              <w:rPr>
                <w:rFonts w:ascii="Times New Roman" w:eastAsia="DengXian" w:hAnsi="Times New Roman" w:cs="Times New Roman"/>
                <w:b/>
                <w:bCs/>
                <w:lang w:eastAsia="zh-CN"/>
              </w:rPr>
              <w:t xml:space="preserve"> in TS 38.214:</w:t>
            </w:r>
          </w:p>
          <w:tbl>
            <w:tblPr>
              <w:tblStyle w:val="TableGrid"/>
              <w:tblW w:w="0" w:type="auto"/>
              <w:tblLook w:val="04A0" w:firstRow="1" w:lastRow="0" w:firstColumn="1" w:lastColumn="0" w:noHBand="0" w:noVBand="1"/>
            </w:tblPr>
            <w:tblGrid>
              <w:gridCol w:w="7683"/>
            </w:tblGrid>
            <w:tr w:rsidR="007E121E" w14:paraId="0508B91C" w14:textId="77777777">
              <w:tc>
                <w:tcPr>
                  <w:tcW w:w="7693" w:type="dxa"/>
                </w:tcPr>
                <w:p w14:paraId="615F45F1" w14:textId="77777777" w:rsidR="007E121E" w:rsidRDefault="00567C6A">
                  <w:pPr>
                    <w:pStyle w:val="B1"/>
                    <w:rPr>
                      <w:rFonts w:eastAsia="MS Mincho" w:cs="Times New Roman"/>
                      <w:iCs/>
                      <w:color w:val="000000"/>
                      <w:lang w:val="en-GB" w:eastAsia="ja-JP"/>
                    </w:rPr>
                  </w:pPr>
                  <w:r>
                    <w:rPr>
                      <w:rFonts w:eastAsia="MS Mincho" w:cs="Times New Roman"/>
                      <w:iCs/>
                      <w:color w:val="000000"/>
                      <w:lang w:eastAsia="ja-JP"/>
                    </w:rPr>
                    <w:t>-</w:t>
                  </w:r>
                  <w:r>
                    <w:rPr>
                      <w:rFonts w:eastAsia="MS Mincho" w:cs="Times New Roman"/>
                      <w:iCs/>
                      <w:color w:val="000000"/>
                      <w:lang w:eastAsia="ja-JP"/>
                    </w:rPr>
                    <w:tab/>
                    <w:t xml:space="preserve">Number of SRS ports, as defined by the higher layer parameter </w:t>
                  </w:r>
                  <w:bookmarkStart w:id="0" w:name="_Hlk512512251"/>
                  <w:r>
                    <w:rPr>
                      <w:rFonts w:eastAsia="MS Mincho" w:cs="Times New Roman"/>
                      <w:iCs/>
                      <w:color w:val="000000"/>
                      <w:lang w:eastAsia="ja-JP"/>
                    </w:rPr>
                    <w:t>nrofSRS-Ports</w:t>
                  </w:r>
                  <w:bookmarkEnd w:id="0"/>
                  <w:r>
                    <w:rPr>
                      <w:rFonts w:eastAsia="MS Mincho" w:cs="Times New Roman"/>
                      <w:iCs/>
                      <w:color w:val="000000"/>
                      <w:lang w:eastAsia="ja-JP"/>
                    </w:rPr>
                    <w:t xml:space="preserve"> and described in clause 6.4.1.4 of [4, TS 38.211]. If not configured, nrofSRS-Ports is 1.</w:t>
                  </w:r>
                </w:p>
                <w:p w14:paraId="1F0B0698" w14:textId="77777777" w:rsidR="007E121E" w:rsidRDefault="00567C6A">
                  <w:pPr>
                    <w:pStyle w:val="B1"/>
                    <w:rPr>
                      <w:rFonts w:eastAsia="MS Mincho" w:cs="Times New Roman"/>
                      <w:iCs/>
                      <w:color w:val="000000"/>
                      <w:lang w:eastAsia="zh-CN"/>
                    </w:rPr>
                  </w:pPr>
                  <w:r>
                    <w:rPr>
                      <w:rFonts w:eastAsia="MS Mincho" w:cs="Times New Roman"/>
                      <w:iCs/>
                      <w:color w:val="000000"/>
                      <w:lang w:val="en-GB" w:eastAsia="ja-JP"/>
                    </w:rPr>
                    <w:t xml:space="preserve">-  </w:t>
                  </w:r>
                  <w:r>
                    <w:rPr>
                      <w:rFonts w:eastAsia="MS Mincho" w:cs="Times New Roman"/>
                      <w:iCs/>
                      <w:color w:val="000000"/>
                      <w:lang w:val="en-GB"/>
                    </w:rPr>
                    <w:t>Support of time division mapping subsets of ports of the SRS resource into S symbols (S=2), as defined by the higher layer parameter [</w:t>
                  </w:r>
                  <w:r>
                    <w:rPr>
                      <w:rFonts w:eastAsia="MS Mincho" w:cs="Times New Roman"/>
                      <w:i/>
                      <w:color w:val="000000"/>
                      <w:lang w:val="en-GB"/>
                    </w:rPr>
                    <w:t>tdm</w:t>
                  </w:r>
                  <w:r>
                    <w:rPr>
                      <w:rFonts w:eastAsia="MS Mincho" w:cs="Times New Roman"/>
                      <w:iCs/>
                      <w:color w:val="000000"/>
                      <w:lang w:val="en-GB"/>
                    </w:rPr>
                    <w:t>], where the SRS ports are evenly distributed in two symbols.</w:t>
                  </w:r>
                </w:p>
              </w:tc>
            </w:tr>
          </w:tbl>
          <w:p w14:paraId="3AB20A04" w14:textId="77777777" w:rsidR="007E121E" w:rsidRDefault="00567C6A">
            <w:pPr>
              <w:spacing w:after="0"/>
              <w:rPr>
                <w:rFonts w:ascii="Times New Roman" w:eastAsia="DengXian" w:hAnsi="Times New Roman" w:cs="Times New Roman"/>
                <w:b/>
                <w:bCs/>
                <w:lang w:eastAsia="zh-CN"/>
              </w:rPr>
            </w:pPr>
            <w:r>
              <w:rPr>
                <w:rFonts w:ascii="Times New Roman" w:eastAsia="DengXian" w:hAnsi="Times New Roman" w:cs="Times New Roman"/>
                <w:b/>
                <w:bCs/>
                <w:lang w:eastAsia="zh-CN"/>
              </w:rPr>
              <w:t>Proposed changes:</w:t>
            </w:r>
          </w:p>
          <w:p w14:paraId="5B3700AF" w14:textId="77777777" w:rsidR="007E121E" w:rsidRDefault="00567C6A">
            <w:pPr>
              <w:spacing w:after="0"/>
              <w:rPr>
                <w:rFonts w:ascii="Times New Roman" w:eastAsia="DengXian" w:hAnsi="Times New Roman" w:cs="Times New Roman"/>
                <w:lang w:eastAsia="zh-CN"/>
              </w:rPr>
            </w:pPr>
            <w:r>
              <w:rPr>
                <w:rFonts w:ascii="Times New Roman" w:eastAsia="DengXian" w:hAnsi="Times New Roman" w:cs="Times New Roman"/>
                <w:lang w:eastAsia="zh-CN"/>
              </w:rPr>
              <w:t>There are 3 places using the wording “</w:t>
            </w:r>
            <w:r>
              <w:rPr>
                <w:rFonts w:ascii="Times New Roman" w:eastAsia="Malgun Gothic" w:hAnsi="Times New Roman" w:cs="Times New Roman"/>
              </w:rPr>
              <w:t xml:space="preserve">if the higher-layer parameter </w:t>
            </w:r>
            <w:r>
              <w:rPr>
                <w:rFonts w:ascii="Times New Roman" w:eastAsia="Malgun Gothic" w:hAnsi="Times New Roman" w:cs="Times New Roman"/>
                <w:i/>
                <w:iCs/>
              </w:rPr>
              <w:t>enhanced-dmrs-Type_r18</w:t>
            </w:r>
            <w:r>
              <w:rPr>
                <w:rFonts w:ascii="Times New Roman" w:eastAsia="Malgun Gothic" w:hAnsi="Times New Roman" w:cs="Times New Roman"/>
                <w:color w:val="FF0000"/>
              </w:rPr>
              <w:t xml:space="preserve"> </w:t>
            </w:r>
            <w:r>
              <w:rPr>
                <w:rFonts w:ascii="Times New Roman" w:eastAsia="Malgun Gothic" w:hAnsi="Times New Roman" w:cs="Times New Roman"/>
              </w:rPr>
              <w:t xml:space="preserve">equals </w:t>
            </w:r>
            <w:r>
              <w:rPr>
                <w:rFonts w:ascii="Times New Roman" w:eastAsia="Malgun Gothic" w:hAnsi="Times New Roman" w:cs="Times New Roman"/>
                <w:i/>
                <w:iCs/>
              </w:rPr>
              <w:t>ports8tdm</w:t>
            </w:r>
            <w:r>
              <w:rPr>
                <w:rFonts w:ascii="Times New Roman" w:eastAsia="DengXian" w:hAnsi="Times New Roman" w:cs="Times New Roman"/>
                <w:lang w:eastAsia="zh-CN"/>
              </w:rPr>
              <w:t>”, hence, we propose the corresponding changes:</w:t>
            </w:r>
          </w:p>
          <w:tbl>
            <w:tblPr>
              <w:tblStyle w:val="TableGrid"/>
              <w:tblW w:w="0" w:type="auto"/>
              <w:tblLook w:val="04A0" w:firstRow="1" w:lastRow="0" w:firstColumn="1" w:lastColumn="0" w:noHBand="0" w:noVBand="1"/>
            </w:tblPr>
            <w:tblGrid>
              <w:gridCol w:w="7683"/>
            </w:tblGrid>
            <w:tr w:rsidR="007E121E" w14:paraId="3222782C" w14:textId="77777777">
              <w:tc>
                <w:tcPr>
                  <w:tcW w:w="7693" w:type="dxa"/>
                </w:tcPr>
                <w:p w14:paraId="6822337B" w14:textId="77777777" w:rsidR="007E121E" w:rsidRDefault="00567C6A">
                  <w:pPr>
                    <w:spacing w:after="180" w:line="240" w:lineRule="auto"/>
                    <w:rPr>
                      <w:rFonts w:ascii="Times New Roman" w:eastAsia="SimSun" w:hAnsi="Times New Roman" w:cs="Times New Roman"/>
                      <w:b/>
                      <w:bCs/>
                      <w:lang w:eastAsia="zh-CN"/>
                    </w:rPr>
                  </w:pPr>
                  <w:r>
                    <w:rPr>
                      <w:rFonts w:ascii="Times New Roman" w:eastAsia="SimSun" w:hAnsi="Times New Roman" w:cs="Times New Roman"/>
                      <w:b/>
                      <w:bCs/>
                      <w:lang w:eastAsia="zh-CN"/>
                    </w:rPr>
                    <w:t>#1 section 6.4.1.4.2</w:t>
                  </w:r>
                </w:p>
                <w:p w14:paraId="031DE3D5" w14:textId="77777777" w:rsidR="007E121E" w:rsidRDefault="00567C6A">
                  <w:pPr>
                    <w:spacing w:after="180" w:line="240" w:lineRule="auto"/>
                    <w:rPr>
                      <w:rFonts w:ascii="Times New Roman" w:eastAsia="Times New Roman" w:hAnsi="Times New Roman" w:cs="Times New Roman"/>
                      <w:lang w:val="en-GB"/>
                    </w:rPr>
                  </w:pPr>
                  <w:r>
                    <w:rPr>
                      <w:rFonts w:ascii="Times New Roman" w:eastAsia="Times New Roman" w:hAnsi="Times New Roman" w:cs="Times New Roman"/>
                    </w:rPr>
                    <w:t xml:space="preserve">The quantity </w:t>
                  </w:r>
                  <m:oMath>
                    <m:sSubSup>
                      <m:sSubSupPr>
                        <m:ctrlPr>
                          <w:rPr>
                            <w:rFonts w:ascii="Cambria Math" w:hAnsi="Cambria Math" w:cs="Times New Roman"/>
                          </w:rPr>
                        </m:ctrlPr>
                      </m:sSubSupPr>
                      <m:e>
                        <m:r>
                          <m:rPr>
                            <m:sty m:val="p"/>
                          </m:rPr>
                          <w:rPr>
                            <w:rFonts w:ascii="Cambria Math" w:hAnsi="Cambria Math" w:cs="Times New Roman"/>
                          </w:rPr>
                          <m:t>w</m:t>
                        </m:r>
                      </m:e>
                      <m:sub>
                        <m:r>
                          <m:rPr>
                            <m:nor/>
                          </m:rPr>
                          <w:rPr>
                            <w:rFonts w:ascii="Cambria Math" w:hAnsi="Cambria Math" w:cs="Times New Roman"/>
                          </w:rPr>
                          <m:t>TDM</m:t>
                        </m:r>
                      </m:sub>
                      <m:sup>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m:t>
                                </m:r>
                              </m:sub>
                            </m:sSub>
                          </m:e>
                        </m:d>
                      </m:sup>
                    </m:sSubSup>
                    <m:d>
                      <m:dPr>
                        <m:ctrlPr>
                          <w:rPr>
                            <w:rFonts w:ascii="Cambria Math" w:hAnsi="Cambria Math" w:cs="Times New Roman"/>
                            <w:i/>
                          </w:rPr>
                        </m:ctrlPr>
                      </m:dPr>
                      <m:e>
                        <m:sSup>
                          <m:sSupPr>
                            <m:ctrlPr>
                              <w:rPr>
                                <w:rFonts w:ascii="Cambria Math" w:hAnsi="Cambria Math" w:cs="Times New Roman"/>
                                <w:i/>
                              </w:rPr>
                            </m:ctrlPr>
                          </m:sSupPr>
                          <m:e>
                            <m:r>
                              <w:rPr>
                                <w:rFonts w:ascii="Cambria Math" w:hAnsi="Cambria Math" w:cs="Times New Roman"/>
                              </w:rPr>
                              <m:t>l</m:t>
                            </m:r>
                          </m:e>
                          <m:sup>
                            <m:r>
                              <w:rPr>
                                <w:rFonts w:ascii="Cambria Math" w:hAnsi="Cambria Math" w:cs="Times New Roman"/>
                              </w:rPr>
                              <m:t>'</m:t>
                            </m:r>
                          </m:sup>
                        </m:sSup>
                      </m:e>
                    </m:d>
                  </m:oMath>
                  <w:r>
                    <w:rPr>
                      <w:rFonts w:ascii="Times New Roman" w:eastAsia="Times New Roman" w:hAnsi="Times New Roman" w:cs="Times New Roman"/>
                      <w:lang w:val="en-GB"/>
                    </w:rPr>
                    <w:t xml:space="preserve"> is given by</w:t>
                  </w:r>
                </w:p>
                <w:p w14:paraId="2CBA164E" w14:textId="77777777" w:rsidR="007E121E" w:rsidRDefault="00567C6A">
                  <w:pPr>
                    <w:spacing w:after="180"/>
                    <w:ind w:left="568" w:hanging="284"/>
                    <w:rPr>
                      <w:rFonts w:ascii="Times New Roman" w:eastAsia="Malgun Gothic" w:hAnsi="Times New Roman" w:cs="Times New Roman"/>
                      <w:lang w:val="en-GB"/>
                    </w:rPr>
                  </w:pPr>
                  <w:r>
                    <w:rPr>
                      <w:rFonts w:ascii="Times New Roman" w:eastAsia="Malgun Gothic" w:hAnsi="Times New Roman" w:cs="Times New Roman"/>
                      <w:lang w:val="en-GB"/>
                    </w:rPr>
                    <w:t>-</w:t>
                  </w:r>
                  <w:r>
                    <w:rPr>
                      <w:rFonts w:ascii="Times New Roman" w:eastAsia="Malgun Gothic" w:hAnsi="Times New Roman" w:cs="Times New Roman"/>
                      <w:lang w:val="en-GB"/>
                    </w:rPr>
                    <w:tab/>
                  </w:r>
                  <w:r>
                    <w:rPr>
                      <w:rFonts w:ascii="Times New Roman" w:eastAsia="Malgun Gothic" w:hAnsi="Times New Roman" w:cs="Times New Roman"/>
                      <w:color w:val="FF0000"/>
                      <w:lang w:val="en-GB"/>
                    </w:rPr>
                    <w:t xml:space="preserve">if the higher-layer parameter </w:t>
                  </w:r>
                  <w:r>
                    <w:rPr>
                      <w:rFonts w:ascii="Times New Roman" w:eastAsia="Malgun Gothic" w:hAnsi="Times New Roman" w:cs="Times New Roman"/>
                      <w:i/>
                      <w:iCs/>
                      <w:color w:val="FF0000"/>
                      <w:lang w:val="en-GB"/>
                    </w:rPr>
                    <w:t>nrofSRS-Ports_r18</w:t>
                  </w:r>
                  <w:r>
                    <w:rPr>
                      <w:rFonts w:ascii="Times New Roman" w:eastAsia="Malgun Gothic" w:hAnsi="Times New Roman" w:cs="Times New Roman"/>
                      <w:color w:val="FF0000"/>
                      <w:lang w:val="en-GB"/>
                    </w:rPr>
                    <w:t xml:space="preserve"> is set as </w:t>
                  </w:r>
                  <w:r>
                    <w:rPr>
                      <w:rFonts w:ascii="Times New Roman" w:eastAsia="Malgun Gothic" w:hAnsi="Times New Roman" w:cs="Times New Roman"/>
                      <w:i/>
                      <w:iCs/>
                      <w:color w:val="FF0000"/>
                      <w:lang w:val="en-GB"/>
                    </w:rPr>
                    <w:t>ports8</w:t>
                  </w:r>
                  <w:r>
                    <w:rPr>
                      <w:rFonts w:ascii="Times New Roman" w:eastAsia="Malgun Gothic" w:hAnsi="Times New Roman" w:cs="Times New Roman"/>
                      <w:color w:val="FF0000"/>
                      <w:lang w:val="en-GB"/>
                    </w:rPr>
                    <w:t xml:space="preserve"> and the higher</w:t>
                  </w:r>
                  <w:r>
                    <w:rPr>
                      <w:rFonts w:ascii="Times New Roman" w:eastAsia="SimSun" w:hAnsi="Times New Roman" w:cs="Times New Roman"/>
                      <w:color w:val="FF0000"/>
                      <w:lang w:eastAsia="zh-CN"/>
                    </w:rPr>
                    <w:t xml:space="preserve"> </w:t>
                  </w:r>
                  <w:r>
                    <w:rPr>
                      <w:rFonts w:ascii="Times New Roman" w:eastAsia="Malgun Gothic" w:hAnsi="Times New Roman" w:cs="Times New Roman"/>
                      <w:color w:val="FF0000"/>
                      <w:lang w:val="en-GB"/>
                    </w:rPr>
                    <w:t>layer parameter [</w:t>
                  </w:r>
                  <w:r>
                    <w:rPr>
                      <w:rFonts w:ascii="Times New Roman" w:eastAsia="Malgun Gothic" w:hAnsi="Times New Roman" w:cs="Times New Roman"/>
                      <w:i/>
                      <w:iCs/>
                      <w:color w:val="FF0000"/>
                      <w:lang w:val="en-GB"/>
                    </w:rPr>
                    <w:t>tdm</w:t>
                  </w:r>
                  <w:r>
                    <w:rPr>
                      <w:rFonts w:ascii="Times New Roman" w:eastAsia="Malgun Gothic" w:hAnsi="Times New Roman" w:cs="Times New Roman"/>
                      <w:color w:val="FF0000"/>
                      <w:lang w:val="en-GB"/>
                    </w:rPr>
                    <w:t>] is configured</w:t>
                  </w:r>
                </w:p>
                <w:p w14:paraId="79F68374" w14:textId="77777777" w:rsidR="007E121E" w:rsidRDefault="00D82F79">
                  <w:pPr>
                    <w:spacing w:after="180"/>
                    <w:ind w:left="568" w:hanging="284"/>
                    <w:rPr>
                      <w:rFonts w:ascii="Times New Roman" w:eastAsia="Times New Roman" w:hAnsi="Times New Roman" w:cs="Times New Roman"/>
                      <w:lang w:val="en-GB"/>
                    </w:rPr>
                  </w:pPr>
                  <m:oMathPara>
                    <m:oMath>
                      <m:sSubSup>
                        <m:sSubSupPr>
                          <m:ctrlPr>
                            <w:rPr>
                              <w:rFonts w:ascii="Cambria Math" w:hAnsi="Cambria Math" w:cs="Times New Roman"/>
                            </w:rPr>
                          </m:ctrlPr>
                        </m:sSubSupPr>
                        <m:e>
                          <m:r>
                            <m:rPr>
                              <m:sty m:val="p"/>
                            </m:rPr>
                            <w:rPr>
                              <w:rFonts w:ascii="Cambria Math" w:hAnsi="Cambria Math" w:cs="Times New Roman"/>
                            </w:rPr>
                            <m:t>w</m:t>
                          </m:r>
                        </m:e>
                        <m:sub>
                          <m:r>
                            <m:rPr>
                              <m:nor/>
                            </m:rPr>
                            <w:rPr>
                              <w:rFonts w:ascii="Cambria Math" w:hAnsi="Cambria Math" w:cs="Times New Roman"/>
                            </w:rPr>
                            <m:t>TDM</m:t>
                          </m:r>
                        </m:sub>
                        <m:sup>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m:t>
                                  </m:r>
                                </m:sub>
                              </m:sSub>
                            </m:e>
                          </m:d>
                        </m:sup>
                      </m:sSubSup>
                      <m:d>
                        <m:dPr>
                          <m:ctrlPr>
                            <w:rPr>
                              <w:rFonts w:ascii="Cambria Math" w:hAnsi="Cambria Math" w:cs="Times New Roman"/>
                              <w:i/>
                            </w:rPr>
                          </m:ctrlPr>
                        </m:dPr>
                        <m:e>
                          <m:sSup>
                            <m:sSupPr>
                              <m:ctrlPr>
                                <w:rPr>
                                  <w:rFonts w:ascii="Cambria Math" w:hAnsi="Cambria Math" w:cs="Times New Roman"/>
                                  <w:i/>
                                </w:rPr>
                              </m:ctrlPr>
                            </m:sSupPr>
                            <m:e>
                              <m:r>
                                <w:rPr>
                                  <w:rFonts w:ascii="Cambria Math" w:hAnsi="Cambria Math" w:cs="Times New Roman"/>
                                </w:rPr>
                                <m:t>l</m:t>
                              </m:r>
                            </m:e>
                            <m:sup>
                              <m:r>
                                <w:rPr>
                                  <w:rFonts w:ascii="Cambria Math" w:hAnsi="Cambria Math" w:cs="Times New Roman"/>
                                </w:rPr>
                                <m:t>'</m:t>
                              </m:r>
                            </m:sup>
                          </m:sSup>
                        </m:e>
                      </m:d>
                      <m:r>
                        <w:rPr>
                          <w:rFonts w:ascii="Cambria Math" w:hAnsi="Cambria Math" w:cs="Times New Roman"/>
                        </w:rPr>
                        <m:t>=</m:t>
                      </m:r>
                      <m:d>
                        <m:dPr>
                          <m:begChr m:val="{"/>
                          <m:endChr m:val=""/>
                          <m:ctrlPr>
                            <w:rPr>
                              <w:rFonts w:ascii="Cambria Math" w:hAnsi="Cambria Math" w:cs="Times New Roman"/>
                              <w:i/>
                            </w:rPr>
                          </m:ctrlPr>
                        </m:dPr>
                        <m:e>
                          <m:m>
                            <m:mPr>
                              <m:mcs>
                                <m:mc>
                                  <m:mcPr>
                                    <m:count m:val="1"/>
                                    <m:mcJc m:val="center"/>
                                  </m:mcPr>
                                </m:mc>
                                <m:mc>
                                  <m:mcPr>
                                    <m:count m:val="1"/>
                                    <m:mcJc m:val="left"/>
                                  </m:mcPr>
                                </m:mc>
                              </m:mcs>
                              <m:ctrlPr>
                                <w:rPr>
                                  <w:rFonts w:ascii="Cambria Math" w:hAnsi="Cambria Math" w:cs="Times New Roman"/>
                                  <w:i/>
                                </w:rPr>
                              </m:ctrlPr>
                            </m:mPr>
                            <m:mr>
                              <m:e>
                                <m:r>
                                  <w:rPr>
                                    <w:rFonts w:ascii="Cambria Math" w:hAnsi="Cambria Math" w:cs="Times New Roman"/>
                                  </w:rPr>
                                  <m:t>1</m:t>
                                </m:r>
                              </m:e>
                              <m:e>
                                <m:r>
                                  <m:rPr>
                                    <m:nor/>
                                  </m:rPr>
                                  <w:rPr>
                                    <w:rFonts w:ascii="Cambria Math" w:hAnsi="Cambria Math" w:cs="Times New Roman"/>
                                  </w:rPr>
                                  <m:t xml:space="preserve">if </m:t>
                                </m:r>
                                <m:r>
                                  <w:rPr>
                                    <w:rFonts w:ascii="Cambria Math" w:hAnsi="Cambria Math" w:cs="Times New Roman"/>
                                  </w:rPr>
                                  <m:t>l</m:t>
                                </m:r>
                                <m:r>
                                  <m:rPr>
                                    <m:sty m:val="p"/>
                                  </m:rPr>
                                  <w:rPr>
                                    <w:rFonts w:ascii="Cambria Math" w:hAnsi="Cambria Math" w:cs="Times New Roman"/>
                                  </w:rPr>
                                  <m:t>'∈</m:t>
                                </m:r>
                                <m:d>
                                  <m:dPr>
                                    <m:begChr m:val="{"/>
                                    <m:endChr m:val="}"/>
                                    <m:ctrlPr>
                                      <w:rPr>
                                        <w:rFonts w:ascii="Cambria Math" w:eastAsia="Calibri" w:hAnsi="Cambria Math" w:cs="Times New Roman"/>
                                        <w:lang w:val="sv-SE"/>
                                      </w:rPr>
                                    </m:ctrlPr>
                                  </m:dPr>
                                  <m:e>
                                    <m:r>
                                      <m:rPr>
                                        <m:sty m:val="p"/>
                                      </m:rPr>
                                      <w:rPr>
                                        <w:rFonts w:ascii="Cambria Math" w:hAnsi="Cambria Math" w:cs="Times New Roman"/>
                                      </w:rPr>
                                      <m:t>0,2,…,</m:t>
                                    </m:r>
                                    <m:sSubSup>
                                      <m:sSubSupPr>
                                        <m:ctrlPr>
                                          <w:rPr>
                                            <w:rFonts w:ascii="Cambria Math" w:eastAsia="Calibri" w:hAnsi="Cambria Math" w:cs="Times New Roman"/>
                                            <w:lang w:val="sv-SE"/>
                                          </w:rPr>
                                        </m:ctrlPr>
                                      </m:sSubSupPr>
                                      <m:e>
                                        <m:r>
                                          <w:rPr>
                                            <w:rFonts w:ascii="Cambria Math" w:hAnsi="Cambria Math" w:cs="Times New Roman"/>
                                          </w:rPr>
                                          <m:t>N</m:t>
                                        </m:r>
                                      </m:e>
                                      <m:sub>
                                        <m:r>
                                          <m:rPr>
                                            <m:nor/>
                                          </m:rPr>
                                          <w:rPr>
                                            <w:rFonts w:ascii="Cambria Math" w:hAnsi="Cambria Math" w:cs="Times New Roman"/>
                                          </w:rPr>
                                          <m:t>symb</m:t>
                                        </m:r>
                                      </m:sub>
                                      <m:sup>
                                        <m:r>
                                          <m:rPr>
                                            <m:nor/>
                                          </m:rPr>
                                          <w:rPr>
                                            <w:rFonts w:ascii="Cambria Math" w:hAnsi="Cambria Math" w:cs="Times New Roman"/>
                                          </w:rPr>
                                          <m:t>SRS</m:t>
                                        </m:r>
                                      </m:sup>
                                    </m:sSubSup>
                                    <m:r>
                                      <m:rPr>
                                        <m:sty m:val="p"/>
                                      </m:rPr>
                                      <w:rPr>
                                        <w:rFonts w:ascii="Cambria Math" w:hAnsi="Cambria Math" w:cs="Times New Roman"/>
                                      </w:rPr>
                                      <m:t>-2</m:t>
                                    </m:r>
                                  </m:e>
                                </m:d>
                                <m:r>
                                  <m:rPr>
                                    <m:sty m:val="p"/>
                                  </m:rPr>
                                  <w:rPr>
                                    <w:rFonts w:ascii="Cambria Math" w:eastAsia="Calibri" w:hAnsi="Cambria Math" w:cs="Times New Roman"/>
                                  </w:rPr>
                                  <m:t xml:space="preserve"> and</m:t>
                                </m:r>
                                <m:r>
                                  <m:rPr>
                                    <m:nor/>
                                  </m:rPr>
                                  <w:rPr>
                                    <w:rFonts w:ascii="Cambria Math" w:hAnsi="Cambria Math" w:cs="Times New Roman"/>
                                  </w:rPr>
                                  <m:t xml:space="preserve"> </m:t>
                                </m:r>
                                <m:sSub>
                                  <m:sSubPr>
                                    <m:ctrlPr>
                                      <w:rPr>
                                        <w:rFonts w:ascii="Cambria Math" w:eastAsia="Calibri" w:hAnsi="Cambria Math" w:cs="Times New Roman"/>
                                        <w:i/>
                                      </w:rPr>
                                    </m:ctrlPr>
                                  </m:sSubPr>
                                  <m:e>
                                    <m:r>
                                      <w:rPr>
                                        <w:rFonts w:ascii="Cambria Math" w:eastAsia="Calibri" w:hAnsi="Cambria Math" w:cs="Times New Roman"/>
                                      </w:rPr>
                                      <m:t>p</m:t>
                                    </m:r>
                                  </m:e>
                                  <m:sub>
                                    <m:r>
                                      <w:rPr>
                                        <w:rFonts w:ascii="Cambria Math" w:eastAsia="Calibri" w:hAnsi="Cambria Math" w:cs="Times New Roman"/>
                                      </w:rPr>
                                      <m:t>i</m:t>
                                    </m:r>
                                  </m:sub>
                                </m:sSub>
                                <m:r>
                                  <w:rPr>
                                    <w:rFonts w:ascii="Cambria Math" w:eastAsia="Calibri" w:hAnsi="Cambria Math" w:cs="Times New Roman"/>
                                  </w:rPr>
                                  <m:t>∈{1000, 1001, 1002, 1003}</m:t>
                                </m:r>
                              </m:e>
                            </m:mr>
                            <m:mr>
                              <m:e>
                                <m:r>
                                  <w:rPr>
                                    <w:rFonts w:ascii="Cambria Math" w:hAnsi="Cambria Math" w:cs="Times New Roman"/>
                                  </w:rPr>
                                  <m:t>1</m:t>
                                </m:r>
                              </m:e>
                              <m:e>
                                <m:r>
                                  <m:rPr>
                                    <m:nor/>
                                  </m:rPr>
                                  <w:rPr>
                                    <w:rFonts w:ascii="Cambria Math" w:hAnsi="Cambria Math" w:cs="Times New Roman"/>
                                  </w:rPr>
                                  <m:t xml:space="preserve">if </m:t>
                                </m:r>
                                <m:r>
                                  <w:rPr>
                                    <w:rFonts w:ascii="Cambria Math" w:hAnsi="Cambria Math" w:cs="Times New Roman"/>
                                  </w:rPr>
                                  <m:t>l</m:t>
                                </m:r>
                                <m:r>
                                  <m:rPr>
                                    <m:sty m:val="p"/>
                                  </m:rPr>
                                  <w:rPr>
                                    <w:rFonts w:ascii="Cambria Math" w:hAnsi="Cambria Math" w:cs="Times New Roman"/>
                                  </w:rPr>
                                  <m:t>'∈</m:t>
                                </m:r>
                                <m:d>
                                  <m:dPr>
                                    <m:begChr m:val="{"/>
                                    <m:endChr m:val="}"/>
                                    <m:ctrlPr>
                                      <w:rPr>
                                        <w:rFonts w:ascii="Cambria Math" w:eastAsia="Calibri" w:hAnsi="Cambria Math" w:cs="Times New Roman"/>
                                        <w:lang w:val="sv-SE"/>
                                      </w:rPr>
                                    </m:ctrlPr>
                                  </m:dPr>
                                  <m:e>
                                    <m:r>
                                      <m:rPr>
                                        <m:sty m:val="p"/>
                                      </m:rPr>
                                      <w:rPr>
                                        <w:rFonts w:ascii="Cambria Math" w:hAnsi="Cambria Math" w:cs="Times New Roman"/>
                                      </w:rPr>
                                      <m:t>1,3,…,</m:t>
                                    </m:r>
                                    <m:sSubSup>
                                      <m:sSubSupPr>
                                        <m:ctrlPr>
                                          <w:rPr>
                                            <w:rFonts w:ascii="Cambria Math" w:eastAsia="Calibri" w:hAnsi="Cambria Math" w:cs="Times New Roman"/>
                                            <w:lang w:val="sv-SE"/>
                                          </w:rPr>
                                        </m:ctrlPr>
                                      </m:sSubSupPr>
                                      <m:e>
                                        <m:r>
                                          <w:rPr>
                                            <w:rFonts w:ascii="Cambria Math" w:hAnsi="Cambria Math" w:cs="Times New Roman"/>
                                          </w:rPr>
                                          <m:t>N</m:t>
                                        </m:r>
                                      </m:e>
                                      <m:sub>
                                        <m:r>
                                          <m:rPr>
                                            <m:nor/>
                                          </m:rPr>
                                          <w:rPr>
                                            <w:rFonts w:ascii="Cambria Math" w:hAnsi="Cambria Math" w:cs="Times New Roman"/>
                                          </w:rPr>
                                          <m:t>symb</m:t>
                                        </m:r>
                                      </m:sub>
                                      <m:sup>
                                        <m:r>
                                          <m:rPr>
                                            <m:nor/>
                                          </m:rPr>
                                          <w:rPr>
                                            <w:rFonts w:ascii="Cambria Math" w:hAnsi="Cambria Math" w:cs="Times New Roman"/>
                                          </w:rPr>
                                          <m:t>SRS</m:t>
                                        </m:r>
                                      </m:sup>
                                    </m:sSubSup>
                                    <m:r>
                                      <m:rPr>
                                        <m:sty m:val="p"/>
                                      </m:rPr>
                                      <w:rPr>
                                        <w:rFonts w:ascii="Cambria Math" w:hAnsi="Cambria Math" w:cs="Times New Roman"/>
                                      </w:rPr>
                                      <m:t>-1</m:t>
                                    </m:r>
                                  </m:e>
                                </m:d>
                                <m:r>
                                  <m:rPr>
                                    <m:sty m:val="p"/>
                                  </m:rPr>
                                  <w:rPr>
                                    <w:rFonts w:ascii="Cambria Math" w:eastAsia="Calibri" w:hAnsi="Cambria Math" w:cs="Times New Roman"/>
                                  </w:rPr>
                                  <m:t xml:space="preserve"> and</m:t>
                                </m:r>
                                <m:r>
                                  <m:rPr>
                                    <m:nor/>
                                  </m:rPr>
                                  <w:rPr>
                                    <w:rFonts w:ascii="Cambria Math" w:hAnsi="Cambria Math" w:cs="Times New Roman"/>
                                  </w:rPr>
                                  <m:t xml:space="preserve"> </m:t>
                                </m:r>
                                <m:sSub>
                                  <m:sSubPr>
                                    <m:ctrlPr>
                                      <w:rPr>
                                        <w:rFonts w:ascii="Cambria Math" w:eastAsia="Calibri" w:hAnsi="Cambria Math" w:cs="Times New Roman"/>
                                        <w:i/>
                                      </w:rPr>
                                    </m:ctrlPr>
                                  </m:sSubPr>
                                  <m:e>
                                    <m:r>
                                      <w:rPr>
                                        <w:rFonts w:ascii="Cambria Math" w:eastAsia="Calibri" w:hAnsi="Cambria Math" w:cs="Times New Roman"/>
                                      </w:rPr>
                                      <m:t>p</m:t>
                                    </m:r>
                                  </m:e>
                                  <m:sub>
                                    <m:r>
                                      <w:rPr>
                                        <w:rFonts w:ascii="Cambria Math" w:eastAsia="Calibri" w:hAnsi="Cambria Math" w:cs="Times New Roman"/>
                                      </w:rPr>
                                      <m:t>i</m:t>
                                    </m:r>
                                  </m:sub>
                                </m:sSub>
                                <m:r>
                                  <w:rPr>
                                    <w:rFonts w:ascii="Cambria Math" w:eastAsia="Calibri" w:hAnsi="Cambria Math" w:cs="Times New Roman"/>
                                  </w:rPr>
                                  <m:t>∈{1004, 1005, 1006, 1007}</m:t>
                                </m:r>
                                <m:ctrlPr>
                                  <w:rPr>
                                    <w:rFonts w:ascii="Cambria Math" w:eastAsia="Cambria Math" w:hAnsi="Cambria Math" w:cs="Times New Roman"/>
                                    <w:i/>
                                  </w:rPr>
                                </m:ctrlPr>
                              </m:e>
                            </m:mr>
                            <m:mr>
                              <m:e>
                                <m:r>
                                  <w:rPr>
                                    <w:rFonts w:ascii="Cambria Math" w:eastAsia="Cambria Math" w:hAnsi="Cambria Math" w:cs="Times New Roman"/>
                                  </w:rPr>
                                  <m:t>0</m:t>
                                </m:r>
                                <m:ctrlPr>
                                  <w:rPr>
                                    <w:rFonts w:ascii="Cambria Math" w:eastAsia="Cambria Math" w:hAnsi="Cambria Math" w:cs="Times New Roman"/>
                                    <w:i/>
                                  </w:rPr>
                                </m:ctrlPr>
                              </m:e>
                              <m:e>
                                <m:r>
                                  <m:rPr>
                                    <m:nor/>
                                  </m:rPr>
                                  <w:rPr>
                                    <w:rFonts w:ascii="Cambria Math" w:eastAsia="Cambria Math" w:hAnsi="Cambria Math" w:cs="Times New Roman"/>
                                  </w:rPr>
                                  <m:t>otherwise</m:t>
                                </m:r>
                              </m:e>
                            </m:mr>
                          </m:m>
                        </m:e>
                      </m:d>
                    </m:oMath>
                  </m:oMathPara>
                </w:p>
                <w:p w14:paraId="011DF72D" w14:textId="77777777" w:rsidR="007E121E" w:rsidRDefault="00567C6A">
                  <w:pPr>
                    <w:spacing w:after="180"/>
                    <w:ind w:left="568" w:hanging="284"/>
                    <w:rPr>
                      <w:rFonts w:ascii="Times New Roman" w:eastAsia="Malgun Gothic" w:hAnsi="Times New Roman" w:cs="Times New Roman"/>
                      <w:lang w:val="en-GB"/>
                    </w:rPr>
                  </w:pPr>
                  <w:r>
                    <w:rPr>
                      <w:rFonts w:ascii="Times New Roman" w:eastAsia="Malgun Gothic" w:hAnsi="Times New Roman" w:cs="Times New Roman"/>
                      <w:lang w:val="en-GB"/>
                    </w:rPr>
                    <w:t>-</w:t>
                  </w:r>
                  <w:r>
                    <w:rPr>
                      <w:rFonts w:ascii="Times New Roman" w:eastAsia="Malgun Gothic" w:hAnsi="Times New Roman" w:cs="Times New Roman"/>
                      <w:lang w:val="en-GB"/>
                    </w:rPr>
                    <w:tab/>
                    <w:t>otherwise</w:t>
                  </w:r>
                </w:p>
                <w:p w14:paraId="75A01A8A" w14:textId="77777777" w:rsidR="007E121E" w:rsidRDefault="00D82F79">
                  <w:pPr>
                    <w:spacing w:after="0"/>
                    <w:rPr>
                      <w:rFonts w:ascii="Times New Roman" w:hAnsi="Times New Roman" w:cs="Times New Roman"/>
                    </w:rPr>
                  </w:pPr>
                  <m:oMathPara>
                    <m:oMath>
                      <m:sSubSup>
                        <m:sSubSupPr>
                          <m:ctrlPr>
                            <w:rPr>
                              <w:rFonts w:ascii="Cambria Math" w:hAnsi="Cambria Math" w:cs="Times New Roman"/>
                            </w:rPr>
                          </m:ctrlPr>
                        </m:sSubSupPr>
                        <m:e>
                          <m:r>
                            <m:rPr>
                              <m:sty m:val="p"/>
                            </m:rPr>
                            <w:rPr>
                              <w:rFonts w:ascii="Cambria Math" w:hAnsi="Cambria Math" w:cs="Times New Roman"/>
                            </w:rPr>
                            <m:t>w</m:t>
                          </m:r>
                        </m:e>
                        <m:sub>
                          <m:r>
                            <m:rPr>
                              <m:nor/>
                            </m:rPr>
                            <w:rPr>
                              <w:rFonts w:ascii="Cambria Math" w:hAnsi="Cambria Math" w:cs="Times New Roman"/>
                            </w:rPr>
                            <m:t>TDM</m:t>
                          </m:r>
                        </m:sub>
                        <m:sup>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m:t>
                                  </m:r>
                                </m:sub>
                              </m:sSub>
                            </m:e>
                          </m:d>
                        </m:sup>
                      </m:sSubSup>
                      <m:d>
                        <m:dPr>
                          <m:ctrlPr>
                            <w:rPr>
                              <w:rFonts w:ascii="Cambria Math" w:hAnsi="Cambria Math" w:cs="Times New Roman"/>
                              <w:i/>
                            </w:rPr>
                          </m:ctrlPr>
                        </m:dPr>
                        <m:e>
                          <m:sSup>
                            <m:sSupPr>
                              <m:ctrlPr>
                                <w:rPr>
                                  <w:rFonts w:ascii="Cambria Math" w:hAnsi="Cambria Math" w:cs="Times New Roman"/>
                                  <w:i/>
                                </w:rPr>
                              </m:ctrlPr>
                            </m:sSupPr>
                            <m:e>
                              <m:r>
                                <w:rPr>
                                  <w:rFonts w:ascii="Cambria Math" w:hAnsi="Cambria Math" w:cs="Times New Roman"/>
                                </w:rPr>
                                <m:t>l</m:t>
                              </m:r>
                            </m:e>
                            <m:sup>
                              <m:r>
                                <w:rPr>
                                  <w:rFonts w:ascii="Cambria Math" w:hAnsi="Cambria Math" w:cs="Times New Roman"/>
                                </w:rPr>
                                <m:t>'</m:t>
                              </m:r>
                            </m:sup>
                          </m:sSup>
                        </m:e>
                      </m:d>
                      <m:r>
                        <w:rPr>
                          <w:rFonts w:ascii="Cambria Math" w:hAnsi="Cambria Math" w:cs="Times New Roman"/>
                        </w:rPr>
                        <m:t>=1</m:t>
                      </m:r>
                    </m:oMath>
                  </m:oMathPara>
                </w:p>
                <w:p w14:paraId="1A270BE2" w14:textId="77777777" w:rsidR="007E121E" w:rsidRDefault="007E121E">
                  <w:pPr>
                    <w:spacing w:after="0"/>
                    <w:rPr>
                      <w:rFonts w:ascii="Times New Roman" w:hAnsi="Times New Roman" w:cs="Times New Roman"/>
                    </w:rPr>
                  </w:pPr>
                </w:p>
                <w:p w14:paraId="66FFA3C2" w14:textId="77777777" w:rsidR="007E121E" w:rsidRDefault="00567C6A">
                  <w:pPr>
                    <w:spacing w:after="180" w:line="240" w:lineRule="auto"/>
                    <w:rPr>
                      <w:rFonts w:ascii="Times New Roman" w:eastAsia="SimSun" w:hAnsi="Times New Roman" w:cs="Times New Roman"/>
                      <w:b/>
                      <w:bCs/>
                      <w:lang w:eastAsia="zh-CN"/>
                    </w:rPr>
                  </w:pPr>
                  <w:r>
                    <w:rPr>
                      <w:rFonts w:ascii="Times New Roman" w:eastAsia="SimSun" w:hAnsi="Times New Roman" w:cs="Times New Roman"/>
                      <w:b/>
                      <w:bCs/>
                      <w:lang w:eastAsia="zh-CN"/>
                    </w:rPr>
                    <w:lastRenderedPageBreak/>
                    <w:t>#2 section 6.4.1.4.3</w:t>
                  </w:r>
                </w:p>
                <w:p w14:paraId="783A2E54" w14:textId="77777777" w:rsidR="007E121E" w:rsidRDefault="00567C6A">
                  <w:pPr>
                    <w:spacing w:after="180"/>
                    <w:ind w:left="568" w:hanging="284"/>
                    <w:rPr>
                      <w:rFonts w:ascii="Times New Roman" w:eastAsia="Malgun Gothic" w:hAnsi="Times New Roman" w:cs="Times New Roman"/>
                      <w:i/>
                      <w:iCs/>
                    </w:rPr>
                  </w:pPr>
                  <w:r>
                    <w:rPr>
                      <w:rFonts w:ascii="Times New Roman" w:eastAsia="SimSun" w:hAnsi="Times New Roman" w:cs="Times New Roman"/>
                      <w:color w:val="FF0000"/>
                      <w:lang w:eastAsia="zh-CN"/>
                    </w:rPr>
                    <w:t xml:space="preserve">-    </w:t>
                  </w:r>
                  <w:r>
                    <w:rPr>
                      <w:rFonts w:ascii="Times New Roman" w:eastAsia="Malgun Gothic" w:hAnsi="Times New Roman" w:cs="Times New Roman"/>
                      <w:color w:val="FF0000"/>
                      <w:lang w:val="en-GB"/>
                    </w:rPr>
                    <w:t xml:space="preserve">if the higher-layer parameter </w:t>
                  </w:r>
                  <w:r>
                    <w:rPr>
                      <w:rFonts w:ascii="Times New Roman" w:eastAsia="Malgun Gothic" w:hAnsi="Times New Roman" w:cs="Times New Roman"/>
                      <w:i/>
                      <w:iCs/>
                      <w:color w:val="FF0000"/>
                      <w:lang w:val="en-GB"/>
                    </w:rPr>
                    <w:t>nrofSRS-Ports_r18</w:t>
                  </w:r>
                  <w:r>
                    <w:rPr>
                      <w:rFonts w:ascii="Times New Roman" w:eastAsia="Malgun Gothic" w:hAnsi="Times New Roman" w:cs="Times New Roman"/>
                      <w:color w:val="FF0000"/>
                      <w:lang w:val="en-GB"/>
                    </w:rPr>
                    <w:t xml:space="preserve"> is set as </w:t>
                  </w:r>
                  <w:r>
                    <w:rPr>
                      <w:rFonts w:ascii="Times New Roman" w:eastAsia="Malgun Gothic" w:hAnsi="Times New Roman" w:cs="Times New Roman"/>
                      <w:i/>
                      <w:iCs/>
                      <w:color w:val="FF0000"/>
                      <w:lang w:val="en-GB"/>
                    </w:rPr>
                    <w:t xml:space="preserve">ports8 </w:t>
                  </w:r>
                  <w:r>
                    <w:rPr>
                      <w:rFonts w:ascii="Times New Roman" w:eastAsia="Malgun Gothic" w:hAnsi="Times New Roman" w:cs="Times New Roman"/>
                      <w:color w:val="FF0000"/>
                      <w:lang w:val="en-GB"/>
                    </w:rPr>
                    <w:t>and the higher</w:t>
                  </w:r>
                  <w:r>
                    <w:rPr>
                      <w:rFonts w:ascii="Times New Roman" w:eastAsia="SimSun" w:hAnsi="Times New Roman" w:cs="Times New Roman"/>
                      <w:color w:val="FF0000"/>
                      <w:lang w:eastAsia="zh-CN"/>
                    </w:rPr>
                    <w:t xml:space="preserve"> </w:t>
                  </w:r>
                  <w:r>
                    <w:rPr>
                      <w:rFonts w:ascii="Times New Roman" w:eastAsia="Malgun Gothic" w:hAnsi="Times New Roman" w:cs="Times New Roman"/>
                      <w:color w:val="FF0000"/>
                      <w:lang w:val="en-GB"/>
                    </w:rPr>
                    <w:t>layer parameter [</w:t>
                  </w:r>
                  <w:r>
                    <w:rPr>
                      <w:rFonts w:ascii="Times New Roman" w:eastAsia="Malgun Gothic" w:hAnsi="Times New Roman" w:cs="Times New Roman"/>
                      <w:i/>
                      <w:iCs/>
                      <w:color w:val="FF0000"/>
                      <w:lang w:val="en-GB"/>
                    </w:rPr>
                    <w:t>tdm</w:t>
                  </w:r>
                  <w:r>
                    <w:rPr>
                      <w:rFonts w:ascii="Times New Roman" w:eastAsia="Malgun Gothic" w:hAnsi="Times New Roman" w:cs="Times New Roman"/>
                      <w:color w:val="FF0000"/>
                      <w:lang w:val="en-GB"/>
                    </w:rPr>
                    <w:t>] is configured</w:t>
                  </w:r>
                </w:p>
                <w:p w14:paraId="6B103916" w14:textId="77777777" w:rsidR="007E121E" w:rsidRDefault="00D82F79">
                  <w:pPr>
                    <w:rPr>
                      <w:rFonts w:ascii="Times New Roman" w:hAnsi="Times New Roman" w:cs="Times New Roman"/>
                    </w:rPr>
                  </w:pPr>
                  <m:oMathPara>
                    <m:oMath>
                      <m:sSub>
                        <m:sSubPr>
                          <m:ctrlPr>
                            <w:rPr>
                              <w:rFonts w:ascii="Cambria Math" w:hAnsi="Cambria Math" w:cs="Times New Roman"/>
                              <w:lang w:val="sv-SE"/>
                            </w:rPr>
                          </m:ctrlPr>
                        </m:sSubPr>
                        <m:e>
                          <m:acc>
                            <m:accPr>
                              <m:chr m:val="̅"/>
                              <m:ctrlPr>
                                <w:rPr>
                                  <w:rFonts w:ascii="Cambria Math" w:hAnsi="Cambria Math" w:cs="Times New Roman"/>
                                  <w:i/>
                                </w:rPr>
                              </m:ctrlPr>
                            </m:accPr>
                            <m:e>
                              <m:r>
                                <w:rPr>
                                  <w:rFonts w:ascii="Cambria Math" w:hAnsi="Cambria Math" w:cs="Times New Roman"/>
                                </w:rPr>
                                <m:t>p</m:t>
                              </m:r>
                            </m:e>
                          </m:acc>
                        </m:e>
                        <m:sub>
                          <m:r>
                            <w:rPr>
                              <w:rFonts w:ascii="Cambria Math" w:hAnsi="Cambria Math" w:cs="Times New Roman"/>
                            </w:rPr>
                            <m:t>i</m:t>
                          </m:r>
                        </m:sub>
                      </m:sSub>
                      <m:r>
                        <m:rPr>
                          <m:aln/>
                        </m:rPr>
                        <w:rPr>
                          <w:rFonts w:ascii="Cambria Math" w:hAnsi="Cambria Math" w:cs="Times New Roman"/>
                        </w:rPr>
                        <m:t>=</m:t>
                      </m:r>
                      <m:d>
                        <m:dPr>
                          <m:begChr m:val="{"/>
                          <m:endChr m:val=""/>
                          <m:ctrlPr>
                            <w:rPr>
                              <w:rFonts w:ascii="Cambria Math" w:hAnsi="Cambria Math" w:cs="Times New Roman"/>
                              <w:i/>
                              <w:lang w:val="sv-SE"/>
                            </w:rPr>
                          </m:ctrlPr>
                        </m:dPr>
                        <m:e>
                          <m:m>
                            <m:mPr>
                              <m:mcs>
                                <m:mc>
                                  <m:mcPr>
                                    <m:count m:val="2"/>
                                    <m:mcJc m:val="left"/>
                                  </m:mcPr>
                                </m:mc>
                              </m:mcs>
                              <m:ctrlPr>
                                <w:rPr>
                                  <w:rFonts w:ascii="Cambria Math" w:hAnsi="Cambria Math" w:cs="Times New Roman"/>
                                  <w:i/>
                                </w:rPr>
                              </m:ctrlPr>
                            </m:mPr>
                            <m:mr>
                              <m:e>
                                <m:sSub>
                                  <m:sSubPr>
                                    <m:ctrlPr>
                                      <w:rPr>
                                        <w:rFonts w:ascii="Cambria Math" w:hAnsi="Cambria Math" w:cs="Times New Roman"/>
                                        <w:i/>
                                      </w:rPr>
                                    </m:ctrlPr>
                                  </m:sSubPr>
                                  <m:e>
                                    <m:r>
                                      <w:rPr>
                                        <w:rFonts w:ascii="Cambria Math" w:hAnsi="Cambria Math" w:cs="Times New Roman"/>
                                      </w:rPr>
                                      <m:t>1000+p</m:t>
                                    </m:r>
                                  </m:e>
                                  <m:sub>
                                    <m:r>
                                      <w:rPr>
                                        <w:rFonts w:ascii="Cambria Math" w:hAnsi="Cambria Math" w:cs="Times New Roman"/>
                                      </w:rPr>
                                      <m:t>i</m:t>
                                    </m:r>
                                  </m:sub>
                                </m:sSub>
                                <m:r>
                                  <w:rPr>
                                    <w:rFonts w:ascii="Cambria Math" w:hAnsi="Cambria Math" w:cs="Times New Roman"/>
                                  </w:rPr>
                                  <m:t xml:space="preserve"> </m:t>
                                </m:r>
                                <m:r>
                                  <m:rPr>
                                    <m:sty m:val="p"/>
                                  </m:rPr>
                                  <w:rPr>
                                    <w:rFonts w:ascii="Cambria Math" w:hAnsi="Cambria Math" w:cs="Times New Roman"/>
                                  </w:rPr>
                                  <m:t>mod 2</m:t>
                                </m:r>
                              </m:e>
                              <m:e>
                                <m:r>
                                  <m:rPr>
                                    <m:sty m:val="p"/>
                                  </m:rPr>
                                  <w:rPr>
                                    <w:rFonts w:ascii="Cambria Math" w:hAnsi="Cambria Math" w:cs="Times New Roman"/>
                                  </w:rPr>
                                  <m:t>if</m:t>
                                </m:r>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rPr>
                                  <m:t xml:space="preserve">-1000&lt;4 </m:t>
                                </m:r>
                              </m:e>
                            </m:mr>
                            <m:mr>
                              <m:e>
                                <m:r>
                                  <w:rPr>
                                    <w:rFonts w:ascii="Cambria Math" w:hAnsi="Cambria Math" w:cs="Times New Roman"/>
                                  </w:rPr>
                                  <m:t>1000+</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rPr>
                                  <m:t xml:space="preserve"> </m:t>
                                </m:r>
                                <m:r>
                                  <m:rPr>
                                    <m:sty m:val="p"/>
                                  </m:rPr>
                                  <w:rPr>
                                    <w:rFonts w:ascii="Cambria Math" w:hAnsi="Cambria Math" w:cs="Times New Roman"/>
                                  </w:rPr>
                                  <m:t>mod 2+2</m:t>
                                </m:r>
                              </m:e>
                              <m:e>
                                <m:r>
                                  <m:rPr>
                                    <m:nor/>
                                  </m:rPr>
                                  <w:rPr>
                                    <w:rFonts w:ascii="Cambria Math" w:hAnsi="Cambria Math" w:cs="Times New Roman"/>
                                  </w:rPr>
                                  <m:t xml:space="preserve">if </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rPr>
                                  <m:t>-1000≥4</m:t>
                                </m:r>
                              </m:e>
                            </m:mr>
                          </m:m>
                        </m:e>
                      </m:d>
                      <m:r>
                        <m:rPr>
                          <m:sty m:val="p"/>
                        </m:rPr>
                        <w:rPr>
                          <w:rFonts w:ascii="Cambria Math" w:eastAsia="Malgun Gothic" w:hAnsi="Cambria Math" w:cs="Times New Roman"/>
                        </w:rPr>
                        <w:br/>
                      </m:r>
                    </m:oMath>
                    <m:oMath>
                      <m:sSubSup>
                        <m:sSubSupPr>
                          <m:ctrlPr>
                            <w:rPr>
                              <w:rFonts w:ascii="Cambria Math" w:hAnsi="Cambria Math" w:cs="Times New Roman"/>
                              <w:lang w:val="sv-SE"/>
                            </w:rPr>
                          </m:ctrlPr>
                        </m:sSubSupPr>
                        <m:e>
                          <m:acc>
                            <m:accPr>
                              <m:chr m:val="̅"/>
                              <m:ctrlPr>
                                <w:rPr>
                                  <w:rFonts w:ascii="Cambria Math" w:hAnsi="Cambria Math" w:cs="Times New Roman"/>
                                  <w:i/>
                                </w:rPr>
                              </m:ctrlPr>
                            </m:accPr>
                            <m:e>
                              <m:r>
                                <w:rPr>
                                  <w:rFonts w:ascii="Cambria Math" w:hAnsi="Cambria Math" w:cs="Times New Roman"/>
                                </w:rPr>
                                <m:t>N</m:t>
                              </m:r>
                            </m:e>
                          </m:acc>
                        </m:e>
                        <m:sub>
                          <m:r>
                            <m:rPr>
                              <m:nor/>
                            </m:rPr>
                            <w:rPr>
                              <w:rFonts w:ascii="Cambria Math" w:hAnsi="Cambria Math" w:cs="Times New Roman"/>
                            </w:rPr>
                            <m:t>ap</m:t>
                          </m:r>
                        </m:sub>
                        <m:sup>
                          <m:r>
                            <m:rPr>
                              <m:nor/>
                            </m:rPr>
                            <w:rPr>
                              <w:rFonts w:ascii="Cambria Math" w:hAnsi="Cambria Math" w:cs="Times New Roman"/>
                            </w:rPr>
                            <m:t>SRS</m:t>
                          </m:r>
                        </m:sup>
                      </m:sSubSup>
                      <m:r>
                        <m:rPr>
                          <m:aln/>
                        </m:rPr>
                        <w:rPr>
                          <w:rFonts w:ascii="Cambria Math" w:hAnsi="Cambria Math" w:cs="Times New Roman"/>
                        </w:rPr>
                        <m:t>=4</m:t>
                      </m:r>
                    </m:oMath>
                  </m:oMathPara>
                </w:p>
                <w:p w14:paraId="686AE279" w14:textId="77777777" w:rsidR="007E121E" w:rsidRDefault="00567C6A">
                  <w:pPr>
                    <w:spacing w:after="180"/>
                    <w:ind w:left="568" w:hanging="284"/>
                    <w:rPr>
                      <w:rFonts w:ascii="Times New Roman" w:eastAsia="Malgun Gothic" w:hAnsi="Times New Roman" w:cs="Times New Roman"/>
                      <w:i/>
                      <w:iCs/>
                      <w:lang w:val="en-GB"/>
                    </w:rPr>
                  </w:pPr>
                  <w:r>
                    <w:rPr>
                      <w:rFonts w:ascii="Times New Roman" w:eastAsia="Malgun Gothic" w:hAnsi="Times New Roman" w:cs="Times New Roman"/>
                      <w:lang w:val="en-GB"/>
                    </w:rPr>
                    <w:t>-</w:t>
                  </w:r>
                  <w:r>
                    <w:rPr>
                      <w:rFonts w:ascii="Times New Roman" w:eastAsia="Malgun Gothic" w:hAnsi="Times New Roman" w:cs="Times New Roman"/>
                      <w:lang w:val="en-GB"/>
                    </w:rPr>
                    <w:tab/>
                    <w:t xml:space="preserve">if the higher-layer parameter </w:t>
                  </w:r>
                  <w:r>
                    <w:rPr>
                      <w:rFonts w:ascii="Times New Roman" w:eastAsia="Malgun Gothic" w:hAnsi="Times New Roman" w:cs="Times New Roman"/>
                      <w:i/>
                      <w:iCs/>
                      <w:lang w:val="en-GB"/>
                    </w:rPr>
                    <w:t>nrofSRS-Ports-n8-r18</w:t>
                  </w:r>
                  <w:r>
                    <w:rPr>
                      <w:rFonts w:ascii="Times New Roman" w:eastAsia="Malgun Gothic" w:hAnsi="Times New Roman" w:cs="Times New Roman"/>
                      <w:lang w:val="en-GB"/>
                    </w:rPr>
                    <w:t xml:space="preserve"> equals </w:t>
                  </w:r>
                  <w:r>
                    <w:rPr>
                      <w:rFonts w:ascii="Times New Roman" w:eastAsia="Malgun Gothic" w:hAnsi="Times New Roman" w:cs="Times New Roman"/>
                      <w:i/>
                      <w:iCs/>
                      <w:lang w:val="en-GB"/>
                    </w:rPr>
                    <w:t>ports8tdm</w:t>
                  </w:r>
                </w:p>
                <w:p w14:paraId="677F21EF" w14:textId="77777777" w:rsidR="007E121E" w:rsidRDefault="00D82F79">
                  <w:pPr>
                    <w:spacing w:after="180" w:line="240" w:lineRule="auto"/>
                    <w:rPr>
                      <w:rFonts w:ascii="Times New Roman" w:eastAsia="Times New Roman" w:hAnsi="Times New Roman" w:cs="Times New Roman"/>
                      <w:lang w:val="en-GB"/>
                    </w:rPr>
                  </w:pPr>
                  <m:oMathPara>
                    <m:oMath>
                      <m:sSub>
                        <m:sSubPr>
                          <m:ctrlPr>
                            <w:rPr>
                              <w:rFonts w:ascii="Cambria Math" w:eastAsia="Calibri" w:hAnsi="Cambria Math" w:cs="Times New Roman"/>
                              <w:lang w:val="sv-SE"/>
                            </w:rPr>
                          </m:ctrlPr>
                        </m:sSubPr>
                        <m:e>
                          <m:acc>
                            <m:accPr>
                              <m:chr m:val="̅"/>
                              <m:ctrlPr>
                                <w:rPr>
                                  <w:rFonts w:ascii="Cambria Math" w:hAnsi="Cambria Math" w:cs="Times New Roman"/>
                                  <w:i/>
                                </w:rPr>
                              </m:ctrlPr>
                            </m:accPr>
                            <m:e>
                              <m:r>
                                <w:rPr>
                                  <w:rFonts w:ascii="Cambria Math" w:hAnsi="Cambria Math" w:cs="Times New Roman"/>
                                </w:rPr>
                                <m:t>p</m:t>
                              </m:r>
                            </m:e>
                          </m:acc>
                        </m:e>
                        <m:sub>
                          <m:r>
                            <w:rPr>
                              <w:rFonts w:ascii="Cambria Math" w:hAnsi="Cambria Math" w:cs="Times New Roman"/>
                            </w:rPr>
                            <m:t>i</m:t>
                          </m:r>
                        </m:sub>
                      </m:sSub>
                      <m:r>
                        <m:rPr>
                          <m:aln/>
                        </m:rPr>
                        <w:rPr>
                          <w:rFonts w:ascii="Cambria Math" w:eastAsia="Calibri" w:hAnsi="Cambria Math" w:cs="Times New Roman"/>
                        </w:rPr>
                        <m:t>=</m:t>
                      </m:r>
                      <m:d>
                        <m:dPr>
                          <m:begChr m:val="{"/>
                          <m:endChr m:val=""/>
                          <m:ctrlPr>
                            <w:rPr>
                              <w:rFonts w:ascii="Cambria Math" w:eastAsia="Calibri" w:hAnsi="Cambria Math" w:cs="Times New Roman"/>
                              <w:i/>
                              <w:lang w:val="sv-SE"/>
                            </w:rPr>
                          </m:ctrlPr>
                        </m:dPr>
                        <m:e>
                          <m:m>
                            <m:mPr>
                              <m:mcs>
                                <m:mc>
                                  <m:mcPr>
                                    <m:count m:val="2"/>
                                    <m:mcJc m:val="left"/>
                                  </m:mcPr>
                                </m:mc>
                              </m:mcs>
                              <m:ctrlPr>
                                <w:rPr>
                                  <w:rFonts w:ascii="Cambria Math" w:hAnsi="Cambria Math" w:cs="Times New Roman"/>
                                  <w:i/>
                                </w:rPr>
                              </m:ctrlPr>
                            </m:mPr>
                            <m:mr>
                              <m:e>
                                <m:sSub>
                                  <m:sSubPr>
                                    <m:ctrlPr>
                                      <w:rPr>
                                        <w:rFonts w:ascii="Cambria Math" w:hAnsi="Cambria Math" w:cs="Times New Roman"/>
                                        <w:i/>
                                      </w:rPr>
                                    </m:ctrlPr>
                                  </m:sSubPr>
                                  <m:e>
                                    <m:r>
                                      <w:rPr>
                                        <w:rFonts w:ascii="Cambria Math" w:hAnsi="Cambria Math" w:cs="Times New Roman"/>
                                      </w:rPr>
                                      <m:t>1000+p</m:t>
                                    </m:r>
                                  </m:e>
                                  <m:sub>
                                    <m:r>
                                      <w:rPr>
                                        <w:rFonts w:ascii="Cambria Math" w:hAnsi="Cambria Math" w:cs="Times New Roman"/>
                                      </w:rPr>
                                      <m:t>i</m:t>
                                    </m:r>
                                  </m:sub>
                                </m:sSub>
                                <m:r>
                                  <w:rPr>
                                    <w:rFonts w:ascii="Cambria Math" w:hAnsi="Cambria Math" w:cs="Times New Roman"/>
                                  </w:rPr>
                                  <m:t xml:space="preserve"> </m:t>
                                </m:r>
                                <m:r>
                                  <m:rPr>
                                    <m:sty m:val="p"/>
                                  </m:rPr>
                                  <w:rPr>
                                    <w:rFonts w:ascii="Cambria Math" w:hAnsi="Cambria Math" w:cs="Times New Roman"/>
                                  </w:rPr>
                                  <m:t>mod 2</m:t>
                                </m:r>
                              </m:e>
                              <m:e>
                                <m:r>
                                  <m:rPr>
                                    <m:sty m:val="p"/>
                                  </m:rPr>
                                  <w:rPr>
                                    <w:rFonts w:ascii="Cambria Math" w:hAnsi="Cambria Math" w:cs="Times New Roman"/>
                                  </w:rPr>
                                  <m:t>if</m:t>
                                </m:r>
                                <m:r>
                                  <w:rPr>
                                    <w:rFonts w:ascii="Cambria Math" w:hAnsi="Cambria Math" w:cs="Times New Roman"/>
                                  </w:rPr>
                                  <m:t xml:space="preserve"> </m:t>
                                </m:r>
                                <m:sSub>
                                  <m:sSubPr>
                                    <m:ctrlPr>
                                      <w:rPr>
                                        <w:rFonts w:ascii="Cambria Math" w:eastAsia="Calibri" w:hAnsi="Cambria Math" w:cs="Times New Roman"/>
                                        <w:i/>
                                      </w:rPr>
                                    </m:ctrlPr>
                                  </m:sSubPr>
                                  <m:e>
                                    <m:r>
                                      <w:rPr>
                                        <w:rFonts w:ascii="Cambria Math" w:eastAsia="Calibri" w:hAnsi="Cambria Math" w:cs="Times New Roman"/>
                                      </w:rPr>
                                      <m:t>p</m:t>
                                    </m:r>
                                  </m:e>
                                  <m:sub>
                                    <m:r>
                                      <w:rPr>
                                        <w:rFonts w:ascii="Cambria Math" w:eastAsia="Calibri" w:hAnsi="Cambria Math" w:cs="Times New Roman"/>
                                      </w:rPr>
                                      <m:t>i</m:t>
                                    </m:r>
                                  </m:sub>
                                </m:sSub>
                                <m:r>
                                  <w:rPr>
                                    <w:rFonts w:ascii="Cambria Math" w:eastAsia="Calibri" w:hAnsi="Cambria Math" w:cs="Times New Roman"/>
                                  </w:rPr>
                                  <m:t xml:space="preserve">-1000&lt;4 </m:t>
                                </m:r>
                              </m:e>
                            </m:mr>
                            <m:mr>
                              <m:e>
                                <m:r>
                                  <w:rPr>
                                    <w:rFonts w:ascii="Cambria Math" w:hAnsi="Cambria Math" w:cs="Times New Roman"/>
                                  </w:rPr>
                                  <m:t>1000+</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rPr>
                                  <m:t xml:space="preserve"> </m:t>
                                </m:r>
                                <m:r>
                                  <m:rPr>
                                    <m:sty m:val="p"/>
                                  </m:rPr>
                                  <w:rPr>
                                    <w:rFonts w:ascii="Cambria Math" w:hAnsi="Cambria Math" w:cs="Times New Roman"/>
                                  </w:rPr>
                                  <m:t>mod 2+2</m:t>
                                </m:r>
                              </m:e>
                              <m:e>
                                <m:r>
                                  <m:rPr>
                                    <m:nor/>
                                  </m:rPr>
                                  <w:rPr>
                                    <w:rFonts w:ascii="Cambria Math" w:hAnsi="Cambria Math" w:cs="Times New Roman"/>
                                  </w:rPr>
                                  <m:t xml:space="preserve">if </m:t>
                                </m:r>
                                <m:sSub>
                                  <m:sSubPr>
                                    <m:ctrlPr>
                                      <w:rPr>
                                        <w:rFonts w:ascii="Cambria Math" w:eastAsia="Calibri" w:hAnsi="Cambria Math" w:cs="Times New Roman"/>
                                        <w:i/>
                                      </w:rPr>
                                    </m:ctrlPr>
                                  </m:sSubPr>
                                  <m:e>
                                    <m:r>
                                      <w:rPr>
                                        <w:rFonts w:ascii="Cambria Math" w:eastAsia="Calibri" w:hAnsi="Cambria Math" w:cs="Times New Roman"/>
                                      </w:rPr>
                                      <m:t>p</m:t>
                                    </m:r>
                                  </m:e>
                                  <m:sub>
                                    <m:r>
                                      <w:rPr>
                                        <w:rFonts w:ascii="Cambria Math" w:eastAsia="Calibri" w:hAnsi="Cambria Math" w:cs="Times New Roman"/>
                                      </w:rPr>
                                      <m:t>i</m:t>
                                    </m:r>
                                  </m:sub>
                                </m:sSub>
                                <m:r>
                                  <w:rPr>
                                    <w:rFonts w:ascii="Cambria Math" w:eastAsia="Calibri" w:hAnsi="Cambria Math" w:cs="Times New Roman"/>
                                  </w:rPr>
                                  <m:t>-1000≥4</m:t>
                                </m:r>
                              </m:e>
                            </m:mr>
                          </m:m>
                        </m:e>
                      </m:d>
                      <m:r>
                        <m:rPr>
                          <m:sty m:val="p"/>
                        </m:rPr>
                        <w:rPr>
                          <w:rFonts w:ascii="Cambria Math" w:eastAsia="Malgun Gothic" w:hAnsi="Cambria Math" w:cs="Times New Roman"/>
                        </w:rPr>
                        <w:br/>
                      </m:r>
                    </m:oMath>
                    <m:oMath>
                      <m:sSubSup>
                        <m:sSubSupPr>
                          <m:ctrlPr>
                            <w:rPr>
                              <w:rFonts w:ascii="Cambria Math" w:eastAsia="Calibri" w:hAnsi="Cambria Math" w:cs="Times New Roman"/>
                              <w:lang w:val="sv-SE"/>
                            </w:rPr>
                          </m:ctrlPr>
                        </m:sSubSupPr>
                        <m:e>
                          <m:acc>
                            <m:accPr>
                              <m:chr m:val="̅"/>
                              <m:ctrlPr>
                                <w:rPr>
                                  <w:rFonts w:ascii="Cambria Math" w:hAnsi="Cambria Math" w:cs="Times New Roman"/>
                                  <w:i/>
                                </w:rPr>
                              </m:ctrlPr>
                            </m:accPr>
                            <m:e>
                              <m:r>
                                <w:rPr>
                                  <w:rFonts w:ascii="Cambria Math" w:hAnsi="Cambria Math" w:cs="Times New Roman"/>
                                </w:rPr>
                                <m:t>N</m:t>
                              </m:r>
                            </m:e>
                          </m:acc>
                        </m:e>
                        <m:sub>
                          <m:r>
                            <m:rPr>
                              <m:nor/>
                            </m:rPr>
                            <w:rPr>
                              <w:rFonts w:ascii="Cambria Math" w:hAnsi="Cambria Math" w:cs="Times New Roman"/>
                            </w:rPr>
                            <m:t>ap</m:t>
                          </m:r>
                        </m:sub>
                        <m:sup>
                          <m:r>
                            <m:rPr>
                              <m:nor/>
                            </m:rPr>
                            <w:rPr>
                              <w:rFonts w:ascii="Cambria Math" w:hAnsi="Cambria Math" w:cs="Times New Roman"/>
                            </w:rPr>
                            <m:t>SRS</m:t>
                          </m:r>
                        </m:sup>
                      </m:sSubSup>
                      <m:r>
                        <m:rPr>
                          <m:aln/>
                        </m:rPr>
                        <w:rPr>
                          <w:rFonts w:ascii="Cambria Math" w:hAnsi="Cambria Math" w:cs="Times New Roman"/>
                        </w:rPr>
                        <m:t>=4</m:t>
                      </m:r>
                    </m:oMath>
                  </m:oMathPara>
                </w:p>
                <w:p w14:paraId="1345AFD5" w14:textId="77777777" w:rsidR="007E121E" w:rsidRPr="0015707B" w:rsidRDefault="00567C6A">
                  <w:pPr>
                    <w:spacing w:after="180" w:line="240" w:lineRule="auto"/>
                    <w:rPr>
                      <w:rFonts w:ascii="Times New Roman" w:eastAsia="Times New Roman" w:hAnsi="Times New Roman" w:cs="Times New Roman"/>
                      <w:lang w:val="en-US"/>
                    </w:rPr>
                  </w:pPr>
                  <w:r>
                    <w:rPr>
                      <w:rFonts w:ascii="Times New Roman" w:eastAsia="Malgun Gothic" w:hAnsi="Times New Roman" w:cs="Times New Roman"/>
                      <w:lang w:val="en-GB"/>
                    </w:rPr>
                    <w:t>-</w:t>
                  </w:r>
                  <w:r>
                    <w:rPr>
                      <w:rFonts w:ascii="Times New Roman" w:eastAsia="Malgun Gothic" w:hAnsi="Times New Roman" w:cs="Times New Roman"/>
                      <w:lang w:val="en-GB"/>
                    </w:rPr>
                    <w:tab/>
                    <w:t>otherwise</w:t>
                  </w:r>
                  <m:oMath>
                    <m:sSub>
                      <m:sSubPr>
                        <m:ctrlPr>
                          <w:rPr>
                            <w:rFonts w:ascii="Cambria Math" w:eastAsia="Calibri" w:hAnsi="Cambria Math" w:cs="Times New Roman"/>
                            <w:lang w:val="sv-SE"/>
                          </w:rPr>
                        </m:ctrlPr>
                      </m:sSubPr>
                      <m:e>
                        <m:acc>
                          <m:accPr>
                            <m:chr m:val="̅"/>
                            <m:ctrlPr>
                              <w:rPr>
                                <w:rFonts w:ascii="Cambria Math" w:hAnsi="Cambria Math" w:cs="Times New Roman"/>
                                <w:i/>
                              </w:rPr>
                            </m:ctrlPr>
                          </m:accPr>
                          <m:e>
                            <m:r>
                              <w:rPr>
                                <w:rFonts w:ascii="Cambria Math" w:hAnsi="Cambria Math" w:cs="Times New Roman"/>
                              </w:rPr>
                              <m:t>p</m:t>
                            </m:r>
                          </m:e>
                        </m:acc>
                      </m:e>
                      <m:sub>
                        <m:r>
                          <w:rPr>
                            <w:rFonts w:ascii="Cambria Math" w:hAnsi="Cambria Math" w:cs="Times New Roman"/>
                          </w:rPr>
                          <m:t>i</m:t>
                        </m:r>
                      </m:sub>
                    </m:sSub>
                    <m:r>
                      <m:rPr>
                        <m:aln/>
                      </m:rPr>
                      <w:rPr>
                        <w:rFonts w:ascii="Cambria Math" w:eastAsia="Calibri" w:hAnsi="Cambria Math" w:cs="Times New Roman"/>
                        <w:lang w:val="en-US"/>
                      </w:rPr>
                      <m:t>=</m:t>
                    </m:r>
                    <m:sSub>
                      <m:sSubPr>
                        <m:ctrlPr>
                          <w:rPr>
                            <w:rFonts w:ascii="Cambria Math" w:eastAsia="Calibri" w:hAnsi="Cambria Math" w:cs="Times New Roman"/>
                            <w:i/>
                          </w:rPr>
                        </m:ctrlPr>
                      </m:sSubPr>
                      <m:e>
                        <m:r>
                          <w:rPr>
                            <w:rFonts w:ascii="Cambria Math" w:eastAsia="Calibri" w:hAnsi="Cambria Math" w:cs="Times New Roman"/>
                          </w:rPr>
                          <m:t>p</m:t>
                        </m:r>
                      </m:e>
                      <m:sub>
                        <m:r>
                          <w:rPr>
                            <w:rFonts w:ascii="Cambria Math" w:eastAsia="Calibri" w:hAnsi="Cambria Math" w:cs="Times New Roman"/>
                          </w:rPr>
                          <m:t>i</m:t>
                        </m:r>
                      </m:sub>
                    </m:sSub>
                    <m:r>
                      <m:rPr>
                        <m:sty m:val="p"/>
                      </m:rPr>
                      <w:rPr>
                        <w:rFonts w:ascii="Cambria Math" w:eastAsia="Malgun Gothic" w:hAnsi="Cambria Math" w:cs="Times New Roman"/>
                        <w:lang w:val="en-US"/>
                      </w:rPr>
                      <w:br/>
                    </m:r>
                  </m:oMath>
                  <m:oMathPara>
                    <m:oMath>
                      <m:sSubSup>
                        <m:sSubSupPr>
                          <m:ctrlPr>
                            <w:rPr>
                              <w:rFonts w:ascii="Cambria Math" w:eastAsia="Calibri" w:hAnsi="Cambria Math" w:cs="Times New Roman"/>
                              <w:lang w:val="sv-SE"/>
                            </w:rPr>
                          </m:ctrlPr>
                        </m:sSubSupPr>
                        <m:e>
                          <m:acc>
                            <m:accPr>
                              <m:chr m:val="̅"/>
                              <m:ctrlPr>
                                <w:rPr>
                                  <w:rFonts w:ascii="Cambria Math" w:hAnsi="Cambria Math" w:cs="Times New Roman"/>
                                  <w:i/>
                                </w:rPr>
                              </m:ctrlPr>
                            </m:accPr>
                            <m:e>
                              <m:r>
                                <w:rPr>
                                  <w:rFonts w:ascii="Cambria Math" w:hAnsi="Cambria Math" w:cs="Times New Roman"/>
                                </w:rPr>
                                <m:t>N</m:t>
                              </m:r>
                            </m:e>
                          </m:acc>
                        </m:e>
                        <m:sub>
                          <m:r>
                            <m:rPr>
                              <m:nor/>
                            </m:rPr>
                            <w:rPr>
                              <w:rFonts w:ascii="Cambria Math" w:hAnsi="Cambria Math" w:cs="Times New Roman"/>
                              <w:lang w:val="en-US"/>
                            </w:rPr>
                            <m:t>ap</m:t>
                          </m:r>
                        </m:sub>
                        <m:sup>
                          <m:r>
                            <m:rPr>
                              <m:nor/>
                            </m:rPr>
                            <w:rPr>
                              <w:rFonts w:ascii="Cambria Math" w:hAnsi="Cambria Math" w:cs="Times New Roman"/>
                              <w:lang w:val="en-US"/>
                            </w:rPr>
                            <m:t>SRS</m:t>
                          </m:r>
                        </m:sup>
                      </m:sSubSup>
                      <m:r>
                        <m:rPr>
                          <m:aln/>
                        </m:rPr>
                        <w:rPr>
                          <w:rFonts w:ascii="Cambria Math" w:hAnsi="Cambria Math" w:cs="Times New Roman"/>
                          <w:lang w:val="en-US"/>
                        </w:rPr>
                        <m:t>=</m:t>
                      </m:r>
                      <m:sSubSup>
                        <m:sSubSupPr>
                          <m:ctrlPr>
                            <w:rPr>
                              <w:rFonts w:ascii="Cambria Math" w:hAnsi="Cambria Math" w:cs="Times New Roman"/>
                              <w:i/>
                            </w:rPr>
                          </m:ctrlPr>
                        </m:sSubSupPr>
                        <m:e>
                          <m:r>
                            <w:rPr>
                              <w:rFonts w:ascii="Cambria Math" w:hAnsi="Cambria Math" w:cs="Times New Roman"/>
                            </w:rPr>
                            <m:t>N</m:t>
                          </m:r>
                        </m:e>
                        <m:sub>
                          <m:r>
                            <m:rPr>
                              <m:nor/>
                            </m:rPr>
                            <w:rPr>
                              <w:rFonts w:ascii="Cambria Math" w:hAnsi="Cambria Math" w:cs="Times New Roman"/>
                              <w:lang w:val="en-US"/>
                            </w:rPr>
                            <m:t>ap</m:t>
                          </m:r>
                        </m:sub>
                        <m:sup>
                          <m:r>
                            <m:rPr>
                              <m:nor/>
                            </m:rPr>
                            <w:rPr>
                              <w:rFonts w:ascii="Cambria Math" w:hAnsi="Cambria Math" w:cs="Times New Roman"/>
                              <w:lang w:val="en-US"/>
                            </w:rPr>
                            <m:t>SRS</m:t>
                          </m:r>
                        </m:sup>
                      </m:sSubSup>
                    </m:oMath>
                  </m:oMathPara>
                </w:p>
                <w:p w14:paraId="73774855" w14:textId="77777777" w:rsidR="007E121E" w:rsidRDefault="00567C6A">
                  <w:pPr>
                    <w:spacing w:after="180" w:line="240" w:lineRule="auto"/>
                    <w:rPr>
                      <w:rFonts w:ascii="Times New Roman" w:eastAsia="SimSun" w:hAnsi="Times New Roman" w:cs="Times New Roman"/>
                      <w:b/>
                      <w:bCs/>
                      <w:lang w:eastAsia="zh-CN"/>
                    </w:rPr>
                  </w:pPr>
                  <w:r>
                    <w:rPr>
                      <w:rFonts w:ascii="Times New Roman" w:eastAsia="SimSun" w:hAnsi="Times New Roman" w:cs="Times New Roman"/>
                      <w:b/>
                      <w:bCs/>
                      <w:lang w:eastAsia="zh-CN"/>
                    </w:rPr>
                    <w:t>#3 section 6.4.1.4.3</w:t>
                  </w:r>
                </w:p>
                <w:p w14:paraId="421EC96F" w14:textId="77777777" w:rsidR="007E121E" w:rsidRDefault="00567C6A">
                  <w:pPr>
                    <w:spacing w:after="0"/>
                    <w:rPr>
                      <w:rFonts w:ascii="Times New Roman" w:hAnsi="Times New Roman" w:cs="Times New Roman"/>
                      <w:lang w:eastAsia="zh-CN"/>
                    </w:rPr>
                  </w:pPr>
                  <w:r>
                    <w:rPr>
                      <w:rFonts w:ascii="Times New Roman" w:eastAsia="Times New Roman" w:hAnsi="Times New Roman" w:cs="Times New Roman"/>
                    </w:rPr>
                    <w:t xml:space="preserve">The quantity </w:t>
                  </w:r>
                  <m:oMath>
                    <m:r>
                      <m:rPr>
                        <m:sty m:val="p"/>
                      </m:rPr>
                      <w:rPr>
                        <w:rFonts w:ascii="Cambria Math" w:eastAsia="Times New Roman" w:hAnsi="Cambria Math" w:cs="Times New Roman"/>
                      </w:rPr>
                      <m:t>s</m:t>
                    </m:r>
                  </m:oMath>
                  <w:r>
                    <w:rPr>
                      <w:rFonts w:ascii="Times New Roman" w:eastAsia="Times New Roman" w:hAnsi="Times New Roman" w:cs="Times New Roman"/>
                    </w:rPr>
                    <w:t xml:space="preserve"> is given by </w:t>
                  </w:r>
                  <m:oMath>
                    <m:r>
                      <m:rPr>
                        <m:sty m:val="p"/>
                      </m:rPr>
                      <w:rPr>
                        <w:rFonts w:ascii="Cambria Math" w:eastAsia="Times New Roman" w:hAnsi="Cambria Math" w:cs="Times New Roman"/>
                      </w:rPr>
                      <m:t>s=2</m:t>
                    </m:r>
                  </m:oMath>
                  <w:r>
                    <w:rPr>
                      <w:rFonts w:ascii="Times New Roman" w:eastAsia="Times New Roman" w:hAnsi="Times New Roman" w:cs="Times New Roman"/>
                    </w:rPr>
                    <w:t xml:space="preserve"> </w:t>
                  </w:r>
                  <w:r>
                    <w:rPr>
                      <w:rFonts w:ascii="Times New Roman" w:eastAsia="Malgun Gothic" w:hAnsi="Times New Roman" w:cs="Times New Roman"/>
                      <w:color w:val="FF0000"/>
                      <w:lang w:val="en-GB"/>
                    </w:rPr>
                    <w:t>if the higher</w:t>
                  </w:r>
                  <w:r>
                    <w:rPr>
                      <w:rFonts w:ascii="Times New Roman" w:eastAsia="SimSun" w:hAnsi="Times New Roman" w:cs="Times New Roman"/>
                      <w:color w:val="FF0000"/>
                      <w:lang w:eastAsia="zh-CN"/>
                    </w:rPr>
                    <w:t xml:space="preserve"> </w:t>
                  </w:r>
                  <w:r>
                    <w:rPr>
                      <w:rFonts w:ascii="Times New Roman" w:eastAsia="Malgun Gothic" w:hAnsi="Times New Roman" w:cs="Times New Roman"/>
                      <w:color w:val="FF0000"/>
                      <w:lang w:val="en-GB"/>
                    </w:rPr>
                    <w:t xml:space="preserve">layer parameter </w:t>
                  </w:r>
                  <w:r>
                    <w:rPr>
                      <w:rFonts w:ascii="Times New Roman" w:eastAsia="Malgun Gothic" w:hAnsi="Times New Roman" w:cs="Times New Roman"/>
                      <w:i/>
                      <w:iCs/>
                      <w:color w:val="FF0000"/>
                      <w:lang w:val="en-GB"/>
                    </w:rPr>
                    <w:t>nrofSRS-Ports_r18</w:t>
                  </w:r>
                  <w:r>
                    <w:rPr>
                      <w:rFonts w:ascii="Times New Roman" w:eastAsia="Malgun Gothic" w:hAnsi="Times New Roman" w:cs="Times New Roman"/>
                      <w:color w:val="FF0000"/>
                      <w:lang w:val="en-GB"/>
                    </w:rPr>
                    <w:t xml:space="preserve"> is set as </w:t>
                  </w:r>
                  <w:r>
                    <w:rPr>
                      <w:rFonts w:ascii="Times New Roman" w:eastAsia="Malgun Gothic" w:hAnsi="Times New Roman" w:cs="Times New Roman"/>
                      <w:i/>
                      <w:iCs/>
                      <w:color w:val="FF0000"/>
                      <w:lang w:val="en-GB"/>
                    </w:rPr>
                    <w:t xml:space="preserve">ports8 </w:t>
                  </w:r>
                  <w:r>
                    <w:rPr>
                      <w:rFonts w:ascii="Times New Roman" w:eastAsia="Malgun Gothic" w:hAnsi="Times New Roman" w:cs="Times New Roman"/>
                      <w:color w:val="FF0000"/>
                      <w:lang w:val="en-GB"/>
                    </w:rPr>
                    <w:t>and the higher-layer parameter [</w:t>
                  </w:r>
                  <w:r>
                    <w:rPr>
                      <w:rFonts w:ascii="Times New Roman" w:eastAsia="Malgun Gothic" w:hAnsi="Times New Roman" w:cs="Times New Roman"/>
                      <w:i/>
                      <w:iCs/>
                      <w:color w:val="FF0000"/>
                      <w:lang w:val="en-GB"/>
                    </w:rPr>
                    <w:t>tdm</w:t>
                  </w:r>
                  <w:r>
                    <w:rPr>
                      <w:rFonts w:ascii="Times New Roman" w:eastAsia="Malgun Gothic" w:hAnsi="Times New Roman" w:cs="Times New Roman"/>
                      <w:color w:val="FF0000"/>
                      <w:lang w:val="en-GB"/>
                    </w:rPr>
                    <w:t>] is configured</w:t>
                  </w:r>
                  <w:r>
                    <w:rPr>
                      <w:rFonts w:ascii="Times New Roman" w:eastAsia="Times New Roman" w:hAnsi="Times New Roman" w:cs="Times New Roman"/>
                    </w:rPr>
                    <w:t xml:space="preserve">, otherwise </w:t>
                  </w:r>
                  <m:oMath>
                    <m:r>
                      <m:rPr>
                        <m:sty m:val="p"/>
                      </m:rPr>
                      <w:rPr>
                        <w:rFonts w:ascii="Cambria Math" w:eastAsia="Times New Roman" w:hAnsi="Cambria Math" w:cs="Times New Roman"/>
                      </w:rPr>
                      <m:t>s=1</m:t>
                    </m:r>
                  </m:oMath>
                  <w:r>
                    <w:rPr>
                      <w:rFonts w:ascii="Times New Roman" w:eastAsia="Times New Roman" w:hAnsi="Times New Roman" w:cs="Times New Roman"/>
                    </w:rPr>
                    <w:t xml:space="preserve">. </w:t>
                  </w:r>
                </w:p>
              </w:tc>
            </w:tr>
          </w:tbl>
          <w:p w14:paraId="6F690972" w14:textId="77777777" w:rsidR="007E121E" w:rsidRDefault="007E121E">
            <w:pPr>
              <w:spacing w:after="0"/>
              <w:rPr>
                <w:rFonts w:ascii="Times New Roman" w:eastAsia="DengXian" w:hAnsi="Times New Roman" w:cs="Times New Roman"/>
                <w:lang w:eastAsia="zh-CN"/>
              </w:rPr>
            </w:pPr>
          </w:p>
          <w:p w14:paraId="2B9C55F9" w14:textId="77777777" w:rsidR="007E121E" w:rsidRDefault="00567C6A">
            <w:pPr>
              <w:spacing w:after="0"/>
              <w:rPr>
                <w:rFonts w:ascii="Times New Roman" w:eastAsia="DengXian" w:hAnsi="Times New Roman" w:cs="Times New Roman"/>
                <w:b/>
                <w:bCs/>
                <w:lang w:eastAsia="zh-CN"/>
              </w:rPr>
            </w:pPr>
            <w:r>
              <w:rPr>
                <w:rFonts w:ascii="Times New Roman" w:eastAsia="DengXian" w:hAnsi="Times New Roman" w:cs="Times New Roman"/>
                <w:b/>
                <w:bCs/>
                <w:lang w:eastAsia="zh-CN"/>
              </w:rPr>
              <w:t>Comment#2</w:t>
            </w:r>
          </w:p>
          <w:p w14:paraId="279AF92A" w14:textId="77777777" w:rsidR="007E121E" w:rsidRDefault="00567C6A">
            <w:pPr>
              <w:spacing w:after="0"/>
              <w:rPr>
                <w:rFonts w:ascii="Times New Roman" w:eastAsia="DengXian" w:hAnsi="Times New Roman" w:cs="Times New Roman"/>
                <w:lang w:eastAsia="zh-CN"/>
              </w:rPr>
            </w:pPr>
            <w:r>
              <w:rPr>
                <w:rFonts w:ascii="Times New Roman" w:eastAsia="DengXian" w:hAnsi="Times New Roman" w:cs="Times New Roman"/>
                <w:lang w:eastAsia="zh-CN"/>
              </w:rPr>
              <w:t>To capture the the point “finer-granularity cyclic shift hopping cannot be configured when a subset for cyclic shift hopping is configured” in the following agreement, we propose to add a corresponding sentence in the spec.</w:t>
            </w:r>
          </w:p>
          <w:p w14:paraId="7F559393" w14:textId="77777777" w:rsidR="007E121E" w:rsidRDefault="00567C6A">
            <w:pPr>
              <w:spacing w:after="0"/>
              <w:rPr>
                <w:rFonts w:ascii="Times New Roman" w:eastAsia="DengXian" w:hAnsi="Times New Roman" w:cs="Times New Roman"/>
                <w:b/>
                <w:bCs/>
                <w:lang w:eastAsia="zh-CN"/>
              </w:rPr>
            </w:pPr>
            <w:r>
              <w:rPr>
                <w:rFonts w:ascii="Times New Roman" w:eastAsia="DengXian" w:hAnsi="Times New Roman" w:cs="Times New Roman"/>
                <w:b/>
                <w:bCs/>
                <w:lang w:eastAsia="zh-CN"/>
              </w:rPr>
              <w:t>Agreement (RAN1#113)</w:t>
            </w:r>
          </w:p>
          <w:tbl>
            <w:tblPr>
              <w:tblStyle w:val="TableGrid"/>
              <w:tblW w:w="0" w:type="auto"/>
              <w:tblLook w:val="04A0" w:firstRow="1" w:lastRow="0" w:firstColumn="1" w:lastColumn="0" w:noHBand="0" w:noVBand="1"/>
            </w:tblPr>
            <w:tblGrid>
              <w:gridCol w:w="7683"/>
            </w:tblGrid>
            <w:tr w:rsidR="007E121E" w14:paraId="1B554D3C" w14:textId="77777777">
              <w:tc>
                <w:tcPr>
                  <w:tcW w:w="7693" w:type="dxa"/>
                </w:tcPr>
                <w:p w14:paraId="110B6E02" w14:textId="4D0B73DC" w:rsidR="007E121E" w:rsidRDefault="00567C6A">
                  <w:pPr>
                    <w:spacing w:after="0" w:line="240" w:lineRule="auto"/>
                    <w:rPr>
                      <w:rFonts w:ascii="Times New Roman" w:eastAsia="Batang" w:hAnsi="Times New Roman" w:cs="Times New Roman"/>
                      <w:lang w:val="en-GB"/>
                    </w:rPr>
                  </w:pPr>
                  <w:r>
                    <w:rPr>
                      <w:rFonts w:ascii="Times New Roman" w:eastAsia="Batang" w:hAnsi="Times New Roman" w:cs="Times New Roman"/>
                      <w:lang w:val="en-GB"/>
                    </w:rPr>
                    <w:t xml:space="preserve">For SRS cyclic shift hopping, support finer time-delay-domain granularity, e.g., </w:t>
                  </w:r>
                  <w:r>
                    <w:rPr>
                      <w:rFonts w:ascii="Times New Roman" w:eastAsia="Batang" w:hAnsi="Times New Roman" w:cs="Times New Roman"/>
                      <w:lang w:val="en-GB"/>
                    </w:rPr>
                    <w:fldChar w:fldCharType="begin"/>
                  </w:r>
                  <w:r>
                    <w:rPr>
                      <w:rFonts w:ascii="Times New Roman" w:eastAsia="Batang" w:hAnsi="Times New Roman" w:cs="Times New Roman"/>
                      <w:lang w:val="en-GB"/>
                    </w:rPr>
                    <w:instrText xml:space="preserve"> QUOTE </w:instrText>
                  </w:r>
                  <w:r w:rsidR="00D82F79">
                    <w:rPr>
                      <w:rFonts w:ascii="Times New Roman" w:eastAsia="Batang" w:hAnsi="Times New Roman" w:cs="Times New Roman"/>
                      <w:position w:val="-16"/>
                      <w:sz w:val="20"/>
                      <w:lang w:val="en-GB"/>
                    </w:rPr>
                    <w:pict w14:anchorId="62333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23.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411&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D46411&quot; wsp:rsidP=&quot;00D46411&quot;&gt;&lt;m:oMathPara&gt;&lt;m:oMath&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a&lt;/m:t&gt;&lt;/m:r&gt;&lt;/m:e&gt;&lt;m:sub&gt;&lt;m:r&gt;&lt;m:rPr&gt;&lt;m:sty m:val=&quot;b&quot;/&gt;&lt;/m:rPr&gt;&lt;w:rPr&gt;&lt;w:rFonts w:ascii=&quot;Cambria Math&quot; w:h-ansi=&quot;Cambria Math&quot;/&gt;&lt;wx:font wx:val=&quot;Cambria Math&quot;/&gt;&lt;w:b/&gt;&lt;/w:rPra&gt;&lt;hm:t&gt;i&lt;/m:t&gt;&lt;/m:r&gt;&lt;/m:sub&gt;&lt;/m:sSub&gt;&lt;m:r&gt;&lt;m:rPr&gt;&lt;m:sty m:val=&quot;b&quot;/&gt;&lt;/m:rPr&gt;&lt;w:rPr&gt;&lt;w:rFonts w:ascii=&quot;Cambria Math&quot; w:h-ansi=&quot;Cambria Math&quot;/&gt;&lt;wx:font wx:val=&quot;Cambria Math&quot;/&gt;&lt;w:b/&gt;&lt;/w:rPr&gt;&lt;m:t&gt;=2p&lt;/m:t&gt;&lt;/m:r&gt;&lt;m:f&gt;&lt;m:fPr&gt;&lt;m:ctrlPr&gt;&lt;w:rPr&gt;&lt;w:rFonts w:ascii=&quot;aCamh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i&lt;/m:t&gt;&lt;/m:r&gt;&lt;/m:sup&gt;&lt;/m:sSubSup&gt;&lt;/m:num&gt;&lt;m:den&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r&gt;&lt;m:rPr&gt;&lt;m:sty m:val=&quot;b&quot;/&gt;&lt;/m:rPr&gt;&lt;w:rPr&gt;&lt;w:rFonts w:ascii=&quot;Cambria Math&quot; w:h-ansi=&quot;Cambria Math&quot;/&gt;&lt;wx:font wx:val=&quot;Cambria Math&quot;/&gt;&lt;w:b/&gt;&lt;/w:rPr&gt;&lt;m:t&gt;+2p&lt;/m:t&gt;&lt;/m:r&gt;&lt;m:f&gt;&lt;m:fPr&gt;&lt;m:crtrlP:r&gt;&lt;w:rPr&gt;&lt;w:rFonts w:ascii=&quot;Cam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num&gt;&lt;m:den&gt;&lt;m:r&gt;&lt;m:rPr&gt;&lt;m:sty m:val=&quot;b&quot;/&gt;&lt;/m:rPr&gt;&lt;w:rPr&gt;&lt;w:rFonts w:ascii=&quot;Cambria Math&quot; w:h-ansi=&quot;Cambria Math&quot;/&gt;&lt;wx:font wx:val=&quot;Cambria Math&quot;/&gt;&lt;w:b/&gt;&lt;/w:rPr&gt;&lt;m:t&gt;K&lt;/m:t&gt;&lt;/m:r&gt;&lt;m:r&gt;&lt;m:rPr&gt;&lt;m:sty m:val=&quot;b&quot;/&gt;&lt;/m:rPr&gt;&lt;w:rPr&gt;&lt;w:rFonts w:ascii=&quot;Cambria Math&quot; w:h-ansi=&quot;Cambria Math&quot; w:hint=&quot;fareast&quot;/&gt;&lt;wx:font wx:val=&quot;Batang&quot;/&gt;&lt;w:b/&gt;&lt;/w:rPr&gt;&lt;m:t&gt;×&lt;/m:t&gt;&lt;/m:r&gt;&lt;m:sSubSup&gt;&lt;m:sSubSupPr&gt;&lt;m:ctrlPr&gt;&lt;w:rPr&gt;&lt;w:rFonts w:ascii=&quot;Cambria Ma&gt;&gt;&gt;&gt;th&quot; wr: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ascii="Times New Roman" w:eastAsia="Batang" w:hAnsi="Times New Roman" w:cs="Times New Roman"/>
                      <w:lang w:val="en-GB"/>
                    </w:rPr>
                    <w:instrText xml:space="preserve"> </w:instrText>
                  </w:r>
                  <w:r>
                    <w:rPr>
                      <w:rFonts w:ascii="Times New Roman" w:eastAsia="Batang" w:hAnsi="Times New Roman" w:cs="Times New Roman"/>
                      <w:lang w:val="en-GB"/>
                    </w:rPr>
                    <w:fldChar w:fldCharType="separate"/>
                  </w:r>
                  <w:r w:rsidR="00D82F79">
                    <w:rPr>
                      <w:rFonts w:ascii="Times New Roman" w:eastAsia="Batang" w:hAnsi="Times New Roman" w:cs="Times New Roman"/>
                      <w:position w:val="-16"/>
                      <w:sz w:val="20"/>
                      <w:lang w:val="en-GB"/>
                    </w:rPr>
                    <w:pict w14:anchorId="61942F24">
                      <v:shape id="_x0000_i1026" type="#_x0000_t75" style="width:115.5pt;height:23.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411&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D46411&quot; wsp:rsidP=&quot;00D46411&quot;&gt;&lt;m:oMathPara&gt;&lt;m:oMath&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a&lt;/m:t&gt;&lt;/m:r&gt;&lt;/m:e&gt;&lt;m:sub&gt;&lt;m:r&gt;&lt;m:rPr&gt;&lt;m:sty m:val=&quot;b&quot;/&gt;&lt;/m:rPr&gt;&lt;w:rPr&gt;&lt;w:rFonts w:ascii=&quot;Cambria Math&quot; w:h-ansi=&quot;Cambria Math&quot;/&gt;&lt;wx:font wx:val=&quot;Cambria Math&quot;/&gt;&lt;w:b/&gt;&lt;/w:rPra&gt;&lt;hm:t&gt;i&lt;/m:t&gt;&lt;/m:r&gt;&lt;/m:sub&gt;&lt;/m:sSub&gt;&lt;m:r&gt;&lt;m:rPr&gt;&lt;m:sty m:val=&quot;b&quot;/&gt;&lt;/m:rPr&gt;&lt;w:rPr&gt;&lt;w:rFonts w:ascii=&quot;Cambria Math&quot; w:h-ansi=&quot;Cambria Math&quot;/&gt;&lt;wx:font wx:val=&quot;Cambria Math&quot;/&gt;&lt;w:b/&gt;&lt;/w:rPr&gt;&lt;m:t&gt;=2p&lt;/m:t&gt;&lt;/m:r&gt;&lt;m:f&gt;&lt;m:fPr&gt;&lt;m:ctrlPr&gt;&lt;w:rPr&gt;&lt;w:rFonts w:ascii=&quot;aCamh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i&lt;/m:t&gt;&lt;/m:r&gt;&lt;/m:sup&gt;&lt;/m:sSubSup&gt;&lt;/m:num&gt;&lt;m:den&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r&gt;&lt;m:rPr&gt;&lt;m:sty m:val=&quot;b&quot;/&gt;&lt;/m:rPr&gt;&lt;w:rPr&gt;&lt;w:rFonts w:ascii=&quot;Cambria Math&quot; w:h-ansi=&quot;Cambria Math&quot;/&gt;&lt;wx:font wx:val=&quot;Cambria Math&quot;/&gt;&lt;w:b/&gt;&lt;/w:rPr&gt;&lt;m:t&gt;+2p&lt;/m:t&gt;&lt;/m:r&gt;&lt;m:f&gt;&lt;m:fPr&gt;&lt;m:crtrlP:r&gt;&lt;w:rPr&gt;&lt;w:rFonts w:ascii=&quot;Cam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num&gt;&lt;m:den&gt;&lt;m:r&gt;&lt;m:rPr&gt;&lt;m:sty m:val=&quot;b&quot;/&gt;&lt;/m:rPr&gt;&lt;w:rPr&gt;&lt;w:rFonts w:ascii=&quot;Cambria Math&quot; w:h-ansi=&quot;Cambria Math&quot;/&gt;&lt;wx:font wx:val=&quot;Cambria Math&quot;/&gt;&lt;w:b/&gt;&lt;/w:rPr&gt;&lt;m:t&gt;K&lt;/m:t&gt;&lt;/m:r&gt;&lt;m:r&gt;&lt;m:rPr&gt;&lt;m:sty m:val=&quot;b&quot;/&gt;&lt;/m:rPr&gt;&lt;w:rPr&gt;&lt;w:rFonts w:ascii=&quot;Cambria Math&quot; w:h-ansi=&quot;Cambria Math&quot; w:hint=&quot;fareast&quot;/&gt;&lt;wx:font wx:val=&quot;Batang&quot;/&gt;&lt;w:b/&gt;&lt;/w:rPr&gt;&lt;m:t&gt;×&lt;/m:t&gt;&lt;/m:r&gt;&lt;m:sSubSup&gt;&lt;m:sSubSupPr&gt;&lt;m:ctrlPr&gt;&lt;w:rPr&gt;&lt;w:rFonts w:ascii=&quot;Cambria Ma&gt;&gt;&gt;&gt;th&quot; wr: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ascii="Times New Roman" w:eastAsia="Batang" w:hAnsi="Times New Roman" w:cs="Times New Roman"/>
                      <w:lang w:val="en-GB"/>
                    </w:rPr>
                    <w:fldChar w:fldCharType="end"/>
                  </w:r>
                  <w:r>
                    <w:rPr>
                      <w:rFonts w:ascii="Times New Roman" w:eastAsia="Batang" w:hAnsi="Times New Roman" w:cs="Times New Roman"/>
                      <w:lang w:val="en-GB"/>
                    </w:rPr>
                    <w:t xml:space="preserve">, where </w:t>
                  </w:r>
                  <m:oMath>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oMath>
                  <w:r>
                    <w:rPr>
                      <w:rFonts w:ascii="Times New Roman" w:eastAsia="Batang" w:hAnsi="Times New Roman" w:cs="Times New Roman"/>
                      <w:lang w:val="en-GB"/>
                    </w:rPr>
                    <w:t xml:space="preserve"> can be randomly chosen from </w:t>
                  </w:r>
                  <w:r>
                    <w:rPr>
                      <w:rFonts w:ascii="Times New Roman" w:eastAsia="Batang" w:hAnsi="Times New Roman" w:cs="Times New Roman"/>
                      <w:lang w:val="en-GB"/>
                    </w:rPr>
                    <w:fldChar w:fldCharType="begin"/>
                  </w:r>
                  <w:r>
                    <w:rPr>
                      <w:rFonts w:ascii="Times New Roman" w:eastAsia="Batang" w:hAnsi="Times New Roman" w:cs="Times New Roman"/>
                      <w:lang w:val="en-GB"/>
                    </w:rPr>
                    <w:instrText xml:space="preserve"> QUOTE </w:instrText>
                  </w:r>
                  <w:r w:rsidR="00D82F79">
                    <w:rPr>
                      <w:rFonts w:ascii="Times New Roman" w:eastAsia="Batang" w:hAnsi="Times New Roman" w:cs="Times New Roman"/>
                      <w:position w:val="-6"/>
                      <w:sz w:val="20"/>
                      <w:lang w:val="en-GB"/>
                    </w:rPr>
                    <w:pict w14:anchorId="2C008854">
                      <v:shape id="_x0000_i1027" type="#_x0000_t75" style="width:99.95pt;height:13.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D73&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B1D73&quot; wsp:rsidP=&quot;00EB1D73&quot;&gt;&lt;m:oMathPara&gt;&lt;m:oMath&gt;&lt;m:d&gt;&lt;m:dPr&gt;&lt;m:begChr m:val=&quot;{&quot;/&gt;&lt;m:endChr m:val=&quot;}&quot;/&gt;&lt;m:ctrlPr&gt;&lt;w:rPr&gt;&lt;w:rFonts w:ascii=&quot;Cambria Math&quot; w:h-ansi=&quot;Cambria Math&quot;/&gt;&lt;wx:font wx:val=&quot;Cambria Math&quot;/&gt;&lt;w:b/&gt;&lt;/w:rPr&gt;&lt;/m:ctrlPr&gt;&lt;/m:dPr&gt;&lt;m:e&gt;&lt;m:r&gt;&lt;m:rPr&gt;&lt;m:sty m:val=&quot;b&quot;/&gt;&lt;/m:rPr&gt;&lt;w:rPr&gt;&lt;w:rFonts w:ascii=&quot;Cambria Math&quot; w:h-ansi=&quot;Cambria Math&quot;/&gt;&lt;wx:font wx:val=&quot;Cambria Math&quot;/&gt;&lt;w:b/&gt;&lt;/w:rPr&gt;&lt;m:t&gt;0,1,…&lt;/m:t&gt;&lt;/m:r&gt;&lt;m:sSubSup&gt;&lt;m:sSubSupPr&gt;&lt;m:ctrlPr&gt;&lt;w:rPr&gt;&lt;w:rFonts w:ascii=&quot;Cambria Math&quot; w:h-ansi=&quot;Cambria Math&quot;/&gt;&lt;wx:font wx:val=&quot;Cambria ::::MaPth&quot;/&gt;&lt;w:b/&gt;&lt;/w:rPr&gt;&lt;/m:ctrlPr&gt;&lt;/m:sSubSupPr&gt;&lt;m:e&gt;&lt;m:r&gt;&lt;m:rPr&gt;&lt;m:sty m:val=&quot;b&quot;/&gt;&lt;/m:rPr&gt;&lt;w:rPr&gt;&lt;w:rFonts w:ascii=&quot;Cambria Math&quot; w:h-ansi=&quot;Cambria Math&quot;/&gt;&lt;wx:font wx:val=&quot;Cambria Math&quot;/&gt;&lt;w:b/&gt;&lt;/w:rPr&gt;&lt;m:t&gt;K×n&lt;/m:t&gt;&lt;/m:r&gt;&lt;/m:e&gt;&lt;m:sub&gt;&lt;m:r&gt;&lt;m:rPr&gt;&lt;m:no:r:/:&gt;:&lt;/mP: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r&gt;&lt;m:rPr&gt;&lt;m:sty m:val=&quot;b&quot;/&gt;&lt;/m:rPr&gt;&lt;w:rPr&gt;&lt;w:rFonts w:ascii=&quot;Cambria Math&quot; w:h-ansi=&quot;Cambria Math&quot;/&gt;&lt;wx:font wx:val=&quot;Cambria Math&quot;/&gt;&lt;w:b/&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ascii="Times New Roman" w:eastAsia="Batang" w:hAnsi="Times New Roman" w:cs="Times New Roman"/>
                      <w:lang w:val="en-GB"/>
                    </w:rPr>
                    <w:instrText xml:space="preserve"> </w:instrText>
                  </w:r>
                  <w:r>
                    <w:rPr>
                      <w:rFonts w:ascii="Times New Roman" w:eastAsia="Batang" w:hAnsi="Times New Roman" w:cs="Times New Roman"/>
                      <w:lang w:val="en-GB"/>
                    </w:rPr>
                    <w:fldChar w:fldCharType="separate"/>
                  </w:r>
                  <w:r w:rsidR="00D82F79">
                    <w:rPr>
                      <w:rFonts w:ascii="Times New Roman" w:eastAsia="Batang" w:hAnsi="Times New Roman" w:cs="Times New Roman"/>
                      <w:position w:val="-6"/>
                      <w:sz w:val="20"/>
                      <w:lang w:val="en-GB"/>
                    </w:rPr>
                    <w:pict w14:anchorId="2B7ABBE2">
                      <v:shape id="_x0000_i1028" type="#_x0000_t75" style="width:99.95pt;height:13.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D73&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B1D73&quot; wsp:rsidP=&quot;00EB1D73&quot;&gt;&lt;m:oMathPara&gt;&lt;m:oMath&gt;&lt;m:d&gt;&lt;m:dPr&gt;&lt;m:begChr m:val=&quot;{&quot;/&gt;&lt;m:endChr m:val=&quot;}&quot;/&gt;&lt;m:ctrlPr&gt;&lt;w:rPr&gt;&lt;w:rFonts w:ascii=&quot;Cambria Math&quot; w:h-ansi=&quot;Cambria Math&quot;/&gt;&lt;wx:font wx:val=&quot;Cambria Math&quot;/&gt;&lt;w:b/&gt;&lt;/w:rPr&gt;&lt;/m:ctrlPr&gt;&lt;/m:dPr&gt;&lt;m:e&gt;&lt;m:r&gt;&lt;m:rPr&gt;&lt;m:sty m:val=&quot;b&quot;/&gt;&lt;/m:rPr&gt;&lt;w:rPr&gt;&lt;w:rFonts w:ascii=&quot;Cambria Math&quot; w:h-ansi=&quot;Cambria Math&quot;/&gt;&lt;wx:font wx:val=&quot;Cambria Math&quot;/&gt;&lt;w:b/&gt;&lt;/w:rPr&gt;&lt;m:t&gt;0,1,…&lt;/m:t&gt;&lt;/m:r&gt;&lt;m:sSubSup&gt;&lt;m:sSubSupPr&gt;&lt;m:ctrlPr&gt;&lt;w:rPr&gt;&lt;w:rFonts w:ascii=&quot;Cambria Math&quot; w:h-ansi=&quot;Cambria Math&quot;/&gt;&lt;wx:font wx:val=&quot;Cambria ::::MaPth&quot;/&gt;&lt;w:b/&gt;&lt;/w:rPr&gt;&lt;/m:ctrlPr&gt;&lt;/m:sSubSupPr&gt;&lt;m:e&gt;&lt;m:r&gt;&lt;m:rPr&gt;&lt;m:sty m:val=&quot;b&quot;/&gt;&lt;/m:rPr&gt;&lt;w:rPr&gt;&lt;w:rFonts w:ascii=&quot;Cambria Math&quot; w:h-ansi=&quot;Cambria Math&quot;/&gt;&lt;wx:font wx:val=&quot;Cambria Math&quot;/&gt;&lt;w:b/&gt;&lt;/w:rPr&gt;&lt;m:t&gt;K×n&lt;/m:t&gt;&lt;/m:r&gt;&lt;/m:e&gt;&lt;m:sub&gt;&lt;m:r&gt;&lt;m:rPr&gt;&lt;m:no:r:/:&gt;:&lt;/mP: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r&gt;&lt;m:rPr&gt;&lt;m:sty m:val=&quot;b&quot;/&gt;&lt;/m:rPr&gt;&lt;w:rPr&gt;&lt;w:rFonts w:ascii=&quot;Cambria Math&quot; w:h-ansi=&quot;Cambria Math&quot;/&gt;&lt;wx:font wx:val=&quot;Cambria Math&quot;/&gt;&lt;w:b/&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ascii="Times New Roman" w:eastAsia="Batang" w:hAnsi="Times New Roman" w:cs="Times New Roman"/>
                      <w:lang w:val="en-GB"/>
                    </w:rPr>
                    <w:fldChar w:fldCharType="end"/>
                  </w:r>
                  <w:r>
                    <w:rPr>
                      <w:rFonts w:ascii="Times New Roman" w:eastAsia="Batang" w:hAnsi="Times New Roman" w:cs="Times New Roman"/>
                      <w:lang w:val="en-GB"/>
                    </w:rPr>
                    <w:t xml:space="preserve"> at each SRS transmission.</w:t>
                  </w:r>
                </w:p>
                <w:p w14:paraId="7E880316" w14:textId="77777777" w:rsidR="007E121E" w:rsidRDefault="00567C6A">
                  <w:pPr>
                    <w:numPr>
                      <w:ilvl w:val="0"/>
                      <w:numId w:val="16"/>
                    </w:numPr>
                    <w:spacing w:after="0" w:line="240" w:lineRule="auto"/>
                    <w:rPr>
                      <w:rFonts w:ascii="Times New Roman" w:eastAsia="Batang" w:hAnsi="Times New Roman" w:cs="Times New Roman"/>
                      <w:lang w:val="en-GB"/>
                    </w:rPr>
                  </w:pPr>
                  <w:r>
                    <w:rPr>
                      <w:rFonts w:ascii="Times New Roman" w:eastAsia="Batang" w:hAnsi="Times New Roman" w:cs="Times New Roman"/>
                      <w:lang w:val="en-GB"/>
                    </w:rPr>
                    <w:t>Note: The finer granularity above only applies to the cyclic shift offsets when cyclic shift hopping is enabled.</w:t>
                  </w:r>
                </w:p>
                <w:p w14:paraId="42EB6452" w14:textId="77777777" w:rsidR="007E121E" w:rsidRDefault="00567C6A">
                  <w:pPr>
                    <w:spacing w:after="0" w:line="240" w:lineRule="auto"/>
                    <w:rPr>
                      <w:rFonts w:ascii="Times New Roman" w:eastAsia="Batang" w:hAnsi="Times New Roman" w:cs="Times New Roman"/>
                      <w:lang w:val="en-GB"/>
                    </w:rPr>
                  </w:pPr>
                  <w:r>
                    <w:rPr>
                      <w:rFonts w:ascii="Times New Roman" w:eastAsia="Batang" w:hAnsi="Times New Roman" w:cs="Times New Roman"/>
                      <w:lang w:val="en-GB"/>
                    </w:rPr>
                    <w:t>If a subset for cyclic shifts is configured, this feature cannot be configured.</w:t>
                  </w:r>
                </w:p>
                <w:p w14:paraId="5B74650B" w14:textId="77777777" w:rsidR="007E121E" w:rsidRDefault="00567C6A">
                  <w:pPr>
                    <w:spacing w:after="0" w:line="240" w:lineRule="auto"/>
                    <w:rPr>
                      <w:rFonts w:ascii="Times New Roman" w:eastAsia="DengXian" w:hAnsi="Times New Roman" w:cs="Times New Roman"/>
                      <w:lang w:eastAsia="zh-CN"/>
                    </w:rPr>
                  </w:pPr>
                  <w:r>
                    <w:rPr>
                      <w:rFonts w:ascii="Times New Roman" w:eastAsia="Batang" w:hAnsi="Times New Roman" w:cs="Times New Roman"/>
                      <w:lang w:val="en-GB"/>
                    </w:rPr>
                    <w:t>Above is a UE optional feature.</w:t>
                  </w:r>
                </w:p>
              </w:tc>
            </w:tr>
          </w:tbl>
          <w:p w14:paraId="3280C267" w14:textId="77777777" w:rsidR="007E121E" w:rsidRDefault="00567C6A">
            <w:pPr>
              <w:spacing w:after="0"/>
              <w:rPr>
                <w:rFonts w:ascii="Times New Roman" w:eastAsia="DengXian" w:hAnsi="Times New Roman" w:cs="Times New Roman"/>
                <w:b/>
                <w:bCs/>
                <w:lang w:eastAsia="zh-CN"/>
              </w:rPr>
            </w:pPr>
            <w:r>
              <w:rPr>
                <w:rFonts w:ascii="Times New Roman" w:eastAsia="DengXian" w:hAnsi="Times New Roman" w:cs="Times New Roman"/>
                <w:b/>
                <w:bCs/>
                <w:lang w:eastAsia="zh-CN"/>
              </w:rPr>
              <w:t>Proposed change: (section 6.4.1.4.2)</w:t>
            </w:r>
          </w:p>
          <w:tbl>
            <w:tblPr>
              <w:tblStyle w:val="TableGrid"/>
              <w:tblW w:w="0" w:type="auto"/>
              <w:tblLook w:val="04A0" w:firstRow="1" w:lastRow="0" w:firstColumn="1" w:lastColumn="0" w:noHBand="0" w:noVBand="1"/>
            </w:tblPr>
            <w:tblGrid>
              <w:gridCol w:w="7683"/>
            </w:tblGrid>
            <w:tr w:rsidR="007E121E" w14:paraId="1D662043" w14:textId="77777777">
              <w:tc>
                <w:tcPr>
                  <w:tcW w:w="7693" w:type="dxa"/>
                </w:tcPr>
                <w:p w14:paraId="10AEA776" w14:textId="77777777" w:rsidR="007E121E" w:rsidRDefault="00567C6A">
                  <w:pPr>
                    <w:spacing w:after="180" w:line="240" w:lineRule="auto"/>
                    <w:rPr>
                      <w:rFonts w:ascii="Times New Roman" w:eastAsia="Malgun Gothic" w:hAnsi="Times New Roman" w:cs="Times New Roman"/>
                    </w:rPr>
                  </w:pPr>
                  <w:r>
                    <w:rPr>
                      <w:rFonts w:ascii="Times New Roman" w:eastAsia="Malgun Gothic" w:hAnsi="Times New Roman" w:cs="Times New Roman"/>
                      <w:lang w:val="en-GB"/>
                    </w:rPr>
                    <w:t xml:space="preserve">If the higher-layer parameter </w:t>
                  </w:r>
                  <w:r>
                    <w:rPr>
                      <w:rFonts w:ascii="Times New Roman" w:eastAsia="Malgun Gothic" w:hAnsi="Times New Roman" w:cs="Times New Roman"/>
                      <w:i/>
                      <w:iCs/>
                      <w:lang w:val="en-GB"/>
                    </w:rPr>
                    <w:t>cyclicShiftHoppingFinerGranularity</w:t>
                  </w:r>
                  <w:r>
                    <w:rPr>
                      <w:rFonts w:ascii="Times New Roman" w:eastAsia="Malgun Gothic" w:hAnsi="Times New Roman" w:cs="Times New Roman"/>
                      <w:lang w:val="en-GB"/>
                    </w:rPr>
                    <w:t xml:space="preserve"> contained in the higher-layer parameter cyclicShiftHopping is configured, </w:t>
                  </w:r>
                  <m:oMath>
                    <m:r>
                      <w:rPr>
                        <w:rFonts w:ascii="Cambria Math" w:eastAsia="Malgun Gothic" w:hAnsi="Cambria Math" w:cs="Times New Roman"/>
                      </w:rPr>
                      <m:t>K</m:t>
                    </m:r>
                    <m:r>
                      <m:rPr>
                        <m:sty m:val="p"/>
                      </m:rPr>
                      <w:rPr>
                        <w:rFonts w:ascii="Cambria Math" w:eastAsia="Malgun Gothic" w:hAnsi="Cambria Math" w:cs="Times New Roman"/>
                      </w:rPr>
                      <m:t>=2</m:t>
                    </m:r>
                  </m:oMath>
                  <w:r>
                    <w:rPr>
                      <w:rFonts w:ascii="Times New Roman" w:eastAsia="Malgun Gothic" w:hAnsi="Times New Roman" w:cs="Times New Roman"/>
                      <w:lang w:val="en-GB"/>
                    </w:rPr>
                    <w:t xml:space="preserve">, otherwise </w:t>
                  </w:r>
                  <m:oMath>
                    <m:r>
                      <w:rPr>
                        <w:rFonts w:ascii="Cambria Math" w:eastAsia="Malgun Gothic" w:hAnsi="Cambria Math" w:cs="Times New Roman"/>
                      </w:rPr>
                      <m:t>K</m:t>
                    </m:r>
                    <m:r>
                      <m:rPr>
                        <m:sty m:val="p"/>
                      </m:rPr>
                      <w:rPr>
                        <w:rFonts w:ascii="Cambria Math" w:eastAsia="Malgun Gothic" w:hAnsi="Cambria Math" w:cs="Times New Roman"/>
                      </w:rPr>
                      <m:t>=1</m:t>
                    </m:r>
                  </m:oMath>
                  <w:r>
                    <w:rPr>
                      <w:rFonts w:ascii="Times New Roman" w:eastAsia="Malgun Gothic" w:hAnsi="Times New Roman" w:cs="Times New Roman"/>
                      <w:lang w:val="en-GB"/>
                    </w:rPr>
                    <w:t>.</w:t>
                  </w:r>
                </w:p>
                <w:p w14:paraId="175B1CA2" w14:textId="77777777" w:rsidR="007E121E" w:rsidRDefault="00567C6A">
                  <w:pPr>
                    <w:spacing w:after="0"/>
                    <w:rPr>
                      <w:rFonts w:ascii="Times New Roman" w:eastAsia="SimSun" w:hAnsi="Times New Roman" w:cs="Times New Roman"/>
                      <w:lang w:eastAsia="zh-CN"/>
                    </w:rPr>
                  </w:pPr>
                  <w:r>
                    <w:rPr>
                      <w:rFonts w:ascii="Times New Roman" w:eastAsia="DengXian" w:hAnsi="Times New Roman" w:cs="Times New Roman"/>
                      <w:color w:val="FF0000"/>
                      <w:lang w:eastAsia="zh-CN"/>
                    </w:rPr>
                    <w:t xml:space="preserve">UE does not expect  that the higher parameters </w:t>
                  </w:r>
                  <w:r>
                    <w:rPr>
                      <w:rFonts w:ascii="Times New Roman" w:eastAsia="Malgun Gothic" w:hAnsi="Times New Roman" w:cs="Times New Roman"/>
                      <w:i/>
                      <w:iCs/>
                      <w:color w:val="FF0000"/>
                      <w:lang w:val="en-GB"/>
                    </w:rPr>
                    <w:t>cyclicShiftHoppingFinerGranularity</w:t>
                  </w:r>
                  <w:r>
                    <w:rPr>
                      <w:rFonts w:ascii="Times New Roman" w:eastAsia="SimSun" w:hAnsi="Times New Roman" w:cs="Times New Roman"/>
                      <w:i/>
                      <w:iCs/>
                      <w:color w:val="FF0000"/>
                      <w:lang w:eastAsia="zh-CN"/>
                    </w:rPr>
                    <w:t xml:space="preserve"> </w:t>
                  </w:r>
                  <w:r>
                    <w:rPr>
                      <w:rFonts w:ascii="Times New Roman" w:eastAsia="SimSun" w:hAnsi="Times New Roman" w:cs="Times New Roman"/>
                      <w:color w:val="FF0000"/>
                      <w:lang w:eastAsia="zh-CN"/>
                    </w:rPr>
                    <w:t xml:space="preserve">and </w:t>
                  </w:r>
                  <w:r>
                    <w:rPr>
                      <w:rFonts w:ascii="Times New Roman" w:eastAsia="Malgun Gothic" w:hAnsi="Times New Roman" w:cs="Times New Roman"/>
                      <w:i/>
                      <w:iCs/>
                      <w:color w:val="FF0000"/>
                      <w:lang w:val="en-GB"/>
                    </w:rPr>
                    <w:t>cyclicShiftHoppingSubset</w:t>
                  </w:r>
                  <w:r>
                    <w:rPr>
                      <w:rFonts w:ascii="Times New Roman" w:eastAsia="SimSun" w:hAnsi="Times New Roman" w:cs="Times New Roman"/>
                      <w:i/>
                      <w:iCs/>
                      <w:color w:val="FF0000"/>
                      <w:lang w:eastAsia="zh-CN"/>
                    </w:rPr>
                    <w:t xml:space="preserve"> </w:t>
                  </w:r>
                  <w:r>
                    <w:rPr>
                      <w:rFonts w:ascii="Times New Roman" w:eastAsia="SimSun" w:hAnsi="Times New Roman" w:cs="Times New Roman"/>
                      <w:color w:val="FF0000"/>
                      <w:lang w:eastAsia="zh-CN"/>
                    </w:rPr>
                    <w:t>are both configured.</w:t>
                  </w:r>
                </w:p>
              </w:tc>
            </w:tr>
          </w:tbl>
          <w:p w14:paraId="71F060A9" w14:textId="77777777" w:rsidR="007E121E" w:rsidRDefault="007E121E">
            <w:pPr>
              <w:spacing w:after="0"/>
              <w:rPr>
                <w:rFonts w:ascii="Times New Roman" w:eastAsia="DengXian" w:hAnsi="Times New Roman" w:cs="Times New Roman"/>
                <w:lang w:eastAsia="zh-CN"/>
              </w:rPr>
            </w:pPr>
          </w:p>
          <w:p w14:paraId="2DB927AF" w14:textId="77777777" w:rsidR="007E121E" w:rsidRDefault="00567C6A">
            <w:pPr>
              <w:spacing w:after="0"/>
              <w:rPr>
                <w:rFonts w:ascii="Times New Roman" w:eastAsia="DengXian" w:hAnsi="Times New Roman" w:cs="Times New Roman"/>
                <w:b/>
                <w:bCs/>
                <w:lang w:eastAsia="zh-CN"/>
              </w:rPr>
            </w:pPr>
            <w:r>
              <w:rPr>
                <w:rFonts w:ascii="Times New Roman" w:eastAsia="DengXian" w:hAnsi="Times New Roman" w:cs="Times New Roman"/>
                <w:b/>
                <w:bCs/>
                <w:lang w:eastAsia="zh-CN"/>
              </w:rPr>
              <w:t>Comment#3</w:t>
            </w:r>
          </w:p>
          <w:p w14:paraId="33343AD1" w14:textId="77777777" w:rsidR="007E121E" w:rsidRDefault="00567C6A">
            <w:pPr>
              <w:spacing w:after="0"/>
              <w:rPr>
                <w:rFonts w:ascii="Times New Roman" w:eastAsia="DengXian" w:hAnsi="Times New Roman" w:cs="Times New Roman"/>
                <w:b/>
                <w:bCs/>
                <w:lang w:eastAsia="zh-CN"/>
              </w:rPr>
            </w:pPr>
            <w:r>
              <w:rPr>
                <w:rFonts w:ascii="Times New Roman" w:eastAsia="DengXian" w:hAnsi="Times New Roman" w:cs="Times New Roman"/>
                <w:lang w:eastAsia="zh-CN"/>
              </w:rPr>
              <w:t>To capture the following agreement, we propose to add a corresponding sentence in the spec.</w:t>
            </w:r>
          </w:p>
          <w:p w14:paraId="75C14062" w14:textId="77777777" w:rsidR="007E121E" w:rsidRDefault="00567C6A">
            <w:pPr>
              <w:spacing w:after="0"/>
              <w:rPr>
                <w:rFonts w:ascii="Times New Roman" w:eastAsia="DengXian" w:hAnsi="Times New Roman" w:cs="Times New Roman"/>
                <w:b/>
                <w:bCs/>
                <w:lang w:eastAsia="zh-CN"/>
              </w:rPr>
            </w:pPr>
            <w:r>
              <w:rPr>
                <w:rFonts w:ascii="Times New Roman" w:eastAsia="DengXian" w:hAnsi="Times New Roman" w:cs="Times New Roman"/>
                <w:b/>
                <w:bCs/>
                <w:lang w:eastAsia="zh-CN"/>
              </w:rPr>
              <w:t>Agreement (RAN1#113)</w:t>
            </w:r>
          </w:p>
          <w:tbl>
            <w:tblPr>
              <w:tblStyle w:val="TableGrid"/>
              <w:tblW w:w="0" w:type="auto"/>
              <w:tblLook w:val="04A0" w:firstRow="1" w:lastRow="0" w:firstColumn="1" w:lastColumn="0" w:noHBand="0" w:noVBand="1"/>
            </w:tblPr>
            <w:tblGrid>
              <w:gridCol w:w="7683"/>
            </w:tblGrid>
            <w:tr w:rsidR="007E121E" w14:paraId="72043A03" w14:textId="77777777">
              <w:tc>
                <w:tcPr>
                  <w:tcW w:w="7693" w:type="dxa"/>
                </w:tcPr>
                <w:p w14:paraId="11CFF55A" w14:textId="77777777" w:rsidR="007E121E" w:rsidRDefault="00567C6A">
                  <w:pPr>
                    <w:spacing w:after="0" w:line="240" w:lineRule="auto"/>
                    <w:rPr>
                      <w:rFonts w:ascii="Times New Roman" w:eastAsia="DengXian" w:hAnsi="Times New Roman" w:cs="Times New Roman"/>
                      <w:lang w:eastAsia="zh-CN"/>
                    </w:rPr>
                  </w:pPr>
                  <w:r>
                    <w:rPr>
                      <w:rFonts w:ascii="Times New Roman" w:eastAsia="Batang" w:hAnsi="Times New Roman" w:cs="Times New Roman"/>
                      <w:lang w:val="en-GB"/>
                    </w:rPr>
                    <w:t>SRS comb offset hopping and cyclic shift hopping can be configured for a SRS resource at the same time as a separate UE capability. No joint hopping scheme is supported.</w:t>
                  </w:r>
                </w:p>
              </w:tc>
            </w:tr>
          </w:tbl>
          <w:p w14:paraId="27326766" w14:textId="77777777" w:rsidR="007E121E" w:rsidRDefault="00567C6A">
            <w:pPr>
              <w:spacing w:after="0"/>
              <w:rPr>
                <w:rFonts w:ascii="Times New Roman" w:eastAsia="DengXian" w:hAnsi="Times New Roman" w:cs="Times New Roman"/>
                <w:b/>
                <w:bCs/>
                <w:lang w:eastAsia="zh-CN"/>
              </w:rPr>
            </w:pPr>
            <w:r>
              <w:rPr>
                <w:rFonts w:ascii="Times New Roman" w:eastAsia="DengXian" w:hAnsi="Times New Roman" w:cs="Times New Roman"/>
                <w:b/>
                <w:bCs/>
                <w:lang w:eastAsia="zh-CN"/>
              </w:rPr>
              <w:t>Proposed change: (section 6.4.1.4.2)</w:t>
            </w:r>
          </w:p>
          <w:tbl>
            <w:tblPr>
              <w:tblStyle w:val="TableGrid"/>
              <w:tblW w:w="0" w:type="auto"/>
              <w:tblLook w:val="04A0" w:firstRow="1" w:lastRow="0" w:firstColumn="1" w:lastColumn="0" w:noHBand="0" w:noVBand="1"/>
            </w:tblPr>
            <w:tblGrid>
              <w:gridCol w:w="7683"/>
            </w:tblGrid>
            <w:tr w:rsidR="007E121E" w14:paraId="4F2C6D29" w14:textId="77777777">
              <w:tc>
                <w:tcPr>
                  <w:tcW w:w="7693" w:type="dxa"/>
                </w:tcPr>
                <w:p w14:paraId="53B57385" w14:textId="77777777" w:rsidR="007E121E" w:rsidRDefault="00567C6A">
                  <w:pPr>
                    <w:spacing w:after="180" w:line="240" w:lineRule="auto"/>
                    <w:rPr>
                      <w:rFonts w:ascii="Times New Roman" w:eastAsia="Times New Roman" w:hAnsi="Times New Roman" w:cs="Times New Roman"/>
                      <w:lang w:val="en-GB"/>
                    </w:rPr>
                  </w:pPr>
                  <w:r>
                    <w:rPr>
                      <w:rFonts w:ascii="Times New Roman" w:eastAsia="Times New Roman" w:hAnsi="Times New Roman" w:cs="Times New Roman"/>
                      <w:lang w:val="en-GB"/>
                    </w:rPr>
                    <w:t xml:space="preserve">If the higher-layer parameter </w:t>
                  </w:r>
                  <w:r>
                    <w:rPr>
                      <w:rFonts w:ascii="Times New Roman" w:eastAsia="Times New Roman" w:hAnsi="Times New Roman" w:cs="Times New Roman"/>
                      <w:i/>
                      <w:iCs/>
                      <w:lang w:val="en-GB"/>
                    </w:rPr>
                    <w:t>hoppingWithRepetition</w:t>
                  </w:r>
                  <w:r>
                    <w:rPr>
                      <w:rFonts w:ascii="Times New Roman" w:eastAsia="Times New Roman" w:hAnsi="Times New Roman" w:cs="Times New Roman"/>
                      <w:lang w:val="en-GB"/>
                    </w:rPr>
                    <w:t xml:space="preserve"> contained in the higher-layer parameter </w:t>
                  </w:r>
                  <w:r>
                    <w:rPr>
                      <w:rFonts w:ascii="Times New Roman" w:eastAsia="Times New Roman" w:hAnsi="Times New Roman" w:cs="Times New Roman"/>
                      <w:i/>
                      <w:iCs/>
                      <w:lang w:val="en-GB"/>
                    </w:rPr>
                    <w:t>combOffsetHopping</w:t>
                  </w:r>
                  <w:r>
                    <w:rPr>
                      <w:rFonts w:ascii="Times New Roman" w:eastAsia="Times New Roman" w:hAnsi="Times New Roman" w:cs="Times New Roman"/>
                      <w:lang w:val="en-GB"/>
                    </w:rPr>
                    <w:t xml:space="preserve"> is configured, </w:t>
                  </w:r>
                  <m:oMath>
                    <m:sSup>
                      <m:sSupPr>
                        <m:ctrlPr>
                          <w:rPr>
                            <w:rFonts w:ascii="Cambria Math" w:hAnsi="Cambria Math" w:cs="Times New Roman"/>
                            <w:i/>
                          </w:rPr>
                        </m:ctrlPr>
                      </m:sSupPr>
                      <m:e>
                        <m:r>
                          <w:rPr>
                            <w:rFonts w:ascii="Cambria Math" w:hAnsi="Cambria Math" w:cs="Times New Roman"/>
                          </w:rPr>
                          <m:t>l</m:t>
                        </m:r>
                      </m:e>
                      <m:sup>
                        <m:r>
                          <w:rPr>
                            <w:rFonts w:ascii="Cambria Math" w:hAnsi="Cambria Math" w:cs="Times New Roman"/>
                          </w:rPr>
                          <m:t>''</m:t>
                        </m:r>
                      </m:sup>
                    </m:sSup>
                    <m:r>
                      <w:rPr>
                        <w:rFonts w:ascii="Cambria Math" w:hAnsi="Cambria Math" w:cs="Times New Roman"/>
                      </w:rPr>
                      <m:t>=</m:t>
                    </m:r>
                    <m:d>
                      <m:dPr>
                        <m:begChr m:val="⌊"/>
                        <m:endChr m:val="⌋"/>
                        <m:ctrlPr>
                          <w:rPr>
                            <w:rFonts w:ascii="Cambria Math" w:hAnsi="Cambria Math" w:cs="Times New Roman"/>
                            <w:i/>
                            <w:lang w:val="fi-FI"/>
                          </w:rPr>
                        </m:ctrlPr>
                      </m:dPr>
                      <m:e>
                        <m:f>
                          <m:fPr>
                            <m:type m:val="lin"/>
                            <m:ctrlPr>
                              <w:rPr>
                                <w:rFonts w:ascii="Cambria Math" w:hAnsi="Cambria Math" w:cs="Times New Roman"/>
                                <w:i/>
                                <w:lang w:val="fi-FI"/>
                              </w:rPr>
                            </m:ctrlPr>
                          </m:fPr>
                          <m:num>
                            <m:r>
                              <w:rPr>
                                <w:rFonts w:ascii="Cambria Math" w:hAnsi="Cambria Math" w:cs="Times New Roman"/>
                                <w:lang w:val="fi-FI"/>
                              </w:rPr>
                              <m:t>l'</m:t>
                            </m:r>
                          </m:num>
                          <m:den>
                            <m:r>
                              <w:rPr>
                                <w:rFonts w:ascii="Cambria Math" w:hAnsi="Cambria Math" w:cs="Times New Roman"/>
                                <w:lang w:val="fi-FI"/>
                              </w:rPr>
                              <m:t>R</m:t>
                            </m:r>
                          </m:den>
                        </m:f>
                      </m:e>
                    </m:d>
                  </m:oMath>
                  <w:r>
                    <w:rPr>
                      <w:rFonts w:ascii="Times New Roman" w:eastAsia="Times New Roman" w:hAnsi="Times New Roman" w:cs="Times New Roman"/>
                      <w:lang w:val="fi-FI"/>
                    </w:rPr>
                    <w:t xml:space="preserve">, otherwise </w:t>
                  </w:r>
                  <m:oMath>
                    <m:sSup>
                      <m:sSupPr>
                        <m:ctrlPr>
                          <w:rPr>
                            <w:rFonts w:ascii="Cambria Math" w:hAnsi="Cambria Math" w:cs="Times New Roman"/>
                            <w:i/>
                          </w:rPr>
                        </m:ctrlPr>
                      </m:sSupPr>
                      <m:e>
                        <m:r>
                          <w:rPr>
                            <w:rFonts w:ascii="Cambria Math" w:hAnsi="Cambria Math" w:cs="Times New Roman"/>
                          </w:rPr>
                          <m:t>l</m:t>
                        </m:r>
                      </m:e>
                      <m:sup>
                        <m:r>
                          <w:rPr>
                            <w:rFonts w:ascii="Cambria Math" w:hAnsi="Cambria Math" w:cs="Times New Roman"/>
                          </w:rPr>
                          <m:t>''</m:t>
                        </m:r>
                      </m:sup>
                    </m:sSup>
                    <m:r>
                      <w:rPr>
                        <w:rFonts w:ascii="Cambria Math" w:hAnsi="Cambria Math" w:cs="Times New Roman"/>
                      </w:rPr>
                      <m:t>=l'</m:t>
                    </m:r>
                  </m:oMath>
                  <w:r>
                    <w:rPr>
                      <w:rFonts w:ascii="Times New Roman" w:eastAsia="Times New Roman" w:hAnsi="Times New Roman" w:cs="Times New Roman"/>
                      <w:lang w:val="en-GB"/>
                    </w:rPr>
                    <w:t>.</w:t>
                  </w:r>
                </w:p>
                <w:p w14:paraId="731D8962" w14:textId="77777777" w:rsidR="007E121E" w:rsidRDefault="00567C6A">
                  <w:pPr>
                    <w:spacing w:after="0"/>
                    <w:rPr>
                      <w:rFonts w:ascii="Times New Roman" w:eastAsia="SimSun" w:hAnsi="Times New Roman" w:cs="Times New Roman"/>
                      <w:lang w:eastAsia="zh-CN"/>
                    </w:rPr>
                  </w:pPr>
                  <w:r>
                    <w:rPr>
                      <w:rFonts w:ascii="Times New Roman" w:eastAsia="DengXian" w:hAnsi="Times New Roman" w:cs="Times New Roman"/>
                      <w:color w:val="FF0000"/>
                      <w:lang w:eastAsia="zh-CN"/>
                    </w:rPr>
                    <w:t xml:space="preserve">The higher layer parameters </w:t>
                  </w:r>
                  <w:r>
                    <w:rPr>
                      <w:rFonts w:ascii="Times New Roman" w:eastAsia="Malgun Gothic" w:hAnsi="Times New Roman" w:cs="Times New Roman"/>
                      <w:i/>
                      <w:iCs/>
                      <w:color w:val="FF0000"/>
                      <w:lang w:val="en-GB"/>
                    </w:rPr>
                    <w:t>cyclicShiftHopping</w:t>
                  </w:r>
                  <w:r>
                    <w:rPr>
                      <w:rFonts w:ascii="Times New Roman" w:eastAsia="SimSun" w:hAnsi="Times New Roman" w:cs="Times New Roman"/>
                      <w:i/>
                      <w:iCs/>
                      <w:color w:val="FF0000"/>
                      <w:lang w:eastAsia="zh-CN"/>
                    </w:rPr>
                    <w:t xml:space="preserve"> </w:t>
                  </w:r>
                  <w:r>
                    <w:rPr>
                      <w:rFonts w:ascii="Times New Roman" w:eastAsia="SimSun" w:hAnsi="Times New Roman" w:cs="Times New Roman"/>
                      <w:color w:val="FF0000"/>
                      <w:lang w:eastAsia="zh-CN"/>
                    </w:rPr>
                    <w:t xml:space="preserve">and </w:t>
                  </w:r>
                  <w:r>
                    <w:rPr>
                      <w:rFonts w:ascii="Times New Roman" w:eastAsia="Times New Roman" w:hAnsi="Times New Roman" w:cs="Times New Roman"/>
                      <w:i/>
                      <w:iCs/>
                      <w:color w:val="FF0000"/>
                      <w:lang w:val="en-GB"/>
                    </w:rPr>
                    <w:t>combOffsetHopping</w:t>
                  </w:r>
                  <w:r>
                    <w:rPr>
                      <w:rFonts w:ascii="Times New Roman" w:eastAsia="Times New Roman" w:hAnsi="Times New Roman" w:cs="Times New Roman"/>
                      <w:color w:val="FF0000"/>
                      <w:lang w:val="en-GB"/>
                    </w:rPr>
                    <w:t xml:space="preserve"> </w:t>
                  </w:r>
                  <w:r>
                    <w:rPr>
                      <w:rFonts w:ascii="Times New Roman" w:eastAsia="SimSun" w:hAnsi="Times New Roman" w:cs="Times New Roman"/>
                      <w:color w:val="FF0000"/>
                      <w:lang w:eastAsia="zh-CN"/>
                    </w:rPr>
                    <w:t>can be both configured subjective to UE capability.</w:t>
                  </w:r>
                </w:p>
              </w:tc>
            </w:tr>
          </w:tbl>
          <w:p w14:paraId="7664A1C5" w14:textId="77777777" w:rsidR="007E121E" w:rsidRDefault="007E121E">
            <w:pPr>
              <w:spacing w:after="0"/>
              <w:rPr>
                <w:rFonts w:ascii="Times New Roman" w:eastAsia="DengXian" w:hAnsi="Times New Roman" w:cs="Times New Roman"/>
                <w:lang w:eastAsia="zh-CN"/>
              </w:rPr>
            </w:pPr>
          </w:p>
          <w:p w14:paraId="0D9F07A4" w14:textId="77777777" w:rsidR="007E121E" w:rsidRDefault="00567C6A">
            <w:pPr>
              <w:spacing w:after="0"/>
              <w:rPr>
                <w:rFonts w:ascii="Times New Roman" w:eastAsia="DengXian" w:hAnsi="Times New Roman" w:cs="Times New Roman"/>
                <w:b/>
                <w:bCs/>
                <w:lang w:eastAsia="zh-CN"/>
              </w:rPr>
            </w:pPr>
            <w:r>
              <w:rPr>
                <w:rFonts w:ascii="Times New Roman" w:eastAsia="DengXian" w:hAnsi="Times New Roman" w:cs="Times New Roman"/>
                <w:b/>
                <w:bCs/>
                <w:lang w:eastAsia="zh-CN"/>
              </w:rPr>
              <w:t>Comment#4</w:t>
            </w:r>
          </w:p>
          <w:p w14:paraId="28F4E8D5" w14:textId="77777777" w:rsidR="007E121E" w:rsidRDefault="00567C6A">
            <w:pPr>
              <w:spacing w:after="0"/>
              <w:rPr>
                <w:rFonts w:ascii="Times New Roman" w:eastAsia="DengXian" w:hAnsi="Times New Roman" w:cs="Times New Roman"/>
                <w:b/>
                <w:bCs/>
                <w:lang w:eastAsia="zh-CN"/>
              </w:rPr>
            </w:pPr>
            <w:r>
              <w:rPr>
                <w:rFonts w:ascii="Times New Roman" w:eastAsia="DengXian" w:hAnsi="Times New Roman" w:cs="Times New Roman"/>
                <w:lang w:eastAsia="zh-CN"/>
              </w:rPr>
              <w:t>To capture the following agreement, we propose to add two corresponding sentences in the spec.</w:t>
            </w:r>
          </w:p>
          <w:p w14:paraId="56950D71" w14:textId="77777777" w:rsidR="007E121E" w:rsidRDefault="00567C6A">
            <w:pPr>
              <w:spacing w:after="0"/>
              <w:rPr>
                <w:rFonts w:ascii="Times New Roman" w:eastAsia="DengXian" w:hAnsi="Times New Roman" w:cs="Times New Roman"/>
                <w:b/>
                <w:bCs/>
                <w:lang w:eastAsia="zh-CN"/>
              </w:rPr>
            </w:pPr>
            <w:r>
              <w:rPr>
                <w:rFonts w:ascii="Times New Roman" w:eastAsia="DengXian" w:hAnsi="Times New Roman" w:cs="Times New Roman"/>
                <w:b/>
                <w:bCs/>
                <w:lang w:eastAsia="zh-CN"/>
              </w:rPr>
              <w:t>Agreement (RAN1#113)</w:t>
            </w:r>
          </w:p>
          <w:tbl>
            <w:tblPr>
              <w:tblStyle w:val="TableGrid"/>
              <w:tblW w:w="0" w:type="auto"/>
              <w:tblLook w:val="04A0" w:firstRow="1" w:lastRow="0" w:firstColumn="1" w:lastColumn="0" w:noHBand="0" w:noVBand="1"/>
            </w:tblPr>
            <w:tblGrid>
              <w:gridCol w:w="7683"/>
            </w:tblGrid>
            <w:tr w:rsidR="007E121E" w14:paraId="1B398384" w14:textId="77777777">
              <w:tc>
                <w:tcPr>
                  <w:tcW w:w="7693" w:type="dxa"/>
                </w:tcPr>
                <w:p w14:paraId="2F318EA1" w14:textId="77777777" w:rsidR="007E121E" w:rsidRDefault="00567C6A">
                  <w:pPr>
                    <w:spacing w:after="0" w:line="240" w:lineRule="auto"/>
                    <w:rPr>
                      <w:rFonts w:ascii="Times New Roman" w:eastAsia="DengXian" w:hAnsi="Times New Roman" w:cs="Times New Roman"/>
                      <w:lang w:eastAsia="zh-CN"/>
                    </w:rPr>
                  </w:pPr>
                  <w:r>
                    <w:rPr>
                      <w:rFonts w:ascii="Times New Roman" w:eastAsia="Batang" w:hAnsi="Times New Roman" w:cs="Times New Roman"/>
                      <w:lang w:val="en-GB"/>
                    </w:rPr>
                    <w:t>SRS comb offset hopping and cyclic shift hopping can be configured for a SRS resource at the same time as a separate UE capability. No joint hopping scheme is supported.</w:t>
                  </w:r>
                </w:p>
              </w:tc>
            </w:tr>
          </w:tbl>
          <w:p w14:paraId="08772E4E" w14:textId="77777777" w:rsidR="007E121E" w:rsidRDefault="00567C6A">
            <w:pPr>
              <w:spacing w:after="0"/>
              <w:rPr>
                <w:rFonts w:ascii="Times New Roman" w:eastAsia="DengXian" w:hAnsi="Times New Roman" w:cs="Times New Roman"/>
                <w:lang w:eastAsia="zh-CN"/>
              </w:rPr>
            </w:pPr>
            <w:r>
              <w:rPr>
                <w:rFonts w:ascii="Times New Roman" w:eastAsia="DengXian" w:hAnsi="Times New Roman" w:cs="Times New Roman"/>
                <w:b/>
                <w:bCs/>
                <w:lang w:eastAsia="zh-CN"/>
              </w:rPr>
              <w:t xml:space="preserve">Proposed changes: </w:t>
            </w:r>
          </w:p>
          <w:tbl>
            <w:tblPr>
              <w:tblStyle w:val="TableGrid"/>
              <w:tblW w:w="0" w:type="auto"/>
              <w:tblLook w:val="04A0" w:firstRow="1" w:lastRow="0" w:firstColumn="1" w:lastColumn="0" w:noHBand="0" w:noVBand="1"/>
            </w:tblPr>
            <w:tblGrid>
              <w:gridCol w:w="7683"/>
            </w:tblGrid>
            <w:tr w:rsidR="007E121E" w14:paraId="39D2C53D" w14:textId="77777777">
              <w:tc>
                <w:tcPr>
                  <w:tcW w:w="7693" w:type="dxa"/>
                </w:tcPr>
                <w:p w14:paraId="5F382786" w14:textId="77777777" w:rsidR="007E121E" w:rsidRDefault="00567C6A">
                  <w:pPr>
                    <w:spacing w:after="180" w:line="240" w:lineRule="auto"/>
                    <w:rPr>
                      <w:rFonts w:ascii="Times New Roman" w:eastAsia="SimSun" w:hAnsi="Times New Roman" w:cs="Times New Roman"/>
                      <w:b/>
                      <w:bCs/>
                      <w:lang w:eastAsia="zh-CN"/>
                    </w:rPr>
                  </w:pPr>
                  <w:r>
                    <w:rPr>
                      <w:rFonts w:ascii="Times New Roman" w:eastAsia="SimSun" w:hAnsi="Times New Roman" w:cs="Times New Roman"/>
                      <w:b/>
                      <w:bCs/>
                      <w:lang w:eastAsia="zh-CN"/>
                    </w:rPr>
                    <w:t xml:space="preserve">#1 </w:t>
                  </w:r>
                  <w:r>
                    <w:rPr>
                      <w:rFonts w:ascii="Times New Roman" w:eastAsia="DengXian" w:hAnsi="Times New Roman" w:cs="Times New Roman"/>
                      <w:b/>
                      <w:bCs/>
                      <w:lang w:eastAsia="zh-CN"/>
                    </w:rPr>
                    <w:t>(section 6.4.1.4.2)</w:t>
                  </w:r>
                </w:p>
                <w:p w14:paraId="08511A92" w14:textId="77777777" w:rsidR="007E121E" w:rsidRDefault="00567C6A">
                  <w:pPr>
                    <w:pStyle w:val="B1"/>
                    <w:rPr>
                      <w:rFonts w:eastAsia="Malgun Gothic" w:cs="Times New Roman"/>
                    </w:rPr>
                  </w:pPr>
                  <w:r>
                    <w:rPr>
                      <w:rFonts w:cs="Times New Roman"/>
                    </w:rPr>
                    <w:t>-</w:t>
                  </w:r>
                  <w:r>
                    <w:rPr>
                      <w:rFonts w:cs="Times New Roman"/>
                    </w:rPr>
                    <w:tab/>
                  </w:r>
                  <w:r>
                    <w:rPr>
                      <w:rFonts w:eastAsia="Malgun Gothic" w:cs="Times New Roman"/>
                    </w:rPr>
                    <w:t xml:space="preserve">if </w:t>
                  </w:r>
                  <w:r>
                    <w:rPr>
                      <w:rFonts w:eastAsia="Malgun Gothic" w:cs="Times New Roman"/>
                      <w:i/>
                    </w:rPr>
                    <w:t>groupOrSequenceHopping</w:t>
                  </w:r>
                  <w:r>
                    <w:rPr>
                      <w:rFonts w:eastAsia="Malgun Gothic" w:cs="Times New Roman"/>
                    </w:rPr>
                    <w:t xml:space="preserve"> equals 'sequenceHopping', sequence hopping but not group hopping shall be used and</w:t>
                  </w:r>
                </w:p>
                <w:p w14:paraId="2A75132E" w14:textId="77777777" w:rsidR="007E121E" w:rsidRDefault="00567C6A">
                  <w:pPr>
                    <w:pStyle w:val="EQ"/>
                    <w:jc w:val="center"/>
                    <w:rPr>
                      <w:rFonts w:ascii="Times New Roman" w:hAnsi="Times New Roman" w:cs="Times New Roman"/>
                    </w:rPr>
                  </w:pPr>
                  <w:r>
                    <w:rPr>
                      <w:rFonts w:ascii="Times New Roman" w:hAnsi="Times New Roman" w:cs="Times New Roman"/>
                      <w:position w:val="-48"/>
                      <w:sz w:val="20"/>
                      <w:lang w:val="en-US"/>
                    </w:rPr>
                    <w:object w:dxaOrig="4187" w:dyaOrig="1016" w14:anchorId="1E869DE0">
                      <v:shape id="_x0000_i1029" type="#_x0000_t75" style="width:209.55pt;height:51.05pt" o:ole="">
                        <v:imagedata r:id="rId14" o:title=""/>
                      </v:shape>
                      <o:OLEObject Type="Embed" ProgID="Equation.3" ShapeID="_x0000_i1029" DrawAspect="Content" ObjectID="_1755668114" r:id="rId15"/>
                    </w:object>
                  </w:r>
                </w:p>
                <w:p w14:paraId="686D91C4" w14:textId="77777777" w:rsidR="007E121E" w:rsidRDefault="00567C6A">
                  <w:pPr>
                    <w:pStyle w:val="B1"/>
                    <w:rPr>
                      <w:rFonts w:cs="Times New Roman"/>
                    </w:rPr>
                  </w:pPr>
                  <w:r>
                    <w:rPr>
                      <w:rFonts w:cs="Times New Roman"/>
                    </w:rPr>
                    <w:tab/>
                    <w:t xml:space="preserve">where the pseudo-random sequence </w:t>
                  </w:r>
                  <m:oMath>
                    <m:r>
                      <w:rPr>
                        <w:rFonts w:ascii="Cambria Math" w:hAnsi="Cambria Math" w:cs="Times New Roman"/>
                      </w:rPr>
                      <m:t>c</m:t>
                    </m:r>
                    <m:d>
                      <m:dPr>
                        <m:ctrlPr>
                          <w:rPr>
                            <w:rFonts w:ascii="Cambria Math" w:hAnsi="Cambria Math" w:cs="Times New Roman"/>
                            <w:i/>
                          </w:rPr>
                        </m:ctrlPr>
                      </m:dPr>
                      <m:e>
                        <m:r>
                          <w:rPr>
                            <w:rFonts w:ascii="Cambria Math" w:hAnsi="Cambria Math" w:cs="Times New Roman"/>
                          </w:rPr>
                          <m:t>i</m:t>
                        </m:r>
                      </m:e>
                    </m:d>
                  </m:oMath>
                  <w:r>
                    <w:rPr>
                      <w:rFonts w:cs="Times New Roman"/>
                    </w:rPr>
                    <w:t xml:space="preserve"> is defined by clause 5.2.1 and shall be initialized with </w:t>
                  </w:r>
                  <m:oMath>
                    <m:sSub>
                      <m:sSubPr>
                        <m:ctrlPr>
                          <w:rPr>
                            <w:rFonts w:ascii="Cambria Math" w:hAnsi="Cambria Math" w:cs="Times New Roman"/>
                            <w:i/>
                          </w:rPr>
                        </m:ctrlPr>
                      </m:sSubPr>
                      <m:e>
                        <m:r>
                          <w:rPr>
                            <w:rFonts w:ascii="Cambria Math" w:hAnsi="Cambria Math" w:cs="Times New Roman"/>
                          </w:rPr>
                          <m:t>c</m:t>
                        </m:r>
                      </m:e>
                      <m:sub>
                        <m:r>
                          <m:rPr>
                            <m:nor/>
                          </m:rPr>
                          <w:rPr>
                            <w:rFonts w:ascii="Cambria Math" w:hAnsi="Cambria Math" w:cs="Times New Roman"/>
                          </w:rPr>
                          <m:t>init</m:t>
                        </m:r>
                      </m:sub>
                    </m:sSub>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ascii="Cambria Math" w:hAnsi="Cambria Math" w:cs="Times New Roman"/>
                          </w:rPr>
                          <m:t>ID</m:t>
                        </m:r>
                      </m:sub>
                      <m:sup>
                        <m:r>
                          <m:rPr>
                            <m:nor/>
                          </m:rPr>
                          <w:rPr>
                            <w:rFonts w:ascii="Cambria Math" w:hAnsi="Cambria Math" w:cs="Times New Roman"/>
                          </w:rPr>
                          <m:t>SRS</m:t>
                        </m:r>
                      </m:sup>
                    </m:sSubSup>
                  </m:oMath>
                  <w:r>
                    <w:rPr>
                      <w:rFonts w:cs="Times New Roman"/>
                    </w:rPr>
                    <w:t xml:space="preserve"> at the beginning of each radio frame. </w:t>
                  </w:r>
                </w:p>
                <w:p w14:paraId="4E7E0609" w14:textId="77777777" w:rsidR="007E121E" w:rsidRDefault="00567C6A">
                  <w:pPr>
                    <w:spacing w:after="180" w:line="240" w:lineRule="auto"/>
                    <w:rPr>
                      <w:rFonts w:ascii="Times New Roman" w:eastAsia="SimSun" w:hAnsi="Times New Roman" w:cs="Times New Roman"/>
                      <w:highlight w:val="yellow"/>
                      <w:lang w:eastAsia="zh-CN"/>
                    </w:rPr>
                  </w:pPr>
                  <w:r>
                    <w:rPr>
                      <w:rFonts w:ascii="Times New Roman" w:eastAsia="DengXian" w:hAnsi="Times New Roman" w:cs="Times New Roman"/>
                      <w:color w:val="FF0000"/>
                      <w:lang w:eastAsia="zh-CN"/>
                    </w:rPr>
                    <w:t xml:space="preserve">When the higher layer parameter </w:t>
                  </w:r>
                  <w:r>
                    <w:rPr>
                      <w:rFonts w:ascii="Times New Roman" w:eastAsia="Malgun Gothic" w:hAnsi="Times New Roman" w:cs="Times New Roman"/>
                      <w:i/>
                      <w:iCs/>
                      <w:color w:val="FF0000"/>
                      <w:lang w:val="en-GB"/>
                    </w:rPr>
                    <w:t>cyclicShiftHopping</w:t>
                  </w:r>
                  <w:r>
                    <w:rPr>
                      <w:rFonts w:ascii="Times New Roman" w:eastAsia="SimSun" w:hAnsi="Times New Roman" w:cs="Times New Roman"/>
                      <w:i/>
                      <w:iCs/>
                      <w:color w:val="FF0000"/>
                      <w:lang w:eastAsia="zh-CN"/>
                    </w:rPr>
                    <w:t xml:space="preserve"> </w:t>
                  </w:r>
                  <w:r>
                    <w:rPr>
                      <w:rFonts w:ascii="Times New Roman" w:eastAsia="SimSun" w:hAnsi="Times New Roman" w:cs="Times New Roman"/>
                      <w:color w:val="FF0000"/>
                      <w:lang w:eastAsia="zh-CN"/>
                    </w:rPr>
                    <w:t xml:space="preserve">is configured, the higher layer parameter </w:t>
                  </w:r>
                  <w:r>
                    <w:rPr>
                      <w:rFonts w:ascii="Times New Roman" w:eastAsia="Malgun Gothic" w:hAnsi="Times New Roman" w:cs="Times New Roman"/>
                      <w:i/>
                      <w:color w:val="FF0000"/>
                    </w:rPr>
                    <w:t>groupOrSequenceHopping</w:t>
                  </w:r>
                  <w:r>
                    <w:rPr>
                      <w:rFonts w:ascii="Times New Roman" w:eastAsia="Malgun Gothic" w:hAnsi="Times New Roman" w:cs="Times New Roman"/>
                      <w:color w:val="FF0000"/>
                    </w:rPr>
                    <w:t xml:space="preserve"> </w:t>
                  </w:r>
                  <w:r>
                    <w:rPr>
                      <w:rFonts w:ascii="Times New Roman" w:eastAsia="SimSun" w:hAnsi="Times New Roman" w:cs="Times New Roman"/>
                      <w:color w:val="FF0000"/>
                      <w:lang w:eastAsia="zh-CN"/>
                    </w:rPr>
                    <w:t>can be configured as ‘group</w:t>
                  </w:r>
                  <w:r>
                    <w:rPr>
                      <w:rFonts w:ascii="Times New Roman" w:eastAsia="Malgun Gothic" w:hAnsi="Times New Roman" w:cs="Times New Roman"/>
                      <w:color w:val="FF0000"/>
                    </w:rPr>
                    <w:t>Hopping'</w:t>
                  </w:r>
                  <w:r>
                    <w:rPr>
                      <w:rFonts w:ascii="Times New Roman" w:eastAsia="SimSun" w:hAnsi="Times New Roman" w:cs="Times New Roman"/>
                      <w:color w:val="FF0000"/>
                      <w:lang w:eastAsia="zh-CN"/>
                    </w:rPr>
                    <w:t xml:space="preserve"> or </w:t>
                  </w:r>
                  <w:r>
                    <w:rPr>
                      <w:rFonts w:ascii="Times New Roman" w:eastAsia="Malgun Gothic" w:hAnsi="Times New Roman" w:cs="Times New Roman"/>
                      <w:color w:val="FF0000"/>
                    </w:rPr>
                    <w:t>'sequenceHopping'</w:t>
                  </w:r>
                  <w:r>
                    <w:rPr>
                      <w:rFonts w:ascii="Times New Roman" w:eastAsia="SimSun" w:hAnsi="Times New Roman" w:cs="Times New Roman"/>
                      <w:color w:val="FF0000"/>
                      <w:lang w:eastAsia="zh-CN"/>
                    </w:rPr>
                    <w:t xml:space="preserve"> subjective to UE capability.</w:t>
                  </w:r>
                </w:p>
                <w:p w14:paraId="53BA6E72" w14:textId="77777777" w:rsidR="007E121E" w:rsidRDefault="00567C6A">
                  <w:pPr>
                    <w:spacing w:after="180" w:line="240" w:lineRule="auto"/>
                    <w:rPr>
                      <w:rFonts w:ascii="Times New Roman" w:eastAsia="SimSun" w:hAnsi="Times New Roman" w:cs="Times New Roman"/>
                      <w:b/>
                      <w:bCs/>
                      <w:lang w:eastAsia="zh-CN"/>
                    </w:rPr>
                  </w:pPr>
                  <w:r>
                    <w:rPr>
                      <w:rFonts w:ascii="Times New Roman" w:eastAsia="SimSun" w:hAnsi="Times New Roman" w:cs="Times New Roman"/>
                      <w:b/>
                      <w:bCs/>
                      <w:lang w:eastAsia="zh-CN"/>
                    </w:rPr>
                    <w:t xml:space="preserve">#2 </w:t>
                  </w:r>
                  <w:r>
                    <w:rPr>
                      <w:rFonts w:ascii="Times New Roman" w:eastAsia="DengXian" w:hAnsi="Times New Roman" w:cs="Times New Roman"/>
                      <w:b/>
                      <w:bCs/>
                      <w:lang w:eastAsia="zh-CN"/>
                    </w:rPr>
                    <w:t>(section 6.4.1.4.3)</w:t>
                  </w:r>
                </w:p>
                <w:p w14:paraId="322BE9D3" w14:textId="77777777" w:rsidR="007E121E" w:rsidRDefault="00567C6A">
                  <w:pPr>
                    <w:spacing w:after="180" w:line="240" w:lineRule="auto"/>
                    <w:rPr>
                      <w:rFonts w:ascii="Times New Roman" w:eastAsia="Times New Roman" w:hAnsi="Times New Roman" w:cs="Times New Roman"/>
                      <w:lang w:val="en-GB"/>
                    </w:rPr>
                  </w:pPr>
                  <w:r>
                    <w:rPr>
                      <w:rFonts w:ascii="Times New Roman" w:eastAsia="Times New Roman" w:hAnsi="Times New Roman" w:cs="Times New Roman"/>
                      <w:lang w:val="en-GB"/>
                    </w:rPr>
                    <w:t xml:space="preserve">If the higher-layer parameter </w:t>
                  </w:r>
                  <w:r>
                    <w:rPr>
                      <w:rFonts w:ascii="Times New Roman" w:eastAsia="Times New Roman" w:hAnsi="Times New Roman" w:cs="Times New Roman"/>
                      <w:i/>
                      <w:iCs/>
                      <w:lang w:val="en-GB"/>
                    </w:rPr>
                    <w:t>hoppingWithRepetition</w:t>
                  </w:r>
                  <w:r>
                    <w:rPr>
                      <w:rFonts w:ascii="Times New Roman" w:eastAsia="Times New Roman" w:hAnsi="Times New Roman" w:cs="Times New Roman"/>
                      <w:lang w:val="en-GB"/>
                    </w:rPr>
                    <w:t xml:space="preserve"> contained in the higher-layer parameter </w:t>
                  </w:r>
                  <w:r>
                    <w:rPr>
                      <w:rFonts w:ascii="Times New Roman" w:eastAsia="Times New Roman" w:hAnsi="Times New Roman" w:cs="Times New Roman"/>
                      <w:i/>
                      <w:iCs/>
                      <w:lang w:val="en-GB"/>
                    </w:rPr>
                    <w:t>combOffsetHopping</w:t>
                  </w:r>
                  <w:r>
                    <w:rPr>
                      <w:rFonts w:ascii="Times New Roman" w:eastAsia="Times New Roman" w:hAnsi="Times New Roman" w:cs="Times New Roman"/>
                      <w:lang w:val="en-GB"/>
                    </w:rPr>
                    <w:t xml:space="preserve"> is configured, </w:t>
                  </w:r>
                  <m:oMath>
                    <m:sSup>
                      <m:sSupPr>
                        <m:ctrlPr>
                          <w:rPr>
                            <w:rFonts w:ascii="Cambria Math" w:hAnsi="Cambria Math" w:cs="Times New Roman"/>
                            <w:i/>
                          </w:rPr>
                        </m:ctrlPr>
                      </m:sSupPr>
                      <m:e>
                        <m:r>
                          <w:rPr>
                            <w:rFonts w:ascii="Cambria Math" w:hAnsi="Cambria Math" w:cs="Times New Roman"/>
                          </w:rPr>
                          <m:t>l</m:t>
                        </m:r>
                      </m:e>
                      <m:sup>
                        <m:r>
                          <w:rPr>
                            <w:rFonts w:ascii="Cambria Math" w:hAnsi="Cambria Math" w:cs="Times New Roman"/>
                          </w:rPr>
                          <m:t>''</m:t>
                        </m:r>
                      </m:sup>
                    </m:sSup>
                    <m:r>
                      <w:rPr>
                        <w:rFonts w:ascii="Cambria Math" w:hAnsi="Cambria Math" w:cs="Times New Roman"/>
                      </w:rPr>
                      <m:t>=</m:t>
                    </m:r>
                    <m:d>
                      <m:dPr>
                        <m:begChr m:val="⌊"/>
                        <m:endChr m:val="⌋"/>
                        <m:ctrlPr>
                          <w:rPr>
                            <w:rFonts w:ascii="Cambria Math" w:hAnsi="Cambria Math" w:cs="Times New Roman"/>
                            <w:i/>
                            <w:lang w:val="fi-FI"/>
                          </w:rPr>
                        </m:ctrlPr>
                      </m:dPr>
                      <m:e>
                        <m:f>
                          <m:fPr>
                            <m:type m:val="lin"/>
                            <m:ctrlPr>
                              <w:rPr>
                                <w:rFonts w:ascii="Cambria Math" w:hAnsi="Cambria Math" w:cs="Times New Roman"/>
                                <w:i/>
                                <w:lang w:val="fi-FI"/>
                              </w:rPr>
                            </m:ctrlPr>
                          </m:fPr>
                          <m:num>
                            <m:r>
                              <w:rPr>
                                <w:rFonts w:ascii="Cambria Math" w:hAnsi="Cambria Math" w:cs="Times New Roman"/>
                                <w:lang w:val="fi-FI"/>
                              </w:rPr>
                              <m:t>l'</m:t>
                            </m:r>
                          </m:num>
                          <m:den>
                            <m:r>
                              <w:rPr>
                                <w:rFonts w:ascii="Cambria Math" w:hAnsi="Cambria Math" w:cs="Times New Roman"/>
                                <w:lang w:val="fi-FI"/>
                              </w:rPr>
                              <m:t>R</m:t>
                            </m:r>
                          </m:den>
                        </m:f>
                      </m:e>
                    </m:d>
                  </m:oMath>
                  <w:r>
                    <w:rPr>
                      <w:rFonts w:ascii="Times New Roman" w:eastAsia="Times New Roman" w:hAnsi="Times New Roman" w:cs="Times New Roman"/>
                      <w:lang w:val="fi-FI"/>
                    </w:rPr>
                    <w:t xml:space="preserve">, otherwise </w:t>
                  </w:r>
                  <m:oMath>
                    <m:sSup>
                      <m:sSupPr>
                        <m:ctrlPr>
                          <w:rPr>
                            <w:rFonts w:ascii="Cambria Math" w:hAnsi="Cambria Math" w:cs="Times New Roman"/>
                            <w:i/>
                          </w:rPr>
                        </m:ctrlPr>
                      </m:sSupPr>
                      <m:e>
                        <m:r>
                          <w:rPr>
                            <w:rFonts w:ascii="Cambria Math" w:hAnsi="Cambria Math" w:cs="Times New Roman"/>
                          </w:rPr>
                          <m:t>l</m:t>
                        </m:r>
                      </m:e>
                      <m:sup>
                        <m:r>
                          <w:rPr>
                            <w:rFonts w:ascii="Cambria Math" w:hAnsi="Cambria Math" w:cs="Times New Roman"/>
                          </w:rPr>
                          <m:t>''</m:t>
                        </m:r>
                      </m:sup>
                    </m:sSup>
                    <m:r>
                      <w:rPr>
                        <w:rFonts w:ascii="Cambria Math" w:hAnsi="Cambria Math" w:cs="Times New Roman"/>
                      </w:rPr>
                      <m:t>=l'</m:t>
                    </m:r>
                  </m:oMath>
                  <w:r>
                    <w:rPr>
                      <w:rFonts w:ascii="Times New Roman" w:eastAsia="Times New Roman" w:hAnsi="Times New Roman" w:cs="Times New Roman"/>
                      <w:lang w:val="en-GB"/>
                    </w:rPr>
                    <w:t>.</w:t>
                  </w:r>
                </w:p>
                <w:p w14:paraId="59B61865" w14:textId="77777777" w:rsidR="007E121E" w:rsidRDefault="00567C6A">
                  <w:pPr>
                    <w:spacing w:after="0"/>
                    <w:rPr>
                      <w:rFonts w:ascii="Times New Roman" w:eastAsia="SimSun" w:hAnsi="Times New Roman" w:cs="Times New Roman"/>
                      <w:lang w:eastAsia="zh-CN"/>
                    </w:rPr>
                  </w:pPr>
                  <w:r>
                    <w:rPr>
                      <w:rFonts w:ascii="Times New Roman" w:eastAsia="DengXian" w:hAnsi="Times New Roman" w:cs="Times New Roman"/>
                      <w:color w:val="FF0000"/>
                      <w:lang w:eastAsia="zh-CN"/>
                    </w:rPr>
                    <w:t xml:space="preserve">When the higher layer parameter </w:t>
                  </w:r>
                  <w:r>
                    <w:rPr>
                      <w:rFonts w:ascii="Times New Roman" w:eastAsia="SimSun" w:hAnsi="Times New Roman" w:cs="Times New Roman"/>
                      <w:i/>
                      <w:iCs/>
                      <w:color w:val="FF0000"/>
                      <w:lang w:eastAsia="zh-CN"/>
                    </w:rPr>
                    <w:t>combOffset</w:t>
                  </w:r>
                  <w:r>
                    <w:rPr>
                      <w:rFonts w:ascii="Times New Roman" w:eastAsia="Malgun Gothic" w:hAnsi="Times New Roman" w:cs="Times New Roman"/>
                      <w:i/>
                      <w:iCs/>
                      <w:color w:val="FF0000"/>
                      <w:lang w:val="en-GB"/>
                    </w:rPr>
                    <w:t>Hopping</w:t>
                  </w:r>
                  <w:r>
                    <w:rPr>
                      <w:rFonts w:ascii="Times New Roman" w:eastAsia="SimSun" w:hAnsi="Times New Roman" w:cs="Times New Roman"/>
                      <w:i/>
                      <w:iCs/>
                      <w:color w:val="FF0000"/>
                      <w:lang w:eastAsia="zh-CN"/>
                    </w:rPr>
                    <w:t xml:space="preserve"> </w:t>
                  </w:r>
                  <w:r>
                    <w:rPr>
                      <w:rFonts w:ascii="Times New Roman" w:eastAsia="SimSun" w:hAnsi="Times New Roman" w:cs="Times New Roman"/>
                      <w:color w:val="FF0000"/>
                      <w:lang w:eastAsia="zh-CN"/>
                    </w:rPr>
                    <w:t xml:space="preserve">is configured, the higher layer parameter </w:t>
                  </w:r>
                  <w:r>
                    <w:rPr>
                      <w:rFonts w:ascii="Times New Roman" w:eastAsia="Malgun Gothic" w:hAnsi="Times New Roman" w:cs="Times New Roman"/>
                      <w:i/>
                      <w:color w:val="FF0000"/>
                    </w:rPr>
                    <w:t>groupOrSequenceHopping</w:t>
                  </w:r>
                  <w:r>
                    <w:rPr>
                      <w:rFonts w:ascii="Times New Roman" w:eastAsia="Malgun Gothic" w:hAnsi="Times New Roman" w:cs="Times New Roman"/>
                      <w:color w:val="FF0000"/>
                    </w:rPr>
                    <w:t xml:space="preserve"> </w:t>
                  </w:r>
                  <w:r>
                    <w:rPr>
                      <w:rFonts w:ascii="Times New Roman" w:eastAsia="SimSun" w:hAnsi="Times New Roman" w:cs="Times New Roman"/>
                      <w:color w:val="FF0000"/>
                      <w:lang w:eastAsia="zh-CN"/>
                    </w:rPr>
                    <w:t>can be configured as ‘group</w:t>
                  </w:r>
                  <w:r>
                    <w:rPr>
                      <w:rFonts w:ascii="Times New Roman" w:eastAsia="Malgun Gothic" w:hAnsi="Times New Roman" w:cs="Times New Roman"/>
                      <w:color w:val="FF0000"/>
                    </w:rPr>
                    <w:t>Hopping'</w:t>
                  </w:r>
                  <w:r>
                    <w:rPr>
                      <w:rFonts w:ascii="Times New Roman" w:eastAsia="SimSun" w:hAnsi="Times New Roman" w:cs="Times New Roman"/>
                      <w:color w:val="FF0000"/>
                      <w:lang w:eastAsia="zh-CN"/>
                    </w:rPr>
                    <w:t xml:space="preserve"> or </w:t>
                  </w:r>
                  <w:r>
                    <w:rPr>
                      <w:rFonts w:ascii="Times New Roman" w:eastAsia="Malgun Gothic" w:hAnsi="Times New Roman" w:cs="Times New Roman"/>
                      <w:color w:val="FF0000"/>
                    </w:rPr>
                    <w:t>'sequenceHopping'</w:t>
                  </w:r>
                  <w:r>
                    <w:rPr>
                      <w:rFonts w:ascii="Times New Roman" w:eastAsia="SimSun" w:hAnsi="Times New Roman" w:cs="Times New Roman"/>
                      <w:color w:val="FF0000"/>
                      <w:lang w:eastAsia="zh-CN"/>
                    </w:rPr>
                    <w:t xml:space="preserve"> subjective to UE capability.</w:t>
                  </w:r>
                </w:p>
              </w:tc>
            </w:tr>
          </w:tbl>
          <w:p w14:paraId="65E59A3D" w14:textId="77777777" w:rsidR="007E121E" w:rsidRDefault="007E121E">
            <w:pPr>
              <w:spacing w:after="0"/>
              <w:rPr>
                <w:rFonts w:ascii="Times New Roman" w:eastAsia="DengXian" w:hAnsi="Times New Roman" w:cs="Times New Roman"/>
                <w:lang w:eastAsia="zh-CN"/>
              </w:rPr>
            </w:pPr>
          </w:p>
          <w:p w14:paraId="345AF146" w14:textId="77777777" w:rsidR="007E121E" w:rsidRDefault="007E121E">
            <w:pPr>
              <w:spacing w:after="0"/>
              <w:rPr>
                <w:rFonts w:ascii="Times New Roman" w:eastAsia="DengXian" w:hAnsi="Times New Roman" w:cs="Times New Roman"/>
                <w:lang w:eastAsia="zh-CN"/>
              </w:rPr>
            </w:pPr>
          </w:p>
        </w:tc>
      </w:tr>
      <w:tr w:rsidR="007E121E" w14:paraId="4F66C6F4" w14:textId="77777777">
        <w:tc>
          <w:tcPr>
            <w:tcW w:w="1720" w:type="dxa"/>
          </w:tcPr>
          <w:p w14:paraId="77180503" w14:textId="77777777" w:rsidR="007E121E" w:rsidRDefault="00567C6A">
            <w:pPr>
              <w:spacing w:after="0"/>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lastRenderedPageBreak/>
              <w:t>ZTE (8Tx)</w:t>
            </w:r>
          </w:p>
        </w:tc>
        <w:tc>
          <w:tcPr>
            <w:tcW w:w="7909" w:type="dxa"/>
          </w:tcPr>
          <w:p w14:paraId="6F853F0B" w14:textId="77777777" w:rsidR="007E121E" w:rsidRDefault="00567C6A">
            <w:pPr>
              <w:spacing w:after="0"/>
              <w:rPr>
                <w:rFonts w:ascii="Times New Roman" w:eastAsia="DengXian" w:hAnsi="Times New Roman" w:cs="Times New Roman"/>
                <w:b/>
                <w:bCs/>
                <w:lang w:eastAsia="zh-CN"/>
              </w:rPr>
            </w:pPr>
            <w:r>
              <w:rPr>
                <w:rFonts w:ascii="Times New Roman" w:eastAsia="DengXian" w:hAnsi="Times New Roman" w:cs="Times New Roman" w:hint="eastAsia"/>
                <w:b/>
                <w:bCs/>
                <w:lang w:eastAsia="zh-CN"/>
              </w:rPr>
              <w:t>Comment #1</w:t>
            </w:r>
          </w:p>
          <w:p w14:paraId="65D08C0B" w14:textId="77777777" w:rsidR="007E121E" w:rsidRDefault="00567C6A">
            <w:p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Regarding section 6.3.1.5, Tables 6.3.1.5-1 to 6.3.1.5-7 describe precoders for 2 and 4 antenna ports, not including 1 antenna port, and note that 1 antenna port is equivalent to single antenna port which has been reflected by the upper paragraph. </w:t>
            </w:r>
          </w:p>
          <w:p w14:paraId="0C99765D" w14:textId="77777777" w:rsidR="007E121E" w:rsidRDefault="00567C6A">
            <w:p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Besides, there is a typo for reciting table numbers. </w:t>
            </w:r>
          </w:p>
          <w:p w14:paraId="765E84A1" w14:textId="77777777" w:rsidR="007E121E" w:rsidRDefault="00567C6A">
            <w:pPr>
              <w:spacing w:after="0"/>
              <w:rPr>
                <w:rFonts w:ascii="Times New Roman" w:eastAsia="DengXian" w:hAnsi="Times New Roman" w:cs="Times New Roman"/>
                <w:lang w:eastAsia="zh-CN"/>
              </w:rPr>
            </w:pPr>
            <w:r>
              <w:rPr>
                <w:rFonts w:ascii="Times New Roman" w:eastAsia="DengXian" w:hAnsi="Times New Roman" w:cs="Times New Roman" w:hint="eastAsia"/>
                <w:b/>
                <w:bCs/>
                <w:lang w:eastAsia="zh-CN"/>
              </w:rPr>
              <w:t>Proposed changes (section 6.3.1.5)</w:t>
            </w:r>
          </w:p>
          <w:tbl>
            <w:tblPr>
              <w:tblStyle w:val="TableGrid"/>
              <w:tblW w:w="0" w:type="auto"/>
              <w:tblLook w:val="04A0" w:firstRow="1" w:lastRow="0" w:firstColumn="1" w:lastColumn="0" w:noHBand="0" w:noVBand="1"/>
            </w:tblPr>
            <w:tblGrid>
              <w:gridCol w:w="7683"/>
            </w:tblGrid>
            <w:tr w:rsidR="007E121E" w14:paraId="1912C8CC" w14:textId="77777777">
              <w:tc>
                <w:tcPr>
                  <w:tcW w:w="7693" w:type="dxa"/>
                </w:tcPr>
                <w:p w14:paraId="23131332" w14:textId="77777777" w:rsidR="007E121E" w:rsidRDefault="00567C6A">
                  <w:r>
                    <w:t>6.3.1.5</w:t>
                  </w:r>
                  <w:r>
                    <w:tab/>
                    <w:t>Precoding</w:t>
                  </w:r>
                </w:p>
                <w:p w14:paraId="2DD41EA3" w14:textId="77777777" w:rsidR="007E121E" w:rsidRDefault="00567C6A">
                  <w:pPr>
                    <w:rPr>
                      <w:rFonts w:ascii="Times New Roman" w:eastAsia="SimSun" w:hAnsi="Times New Roman"/>
                      <w:lang w:eastAsia="zh-CN"/>
                    </w:rPr>
                  </w:pPr>
                  <w:r>
                    <w:rPr>
                      <w:rFonts w:ascii="Times New Roman" w:eastAsia="SimSun" w:hAnsi="Times New Roman" w:hint="eastAsia"/>
                      <w:lang w:eastAsia="zh-CN"/>
                    </w:rPr>
                    <w:t>...</w:t>
                  </w:r>
                </w:p>
                <w:p w14:paraId="3DA812E8" w14:textId="77777777" w:rsidR="007E121E" w:rsidRDefault="00567C6A">
                  <w:r>
                    <w:rPr>
                      <w:rFonts w:ascii="Times New Roman" w:hAnsi="Times New Roman"/>
                    </w:rPr>
                    <w:t xml:space="preserve">For codebook-based transmission, the precoding matrix </w:t>
                  </w:r>
                  <m:oMath>
                    <m:r>
                      <m:rPr>
                        <m:sty m:val="p"/>
                      </m:rPr>
                      <w:rPr>
                        <w:rFonts w:ascii="Cambria Math" w:hAnsi="Cambria Math"/>
                      </w:rPr>
                      <m:t>W</m:t>
                    </m:r>
                  </m:oMath>
                  <w:r>
                    <w:rPr>
                      <w:rFonts w:ascii="Times New Roman" w:hAnsi="Times New Roman"/>
                    </w:rPr>
                    <w:t xml:space="preserve"> depends on the number of antenna ports used for the transmission:</w:t>
                  </w:r>
                  <m:oMath>
                    <m:r>
                      <m:rPr>
                        <m:sty m:val="p"/>
                      </m:rPr>
                      <w:rPr>
                        <w:rFonts w:ascii="Cambria Math" w:hAnsi="Cambria Math"/>
                      </w:rPr>
                      <m:t xml:space="preserve"> </m:t>
                    </m:r>
                  </m:oMath>
                </w:p>
                <w:p w14:paraId="73EA10E4" w14:textId="77777777" w:rsidR="007E121E" w:rsidRDefault="00567C6A">
                  <w:pPr>
                    <w:pStyle w:val="B1"/>
                  </w:pPr>
                  <w:r>
                    <w:t>-</w:t>
                  </w:r>
                  <w:r>
                    <w:tab/>
                    <w:t xml:space="preserve">for single-layer transmission on a single antenna port, </w:t>
                  </w:r>
                  <m:oMath>
                    <m:r>
                      <w:rPr>
                        <w:rFonts w:ascii="Cambria Math" w:hAnsi="Cambria Math"/>
                      </w:rPr>
                      <m:t>W</m:t>
                    </m:r>
                    <m:r>
                      <m:rPr>
                        <m:sty m:val="p"/>
                      </m:rPr>
                      <w:rPr>
                        <w:rFonts w:ascii="Cambria Math" w:hAnsi="Cambria Math"/>
                      </w:rPr>
                      <m:t>=1</m:t>
                    </m:r>
                  </m:oMath>
                  <w:r>
                    <w:t>;</w:t>
                  </w:r>
                </w:p>
                <w:p w14:paraId="7596E706" w14:textId="77777777" w:rsidR="007E121E" w:rsidRDefault="00567C6A">
                  <w:pPr>
                    <w:pStyle w:val="B1"/>
                  </w:pPr>
                  <w:r>
                    <w:t>-</w:t>
                  </w:r>
                  <w:r>
                    <w:tab/>
                    <w:t xml:space="preserve">for transmissions using </w:t>
                  </w:r>
                  <w:r>
                    <w:rPr>
                      <w:strike/>
                      <w:color w:val="FF0000"/>
                    </w:rPr>
                    <w:t xml:space="preserve">1, </w:t>
                  </w:r>
                  <w:r>
                    <w:t xml:space="preserve">2, or 4 antenna ports, </w:t>
                  </w:r>
                  <m:oMath>
                    <m:r>
                      <w:rPr>
                        <w:rFonts w:ascii="Cambria Math" w:hAnsi="Cambria Math"/>
                      </w:rPr>
                      <m:t>W</m:t>
                    </m:r>
                  </m:oMath>
                  <w:r>
                    <w:t xml:space="preserve"> is given by Tables 6.3.1.5-1 to 6.3.1.5-7;</w:t>
                  </w:r>
                </w:p>
                <w:p w14:paraId="3929B61C" w14:textId="77777777" w:rsidR="007E121E" w:rsidRDefault="00567C6A">
                  <w:pPr>
                    <w:pStyle w:val="B1"/>
                  </w:pPr>
                  <w:r>
                    <w:t>-</w:t>
                  </w:r>
                  <w:r>
                    <w:tab/>
                    <w:t xml:space="preserve">for transmissions using 8 antenna ports, </w:t>
                  </w:r>
                  <m:oMath>
                    <m:r>
                      <w:rPr>
                        <w:rFonts w:ascii="Cambria Math" w:hAnsi="Cambria Math"/>
                      </w:rPr>
                      <m:t>W</m:t>
                    </m:r>
                  </m:oMath>
                  <w:r>
                    <w:t xml:space="preserve"> is given by</w:t>
                  </w:r>
                </w:p>
                <w:p w14:paraId="103C1D6D" w14:textId="77777777" w:rsidR="007E121E" w:rsidRDefault="00D82F79">
                  <w:pPr>
                    <w:spacing w:after="0"/>
                    <w:rPr>
                      <w:rFonts w:hAnsi="Cambria Math"/>
                    </w:rPr>
                  </w:pPr>
                  <m:oMathPara>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oMath>
                  </m:oMathPara>
                </w:p>
                <w:p w14:paraId="6D419C7C" w14:textId="77777777" w:rsidR="007E121E" w:rsidRDefault="00567C6A">
                  <w:pPr>
                    <w:pStyle w:val="B1"/>
                  </w:pPr>
                  <w:r>
                    <w:lastRenderedPageBreak/>
                    <w:tab/>
                    <w:t xml:space="preserve">where </w:t>
                  </w:r>
                </w:p>
                <w:p w14:paraId="091D429A" w14:textId="77777777" w:rsidR="007E121E" w:rsidRDefault="00567C6A">
                  <w:pPr>
                    <w:pStyle w:val="B2"/>
                  </w:pPr>
                  <w:r>
                    <w:t>-</w:t>
                  </w:r>
                  <w:r>
                    <w:tab/>
                    <w:t xml:space="preserve">the subscripts </w:t>
                  </w:r>
                  <m:oMath>
                    <m:r>
                      <w:rPr>
                        <w:rFonts w:ascii="Cambria Math" w:hAnsi="Cambria Math"/>
                      </w:rPr>
                      <m:t>i</m:t>
                    </m:r>
                  </m:oMath>
                  <w:r>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t xml:space="preserve"> denote the row of the respective matrix;</w:t>
                  </w:r>
                </w:p>
                <w:p w14:paraId="4290C3AB" w14:textId="77777777" w:rsidR="007E121E" w:rsidRDefault="00567C6A">
                  <w:pPr>
                    <w:pStyle w:val="B2"/>
                  </w:pPr>
                  <w:r>
                    <w:t>-</w:t>
                  </w:r>
                  <w:r>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t xml:space="preserve"> is given by Table 6.3.1.5-8;</w:t>
                  </w:r>
                </w:p>
                <w:p w14:paraId="46AF5A07" w14:textId="77777777" w:rsidR="007E121E" w:rsidRDefault="00567C6A">
                  <w:pPr>
                    <w:pStyle w:val="B2"/>
                  </w:pPr>
                  <w:r>
                    <w:t>-</w:t>
                  </w:r>
                  <w:r>
                    <w:tab/>
                    <w:t xml:space="preserve">the intermediate precoding matrix </w:t>
                  </w:r>
                  <m:oMath>
                    <m:r>
                      <w:rPr>
                        <w:rFonts w:ascii="Cambria Math" w:hAnsi="Cambria Math"/>
                      </w:rPr>
                      <m:t>W</m:t>
                    </m:r>
                    <m:r>
                      <m:rPr>
                        <m:sty m:val="p"/>
                      </m:rPr>
                      <w:rPr>
                        <w:rFonts w:ascii="Cambria Math" w:hAnsi="Cambria Math"/>
                      </w:rPr>
                      <m:t>'</m:t>
                    </m:r>
                  </m:oMath>
                  <w:r>
                    <w:t xml:space="preserve"> is given by Tables 6.3.1.5-9 to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t xml:space="preserve"> representing the all-zero matrix with </w:t>
                  </w:r>
                  <m:oMath>
                    <m:r>
                      <w:rPr>
                        <w:rFonts w:ascii="Cambria Math" w:hAnsi="Cambria Math"/>
                      </w:rPr>
                      <m:t>m</m:t>
                    </m:r>
                  </m:oMath>
                  <w:r>
                    <w:t xml:space="preserve"> rows and </w:t>
                  </w:r>
                  <m:oMath>
                    <m:r>
                      <w:rPr>
                        <w:rFonts w:ascii="Cambria Math" w:hAnsi="Cambria Math"/>
                      </w:rPr>
                      <m:t>n</m:t>
                    </m:r>
                  </m:oMath>
                  <w:r>
                    <w:t xml:space="preserve"> columns;</w:t>
                  </w:r>
                </w:p>
                <w:p w14:paraId="501D8F64" w14:textId="77777777" w:rsidR="007E121E" w:rsidRDefault="00567C6A">
                  <w:pPr>
                    <w:pStyle w:val="B2"/>
                    <w:rPr>
                      <w:rFonts w:hAnsi="Cambria Math"/>
                      <w:lang w:eastAsia="zh-CN"/>
                    </w:rPr>
                  </w:pPr>
                  <w:r>
                    <w:t>-</w:t>
                  </w:r>
                  <w:r>
                    <w:tab/>
                    <w:t xml:space="preserve">the submatrices </w:t>
                  </w:r>
                  <m:oMath>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W</m:t>
                            </m:r>
                          </m:e>
                        </m:acc>
                      </m:e>
                      <m:sub>
                        <m:r>
                          <m:rPr>
                            <m:sty m:val="p"/>
                          </m:rPr>
                          <w:rPr>
                            <w:rFonts w:ascii="Cambria Math" w:hAnsi="Cambria Math"/>
                            <w:lang w:val="en-US"/>
                          </w:rPr>
                          <m:t>m</m:t>
                        </m:r>
                        <m:r>
                          <m:rPr>
                            <m:sty m:val="p"/>
                          </m:rPr>
                          <w:rPr>
                            <w:rFonts w:ascii="Cambria Math" w:hAnsi="Cambria Math"/>
                          </w:rPr>
                          <m:t>,</m:t>
                        </m:r>
                        <m:r>
                          <m:rPr>
                            <m:sty m:val="p"/>
                          </m:rPr>
                          <w:rPr>
                            <w:rFonts w:ascii="Cambria Math" w:hAnsi="Cambria Math"/>
                            <w:lang w:val="en-US"/>
                          </w:rPr>
                          <m:t>n</m:t>
                        </m:r>
                      </m:sub>
                    </m:sSub>
                  </m:oMath>
                  <w:r>
                    <w:t xml:space="preserve"> are given by Tables 6.3.1.5-25 to 6.3.1.5-28 and 6.3.1.5-</w:t>
                  </w:r>
                  <w:r>
                    <w:rPr>
                      <w:color w:val="FF0000"/>
                    </w:rPr>
                    <w:t>3</w:t>
                  </w:r>
                  <w:r>
                    <w:rPr>
                      <w:rFonts w:hint="eastAsia"/>
                      <w:color w:val="FF0000"/>
                      <w:lang w:eastAsia="zh-CN"/>
                    </w:rPr>
                    <w:t>7</w:t>
                  </w:r>
                  <w:r>
                    <w:rPr>
                      <w:rFonts w:hint="eastAsia"/>
                      <w:strike/>
                      <w:color w:val="FF0000"/>
                      <w:lang w:eastAsia="zh-CN"/>
                    </w:rPr>
                    <w:t>38</w:t>
                  </w:r>
                  <w:r>
                    <w:t xml:space="preserve"> to 6.3.1.5-38.</w:t>
                  </w:r>
                </w:p>
              </w:tc>
            </w:tr>
          </w:tbl>
          <w:p w14:paraId="00ADE8F2" w14:textId="77777777" w:rsidR="007E121E" w:rsidRDefault="007E121E">
            <w:pPr>
              <w:spacing w:after="0"/>
              <w:rPr>
                <w:rFonts w:ascii="Times New Roman" w:eastAsia="DengXian" w:hAnsi="Times New Roman" w:cs="Times New Roman"/>
                <w:lang w:eastAsia="zh-CN"/>
              </w:rPr>
            </w:pPr>
          </w:p>
          <w:p w14:paraId="2ACE2D2F" w14:textId="77777777" w:rsidR="007E121E" w:rsidRDefault="00567C6A">
            <w:pPr>
              <w:spacing w:after="0"/>
              <w:rPr>
                <w:rFonts w:ascii="Times New Roman" w:eastAsia="DengXian" w:hAnsi="Times New Roman" w:cs="Times New Roman"/>
                <w:b/>
                <w:bCs/>
                <w:lang w:eastAsia="zh-CN"/>
              </w:rPr>
            </w:pPr>
            <w:r>
              <w:rPr>
                <w:rFonts w:ascii="Times New Roman" w:eastAsia="DengXian" w:hAnsi="Times New Roman" w:cs="Times New Roman" w:hint="eastAsia"/>
                <w:b/>
                <w:bCs/>
                <w:lang w:eastAsia="zh-CN"/>
              </w:rPr>
              <w:t>Comment #2</w:t>
            </w:r>
          </w:p>
          <w:p w14:paraId="42A8306D" w14:textId="77777777" w:rsidR="007E121E" w:rsidRDefault="00567C6A">
            <w:p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Regarding table for intermediate precoder of five-layer, the proposed CR is not aligned with the agreement as follows on </w:t>
            </w:r>
            <w:r>
              <w:rPr>
                <w:rFonts w:ascii="Times New Roman" w:eastAsia="DengXian" w:hAnsi="Times New Roman" w:cs="Times New Roman" w:hint="eastAsia"/>
                <w:highlight w:val="yellow"/>
                <w:lang w:eastAsia="zh-CN"/>
              </w:rPr>
              <w:t>yellow highlighted part</w:t>
            </w:r>
            <w:r>
              <w:rPr>
                <w:rFonts w:ascii="Times New Roman" w:eastAsia="DengXian" w:hAnsi="Times New Roman" w:cs="Times New Roman" w:hint="eastAsia"/>
                <w:lang w:eastAsia="zh-CN"/>
              </w:rPr>
              <w:t>.</w:t>
            </w:r>
          </w:p>
          <w:p w14:paraId="4956AE76" w14:textId="77777777" w:rsidR="007E121E" w:rsidRDefault="00567C6A">
            <w:pPr>
              <w:spacing w:line="240" w:lineRule="auto"/>
              <w:rPr>
                <w:rFonts w:ascii="Times New Roman" w:eastAsia="DengXian" w:hAnsi="Times New Roman" w:cs="Times New Roman"/>
                <w:lang w:eastAsia="zh-CN"/>
              </w:rPr>
            </w:pPr>
            <w:r>
              <w:rPr>
                <w:rFonts w:ascii="Times New Roman" w:hAnsi="Times New Roman" w:cs="Times New Roman"/>
                <w:b/>
                <w:bCs/>
                <w:iCs/>
              </w:rPr>
              <w:t>Agreement</w:t>
            </w:r>
            <w:r>
              <w:rPr>
                <w:rFonts w:ascii="Times New Roman" w:eastAsia="SimSun" w:hAnsi="Times New Roman" w:cs="Times New Roman"/>
                <w:b/>
                <w:bCs/>
                <w:iCs/>
                <w:lang w:eastAsia="zh-CN"/>
              </w:rPr>
              <w:t xml:space="preserve"> (RAN1 #113)</w:t>
            </w:r>
          </w:p>
          <w:tbl>
            <w:tblPr>
              <w:tblStyle w:val="TableGrid"/>
              <w:tblW w:w="0" w:type="auto"/>
              <w:tblLook w:val="04A0" w:firstRow="1" w:lastRow="0" w:firstColumn="1" w:lastColumn="0" w:noHBand="0" w:noVBand="1"/>
            </w:tblPr>
            <w:tblGrid>
              <w:gridCol w:w="7683"/>
            </w:tblGrid>
            <w:tr w:rsidR="007E121E" w14:paraId="271EC62A" w14:textId="77777777">
              <w:tc>
                <w:tcPr>
                  <w:tcW w:w="7693" w:type="dxa"/>
                </w:tcPr>
                <w:p w14:paraId="1D6FB365" w14:textId="77777777" w:rsidR="007E121E" w:rsidRDefault="00567C6A">
                  <w:pPr>
                    <w:spacing w:line="240" w:lineRule="auto"/>
                    <w:contextualSpacing/>
                    <w:rPr>
                      <w:rFonts w:ascii="Times New Roman" w:hAnsi="Times New Roman" w:cs="Times New Roman"/>
                      <w:i/>
                      <w:iCs/>
                    </w:rPr>
                  </w:pPr>
                  <w:r>
                    <w:rPr>
                      <w:rStyle w:val="Emphasis"/>
                      <w:rFonts w:ascii="Times New Roman" w:hAnsi="Times New Roman" w:cs="Times New Roman"/>
                      <w:i w:val="0"/>
                      <w:iCs w:val="0"/>
                    </w:rPr>
                    <w:t xml:space="preserve">For partially coherent uplink precoding by an 8TX UE, Ng=4, </w:t>
                  </w:r>
                </w:p>
                <w:p w14:paraId="6141EAF4" w14:textId="77777777" w:rsidR="007E121E" w:rsidRDefault="00567C6A">
                  <w:pPr>
                    <w:numPr>
                      <w:ilvl w:val="0"/>
                      <w:numId w:val="17"/>
                    </w:numPr>
                    <w:autoSpaceDN w:val="0"/>
                    <w:snapToGrid w:val="0"/>
                    <w:spacing w:after="180" w:line="240" w:lineRule="auto"/>
                    <w:contextualSpacing/>
                    <w:rPr>
                      <w:rFonts w:ascii="Times New Roman" w:eastAsia="Times New Roman" w:hAnsi="Times New Roman" w:cs="Times New Roman"/>
                      <w:i/>
                      <w:iCs/>
                    </w:rPr>
                  </w:pPr>
                  <w:r>
                    <w:rPr>
                      <w:rStyle w:val="Emphasis"/>
                      <w:rFonts w:ascii="Times New Roman" w:eastAsia="Times New Roman" w:hAnsi="Times New Roman" w:cs="Times New Roman"/>
                      <w:i w:val="0"/>
                      <w:iCs w:val="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669"/>
                    <w:gridCol w:w="1264"/>
                    <w:gridCol w:w="4795"/>
                  </w:tblGrid>
                  <w:tr w:rsidR="007E121E" w14:paraId="0D7B609A" w14:textId="77777777">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DF747F" w14:textId="77777777" w:rsidR="007E121E" w:rsidRDefault="00567C6A">
                        <w:pPr>
                          <w:spacing w:line="240" w:lineRule="auto"/>
                          <w:contextualSpacing/>
                          <w:rPr>
                            <w:rFonts w:ascii="Times New Roman" w:eastAsia="Times New Roman" w:hAnsi="Times New Roman" w:cs="Times New Roman"/>
                            <w:i/>
                            <w:iCs/>
                            <w:kern w:val="2"/>
                            <w:sz w:val="22"/>
                            <w:lang w:eastAsia="zh-CN"/>
                          </w:rPr>
                        </w:pPr>
                        <w:r>
                          <w:rPr>
                            <w:rFonts w:ascii="Times New Roman" w:eastAsia="Times New Roman" w:hAnsi="Times New Roman" w:cs="Times New Roman"/>
                            <w:i/>
                            <w:iCs/>
                            <w:kern w:val="2"/>
                            <w:sz w:val="2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850E84" w14:textId="77777777" w:rsidR="007E121E" w:rsidRDefault="00567C6A">
                        <w:pPr>
                          <w:spacing w:line="240" w:lineRule="auto"/>
                          <w:contextualSpacing/>
                          <w:rPr>
                            <w:rFonts w:ascii="Times New Roman" w:eastAsia="Times New Roman" w:hAnsi="Times New Roman" w:cs="Times New Roman"/>
                            <w:i/>
                            <w:iCs/>
                            <w:kern w:val="2"/>
                            <w:sz w:val="22"/>
                            <w:lang w:eastAsia="zh-CN"/>
                          </w:rPr>
                        </w:pPr>
                        <w:r>
                          <w:rPr>
                            <w:rFonts w:ascii="Times New Roman" w:eastAsia="Times New Roman" w:hAnsi="Times New Roman" w:cs="Times New Roman"/>
                            <w:i/>
                            <w:iCs/>
                            <w:kern w:val="2"/>
                            <w:sz w:val="2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ACABF" w14:textId="77777777" w:rsidR="007E121E" w:rsidRDefault="00567C6A">
                        <w:pPr>
                          <w:spacing w:line="240" w:lineRule="auto"/>
                          <w:contextualSpacing/>
                          <w:rPr>
                            <w:rFonts w:ascii="Times New Roman" w:eastAsia="Times New Roman" w:hAnsi="Times New Roman" w:cs="Times New Roman"/>
                            <w:i/>
                            <w:iCs/>
                            <w:kern w:val="2"/>
                            <w:sz w:val="22"/>
                            <w:lang w:eastAsia="zh-CN"/>
                          </w:rPr>
                        </w:pPr>
                        <w:r>
                          <w:rPr>
                            <w:rFonts w:ascii="Times New Roman" w:eastAsia="Times New Roman" w:hAnsi="Times New Roman" w:cs="Times New Roman"/>
                            <w:i/>
                            <w:iCs/>
                            <w:kern w:val="2"/>
                            <w:sz w:val="22"/>
                            <w:lang w:eastAsia="zh-CN"/>
                          </w:rPr>
                          <w:t>Layers split across 4 Antenna Groups</w:t>
                        </w:r>
                      </w:p>
                      <w:p w14:paraId="0D90F7B4" w14:textId="77777777" w:rsidR="007E121E" w:rsidRDefault="00567C6A">
                        <w:pPr>
                          <w:spacing w:line="240" w:lineRule="auto"/>
                          <w:contextualSpacing/>
                          <w:rPr>
                            <w:rFonts w:ascii="Times New Roman" w:eastAsia="Times New Roman" w:hAnsi="Times New Roman" w:cs="Times New Roman"/>
                            <w:i/>
                            <w:iCs/>
                            <w:kern w:val="2"/>
                            <w:sz w:val="22"/>
                            <w:lang w:eastAsia="zh-CN"/>
                          </w:rPr>
                        </w:pPr>
                        <w:r>
                          <w:rPr>
                            <w:rFonts w:ascii="Times New Roman" w:eastAsia="Times New Roman" w:hAnsi="Times New Roman" w:cs="Times New Roman"/>
                            <w:i/>
                            <w:iCs/>
                            <w:kern w:val="2"/>
                            <w:sz w:val="22"/>
                            <w:lang w:eastAsia="zh-CN"/>
                          </w:rPr>
                          <w:t>(All possible permutations)</w:t>
                        </w:r>
                      </w:p>
                    </w:tc>
                  </w:tr>
                  <w:tr w:rsidR="007E121E" w14:paraId="4CFE79D6" w14:textId="77777777">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35ADDD" w14:textId="77777777" w:rsidR="007E121E" w:rsidRDefault="00567C6A">
                        <w:pPr>
                          <w:spacing w:line="240" w:lineRule="auto"/>
                          <w:contextualSpacing/>
                          <w:rPr>
                            <w:rFonts w:ascii="Times New Roman" w:eastAsia="Times New Roman" w:hAnsi="Times New Roman" w:cs="Times New Roman"/>
                            <w:i/>
                            <w:iCs/>
                            <w:kern w:val="2"/>
                            <w:sz w:val="22"/>
                            <w:lang w:eastAsia="zh-CN"/>
                          </w:rPr>
                        </w:pPr>
                        <w:r>
                          <w:rPr>
                            <w:rFonts w:ascii="Times New Roman" w:eastAsia="Times New Roman" w:hAnsi="Times New Roman" w:cs="Times New Roman"/>
                            <w:i/>
                            <w:iCs/>
                            <w:kern w:val="2"/>
                            <w:sz w:val="2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35BE0CA" w14:textId="77777777" w:rsidR="007E121E" w:rsidRDefault="007E121E">
                        <w:pPr>
                          <w:numPr>
                            <w:ilvl w:val="0"/>
                            <w:numId w:val="18"/>
                          </w:numPr>
                          <w:autoSpaceDN w:val="0"/>
                          <w:spacing w:after="180" w:line="240" w:lineRule="auto"/>
                          <w:contextualSpacing/>
                          <w:rPr>
                            <w:rFonts w:ascii="Times New Roman" w:eastAsia="Times New Roman" w:hAnsi="Times New Roman" w:cs="Times New Roman"/>
                            <w:i/>
                            <w:iCs/>
                            <w:sz w:val="2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46CB4F45" w14:textId="77777777" w:rsidR="007E121E" w:rsidRDefault="00567C6A">
                        <w:pPr>
                          <w:spacing w:line="240" w:lineRule="auto"/>
                          <w:contextualSpacing/>
                          <w:rPr>
                            <w:rFonts w:ascii="Times New Roman" w:eastAsia="Times New Roman" w:hAnsi="Times New Roman" w:cs="Times New Roman"/>
                            <w:i/>
                            <w:iCs/>
                            <w:kern w:val="2"/>
                            <w:sz w:val="22"/>
                            <w:lang w:eastAsia="zh-CN"/>
                          </w:rPr>
                        </w:pPr>
                        <w:r>
                          <w:rPr>
                            <w:rFonts w:ascii="Times New Roman" w:eastAsia="Times New Roman" w:hAnsi="Times New Roman" w:cs="Times New Roman"/>
                            <w:i/>
                            <w:iCs/>
                            <w:kern w:val="2"/>
                            <w:sz w:val="22"/>
                            <w:lang w:eastAsia="zh-CN"/>
                          </w:rPr>
                          <w:t>Transmission by 2 of the 4 antenna groups:</w:t>
                        </w:r>
                      </w:p>
                      <w:p w14:paraId="00ACD227" w14:textId="77777777" w:rsidR="007E121E" w:rsidRDefault="00567C6A">
                        <w:pPr>
                          <w:spacing w:line="240" w:lineRule="auto"/>
                          <w:contextualSpacing/>
                          <w:rPr>
                            <w:rFonts w:ascii="Times New Roman" w:eastAsia="Times New Roman" w:hAnsi="Times New Roman" w:cs="Times New Roman"/>
                            <w:i/>
                            <w:iCs/>
                            <w:color w:val="00B050"/>
                            <w:kern w:val="2"/>
                            <w:sz w:val="22"/>
                            <w:lang w:eastAsia="zh-CN"/>
                          </w:rPr>
                        </w:pPr>
                        <w:r>
                          <w:rPr>
                            <w:rFonts w:ascii="Times New Roman" w:eastAsia="Times New Roman" w:hAnsi="Times New Roman" w:cs="Times New Roman"/>
                            <w:i/>
                            <w:iCs/>
                            <w:color w:val="00B050"/>
                            <w:kern w:val="2"/>
                            <w:sz w:val="22"/>
                            <w:lang w:eastAsia="zh-CN"/>
                          </w:rPr>
                          <w:t>(2,1,0,0), (2,0,1,0), (2,0,0,1), (0,2,1,0), (0,2,0,1), (0,0,2,1),</w:t>
                        </w:r>
                      </w:p>
                      <w:p w14:paraId="0106CB9C" w14:textId="77777777" w:rsidR="007E121E" w:rsidRDefault="00567C6A">
                        <w:pPr>
                          <w:spacing w:line="240" w:lineRule="auto"/>
                          <w:contextualSpacing/>
                          <w:rPr>
                            <w:rFonts w:ascii="Times New Roman" w:eastAsia="Times New Roman" w:hAnsi="Times New Roman" w:cs="Times New Roman"/>
                            <w:i/>
                            <w:iCs/>
                            <w:kern w:val="2"/>
                            <w:sz w:val="22"/>
                            <w:lang w:eastAsia="zh-CN"/>
                          </w:rPr>
                        </w:pPr>
                        <w:r>
                          <w:rPr>
                            <w:rFonts w:ascii="Times New Roman" w:eastAsia="Times New Roman" w:hAnsi="Times New Roman" w:cs="Times New Roman"/>
                            <w:i/>
                            <w:iCs/>
                            <w:kern w:val="2"/>
                            <w:sz w:val="22"/>
                            <w:lang w:eastAsia="zh-CN"/>
                          </w:rPr>
                          <w:t> </w:t>
                        </w:r>
                      </w:p>
                      <w:p w14:paraId="7CBDBDF1" w14:textId="77777777" w:rsidR="007E121E" w:rsidRDefault="00567C6A">
                        <w:pPr>
                          <w:spacing w:line="240" w:lineRule="auto"/>
                          <w:contextualSpacing/>
                          <w:rPr>
                            <w:rFonts w:ascii="Times New Roman" w:eastAsia="Times New Roman" w:hAnsi="Times New Roman" w:cs="Times New Roman"/>
                            <w:i/>
                            <w:iCs/>
                            <w:color w:val="00B050"/>
                            <w:kern w:val="2"/>
                            <w:sz w:val="22"/>
                            <w:lang w:eastAsia="zh-CN"/>
                          </w:rPr>
                        </w:pPr>
                        <w:r>
                          <w:rPr>
                            <w:rFonts w:ascii="Times New Roman" w:eastAsia="Times New Roman" w:hAnsi="Times New Roman" w:cs="Times New Roman"/>
                            <w:i/>
                            <w:iCs/>
                            <w:color w:val="00B050"/>
                            <w:kern w:val="2"/>
                            <w:sz w:val="22"/>
                            <w:lang w:eastAsia="zh-CN"/>
                          </w:rPr>
                          <w:t>Transmission by 3 of the 4 antenna groups:</w:t>
                        </w:r>
                      </w:p>
                      <w:p w14:paraId="162CBA94" w14:textId="77777777" w:rsidR="007E121E" w:rsidRDefault="00567C6A">
                        <w:pPr>
                          <w:spacing w:line="240" w:lineRule="auto"/>
                          <w:contextualSpacing/>
                          <w:rPr>
                            <w:rFonts w:ascii="Times New Roman" w:eastAsia="Times New Roman" w:hAnsi="Times New Roman" w:cs="Times New Roman"/>
                            <w:i/>
                            <w:iCs/>
                            <w:kern w:val="2"/>
                            <w:sz w:val="22"/>
                            <w:lang w:eastAsia="zh-CN"/>
                          </w:rPr>
                        </w:pPr>
                        <w:r>
                          <w:rPr>
                            <w:rFonts w:ascii="Times New Roman" w:eastAsia="Times New Roman" w:hAnsi="Times New Roman" w:cs="Times New Roman"/>
                            <w:i/>
                            <w:iCs/>
                            <w:color w:val="00B050"/>
                            <w:kern w:val="2"/>
                            <w:sz w:val="22"/>
                            <w:lang w:eastAsia="zh-CN"/>
                          </w:rPr>
                          <w:t>(1,1,1,0), (1,1,0,1), (1,0,1,1), (0,1,1,1)</w:t>
                        </w:r>
                      </w:p>
                    </w:tc>
                  </w:tr>
                  <w:tr w:rsidR="007E121E" w14:paraId="5A5A4047" w14:textId="77777777">
                    <w:trPr>
                      <w:trHeight w:val="1322"/>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94D7D0" w14:textId="77777777" w:rsidR="007E121E" w:rsidRDefault="00567C6A">
                        <w:pPr>
                          <w:spacing w:line="240" w:lineRule="auto"/>
                          <w:contextualSpacing/>
                          <w:rPr>
                            <w:rFonts w:ascii="Times New Roman" w:eastAsia="Times New Roman" w:hAnsi="Times New Roman" w:cs="Times New Roman"/>
                            <w:i/>
                            <w:iCs/>
                            <w:kern w:val="2"/>
                            <w:sz w:val="22"/>
                            <w:lang w:eastAsia="zh-CN"/>
                          </w:rPr>
                        </w:pPr>
                        <w:r>
                          <w:rPr>
                            <w:rFonts w:ascii="Times New Roman" w:eastAsia="Times New Roman" w:hAnsi="Times New Roman" w:cs="Times New Roman"/>
                            <w:i/>
                            <w:iCs/>
                            <w:kern w:val="2"/>
                            <w:sz w:val="2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E2834EF" w14:textId="77777777" w:rsidR="007E121E" w:rsidRDefault="00567C6A">
                        <w:pPr>
                          <w:numPr>
                            <w:ilvl w:val="0"/>
                            <w:numId w:val="19"/>
                          </w:numPr>
                          <w:autoSpaceDN w:val="0"/>
                          <w:spacing w:after="180" w:line="240" w:lineRule="auto"/>
                          <w:contextualSpacing/>
                          <w:rPr>
                            <w:rFonts w:ascii="Times New Roman" w:eastAsia="Times New Roman" w:hAnsi="Times New Roman" w:cs="Times New Roman"/>
                            <w:i/>
                            <w:iCs/>
                            <w:kern w:val="2"/>
                            <w:sz w:val="22"/>
                            <w:lang w:eastAsia="zh-CN"/>
                          </w:rPr>
                        </w:pPr>
                        <w:r>
                          <w:rPr>
                            <w:rFonts w:ascii="Times New Roman" w:eastAsia="Times New Roman" w:hAnsi="Times New Roman" w:cs="Times New Roman"/>
                            <w:i/>
                            <w:iCs/>
                            <w:kern w:val="2"/>
                            <w:sz w:val="2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27837DA8" w14:textId="77777777" w:rsidR="007E121E" w:rsidRDefault="00567C6A">
                        <w:pPr>
                          <w:spacing w:line="240" w:lineRule="auto"/>
                          <w:contextualSpacing/>
                          <w:rPr>
                            <w:rFonts w:ascii="Times New Roman" w:eastAsia="Times New Roman" w:hAnsi="Times New Roman" w:cs="Times New Roman"/>
                            <w:i/>
                            <w:iCs/>
                            <w:kern w:val="2"/>
                            <w:sz w:val="22"/>
                            <w:lang w:eastAsia="zh-CN"/>
                          </w:rPr>
                        </w:pPr>
                        <w:r>
                          <w:rPr>
                            <w:rFonts w:ascii="Times New Roman" w:eastAsia="Times New Roman" w:hAnsi="Times New Roman" w:cs="Times New Roman"/>
                            <w:i/>
                            <w:iCs/>
                            <w:kern w:val="2"/>
                            <w:sz w:val="22"/>
                            <w:lang w:eastAsia="zh-CN"/>
                          </w:rPr>
                          <w:t>Transmission by 3 of the antenna groups:</w:t>
                        </w:r>
                      </w:p>
                      <w:p w14:paraId="7A785EC9" w14:textId="77777777" w:rsidR="007E121E" w:rsidRDefault="00567C6A">
                        <w:pPr>
                          <w:spacing w:line="240" w:lineRule="auto"/>
                          <w:contextualSpacing/>
                          <w:rPr>
                            <w:rFonts w:ascii="Times New Roman" w:eastAsia="Times New Roman" w:hAnsi="Times New Roman" w:cs="Times New Roman"/>
                            <w:i/>
                            <w:iCs/>
                            <w:color w:val="00B050"/>
                            <w:kern w:val="2"/>
                            <w:sz w:val="22"/>
                            <w:lang w:eastAsia="zh-CN"/>
                          </w:rPr>
                        </w:pPr>
                        <w:r>
                          <w:rPr>
                            <w:rFonts w:ascii="Times New Roman" w:eastAsia="Times New Roman" w:hAnsi="Times New Roman" w:cs="Times New Roman"/>
                            <w:i/>
                            <w:iCs/>
                            <w:color w:val="00B050"/>
                            <w:kern w:val="2"/>
                            <w:sz w:val="22"/>
                            <w:highlight w:val="yellow"/>
                            <w:lang w:eastAsia="zh-CN"/>
                          </w:rPr>
                          <w:t>(2,0,2,1),</w:t>
                        </w:r>
                        <w:r>
                          <w:rPr>
                            <w:rFonts w:ascii="Times New Roman" w:eastAsia="Times New Roman" w:hAnsi="Times New Roman" w:cs="Times New Roman"/>
                            <w:i/>
                            <w:iCs/>
                            <w:color w:val="00B050"/>
                            <w:kern w:val="2"/>
                            <w:sz w:val="22"/>
                            <w:lang w:eastAsia="zh-CN"/>
                          </w:rPr>
                          <w:t xml:space="preserve"> (0,2,2,1),  </w:t>
                        </w:r>
                      </w:p>
                      <w:p w14:paraId="76D92D2B" w14:textId="77777777" w:rsidR="007E121E" w:rsidRDefault="00567C6A">
                        <w:pPr>
                          <w:spacing w:line="240" w:lineRule="auto"/>
                          <w:contextualSpacing/>
                          <w:rPr>
                            <w:rFonts w:ascii="Times New Roman" w:eastAsia="Times New Roman" w:hAnsi="Times New Roman" w:cs="Times New Roman"/>
                            <w:i/>
                            <w:iCs/>
                            <w:kern w:val="2"/>
                            <w:sz w:val="22"/>
                            <w:lang w:eastAsia="zh-CN"/>
                          </w:rPr>
                        </w:pPr>
                        <w:r>
                          <w:rPr>
                            <w:rFonts w:ascii="Times New Roman" w:eastAsia="Times New Roman" w:hAnsi="Times New Roman" w:cs="Times New Roman"/>
                            <w:i/>
                            <w:iCs/>
                            <w:kern w:val="2"/>
                            <w:sz w:val="22"/>
                            <w:lang w:eastAsia="zh-CN"/>
                          </w:rPr>
                          <w:t> </w:t>
                        </w:r>
                      </w:p>
                      <w:p w14:paraId="04A6B70C" w14:textId="77777777" w:rsidR="007E121E" w:rsidRDefault="00567C6A">
                        <w:pPr>
                          <w:spacing w:line="240" w:lineRule="auto"/>
                          <w:contextualSpacing/>
                          <w:rPr>
                            <w:rFonts w:ascii="Times New Roman" w:eastAsia="Times New Roman" w:hAnsi="Times New Roman" w:cs="Times New Roman"/>
                            <w:i/>
                            <w:iCs/>
                            <w:kern w:val="2"/>
                            <w:sz w:val="22"/>
                            <w:lang w:eastAsia="zh-CN"/>
                          </w:rPr>
                        </w:pPr>
                        <w:r>
                          <w:rPr>
                            <w:rFonts w:ascii="Times New Roman" w:eastAsia="Times New Roman" w:hAnsi="Times New Roman" w:cs="Times New Roman"/>
                            <w:i/>
                            <w:iCs/>
                            <w:kern w:val="2"/>
                            <w:sz w:val="22"/>
                            <w:lang w:eastAsia="zh-CN"/>
                          </w:rPr>
                          <w:t>Transmission by 4 of the 4 antenna groups:</w:t>
                        </w:r>
                      </w:p>
                      <w:p w14:paraId="0AC8F48B" w14:textId="77777777" w:rsidR="007E121E" w:rsidRDefault="00567C6A">
                        <w:pPr>
                          <w:spacing w:line="240" w:lineRule="auto"/>
                          <w:contextualSpacing/>
                          <w:rPr>
                            <w:rFonts w:ascii="Times New Roman" w:eastAsia="Times New Roman" w:hAnsi="Times New Roman" w:cs="Times New Roman"/>
                            <w:i/>
                            <w:iCs/>
                            <w:kern w:val="2"/>
                            <w:sz w:val="22"/>
                            <w:lang w:eastAsia="zh-CN"/>
                          </w:rPr>
                        </w:pPr>
                        <w:r>
                          <w:rPr>
                            <w:rFonts w:ascii="Times New Roman" w:eastAsia="Times New Roman" w:hAnsi="Times New Roman" w:cs="Times New Roman"/>
                            <w:i/>
                            <w:iCs/>
                            <w:color w:val="00B050"/>
                            <w:kern w:val="2"/>
                            <w:sz w:val="22"/>
                            <w:lang w:eastAsia="zh-CN"/>
                          </w:rPr>
                          <w:t>(1,1,2,1)</w:t>
                        </w:r>
                      </w:p>
                    </w:tc>
                  </w:tr>
                  <w:tr w:rsidR="007E121E" w14:paraId="17612762" w14:textId="77777777">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5360BE15" w14:textId="77777777" w:rsidR="007E121E" w:rsidRDefault="00567C6A">
                        <w:pPr>
                          <w:spacing w:line="240" w:lineRule="auto"/>
                          <w:contextualSpacing/>
                          <w:rPr>
                            <w:rFonts w:ascii="Times New Roman" w:eastAsia="Times New Roman" w:hAnsi="Times New Roman" w:cs="Times New Roman"/>
                            <w:i/>
                            <w:iCs/>
                            <w:kern w:val="2"/>
                            <w:sz w:val="22"/>
                            <w:lang w:eastAsia="zh-CN"/>
                          </w:rPr>
                        </w:pPr>
                        <w:r>
                          <w:rPr>
                            <w:rFonts w:ascii="Times New Roman" w:eastAsia="Times New Roman" w:hAnsi="Times New Roman" w:cs="Times New Roman"/>
                            <w:i/>
                            <w:iCs/>
                            <w:kern w:val="2"/>
                            <w:sz w:val="2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416900BF" w14:textId="77777777" w:rsidR="007E121E" w:rsidRDefault="00567C6A">
                        <w:pPr>
                          <w:numPr>
                            <w:ilvl w:val="0"/>
                            <w:numId w:val="19"/>
                          </w:numPr>
                          <w:autoSpaceDN w:val="0"/>
                          <w:spacing w:after="180" w:line="240" w:lineRule="auto"/>
                          <w:contextualSpacing/>
                          <w:rPr>
                            <w:rFonts w:ascii="Times New Roman" w:eastAsia="Times New Roman" w:hAnsi="Times New Roman" w:cs="Times New Roman"/>
                            <w:i/>
                            <w:iCs/>
                            <w:kern w:val="2"/>
                            <w:sz w:val="22"/>
                            <w:lang w:eastAsia="zh-CN"/>
                          </w:rPr>
                        </w:pPr>
                        <w:r>
                          <w:rPr>
                            <w:rFonts w:ascii="Times New Roman" w:eastAsia="Times New Roman" w:hAnsi="Times New Roman" w:cs="Times New Roman"/>
                            <w:i/>
                            <w:iCs/>
                            <w:kern w:val="2"/>
                            <w:sz w:val="2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744E8669" w14:textId="77777777" w:rsidR="007E121E" w:rsidRDefault="00567C6A">
                        <w:pPr>
                          <w:spacing w:line="240" w:lineRule="auto"/>
                          <w:contextualSpacing/>
                          <w:rPr>
                            <w:rFonts w:ascii="Times New Roman" w:eastAsia="Times New Roman" w:hAnsi="Times New Roman" w:cs="Times New Roman"/>
                            <w:i/>
                            <w:iCs/>
                            <w:color w:val="00B050"/>
                            <w:kern w:val="2"/>
                            <w:sz w:val="22"/>
                            <w:lang w:eastAsia="zh-CN"/>
                          </w:rPr>
                        </w:pPr>
                        <w:r>
                          <w:rPr>
                            <w:rFonts w:ascii="Times New Roman" w:eastAsia="Times New Roman" w:hAnsi="Times New Roman" w:cs="Times New Roman"/>
                            <w:i/>
                            <w:iCs/>
                            <w:color w:val="00B050"/>
                            <w:kern w:val="2"/>
                            <w:sz w:val="22"/>
                            <w:lang w:eastAsia="zh-CN"/>
                          </w:rPr>
                          <w:t>Transmission by 3 of the 4 antenna groups:</w:t>
                        </w:r>
                      </w:p>
                      <w:p w14:paraId="038760FC" w14:textId="77777777" w:rsidR="007E121E" w:rsidRDefault="00567C6A">
                        <w:pPr>
                          <w:spacing w:line="240" w:lineRule="auto"/>
                          <w:contextualSpacing/>
                          <w:rPr>
                            <w:rFonts w:ascii="Times New Roman" w:eastAsia="Times New Roman" w:hAnsi="Times New Roman" w:cs="Times New Roman"/>
                            <w:i/>
                            <w:iCs/>
                            <w:strike/>
                            <w:kern w:val="2"/>
                            <w:sz w:val="22"/>
                            <w:lang w:eastAsia="zh-CN"/>
                          </w:rPr>
                        </w:pPr>
                        <w:r>
                          <w:rPr>
                            <w:rFonts w:ascii="Times New Roman" w:eastAsia="Times New Roman" w:hAnsi="Times New Roman" w:cs="Times New Roman"/>
                            <w:i/>
                            <w:iCs/>
                            <w:color w:val="00B050"/>
                            <w:kern w:val="2"/>
                            <w:sz w:val="22"/>
                            <w:lang w:eastAsia="zh-CN"/>
                          </w:rPr>
                          <w:t>(2,2,2,0), (2,0,2,2)</w:t>
                        </w:r>
                      </w:p>
                      <w:p w14:paraId="7BA05A51" w14:textId="77777777" w:rsidR="007E121E" w:rsidRDefault="00567C6A">
                        <w:pPr>
                          <w:spacing w:line="240" w:lineRule="auto"/>
                          <w:contextualSpacing/>
                          <w:rPr>
                            <w:rFonts w:ascii="Times New Roman" w:eastAsia="Times New Roman" w:hAnsi="Times New Roman" w:cs="Times New Roman"/>
                            <w:i/>
                            <w:iCs/>
                            <w:kern w:val="2"/>
                            <w:sz w:val="22"/>
                            <w:lang w:eastAsia="zh-CN"/>
                          </w:rPr>
                        </w:pPr>
                        <w:r>
                          <w:rPr>
                            <w:rFonts w:ascii="Times New Roman" w:eastAsia="Times New Roman" w:hAnsi="Times New Roman" w:cs="Times New Roman"/>
                            <w:i/>
                            <w:iCs/>
                            <w:kern w:val="2"/>
                            <w:sz w:val="22"/>
                            <w:lang w:eastAsia="zh-CN"/>
                          </w:rPr>
                          <w:t> </w:t>
                        </w:r>
                      </w:p>
                      <w:p w14:paraId="51B5CD29" w14:textId="77777777" w:rsidR="007E121E" w:rsidRDefault="00567C6A">
                        <w:pPr>
                          <w:spacing w:line="240" w:lineRule="auto"/>
                          <w:contextualSpacing/>
                          <w:rPr>
                            <w:rFonts w:ascii="Times New Roman" w:eastAsia="Times New Roman" w:hAnsi="Times New Roman" w:cs="Times New Roman"/>
                            <w:i/>
                            <w:iCs/>
                            <w:kern w:val="2"/>
                            <w:sz w:val="22"/>
                            <w:lang w:eastAsia="zh-CN"/>
                          </w:rPr>
                        </w:pPr>
                        <w:r>
                          <w:rPr>
                            <w:rFonts w:ascii="Times New Roman" w:eastAsia="Times New Roman" w:hAnsi="Times New Roman" w:cs="Times New Roman"/>
                            <w:i/>
                            <w:iCs/>
                            <w:kern w:val="2"/>
                            <w:sz w:val="22"/>
                            <w:lang w:eastAsia="zh-CN"/>
                          </w:rPr>
                          <w:t>Transmission by 4 of the 4 antenna groups:</w:t>
                        </w:r>
                      </w:p>
                      <w:p w14:paraId="468C81EC" w14:textId="77777777" w:rsidR="007E121E" w:rsidRDefault="00567C6A">
                        <w:pPr>
                          <w:spacing w:line="240" w:lineRule="auto"/>
                          <w:contextualSpacing/>
                          <w:rPr>
                            <w:rFonts w:ascii="Times New Roman" w:eastAsia="Times New Roman" w:hAnsi="Times New Roman" w:cs="Times New Roman"/>
                            <w:i/>
                            <w:iCs/>
                            <w:kern w:val="2"/>
                            <w:sz w:val="22"/>
                            <w:lang w:eastAsia="zh-CN"/>
                          </w:rPr>
                        </w:pPr>
                        <w:r>
                          <w:rPr>
                            <w:rFonts w:ascii="Times New Roman" w:eastAsia="Times New Roman" w:hAnsi="Times New Roman" w:cs="Times New Roman"/>
                            <w:i/>
                            <w:iCs/>
                            <w:color w:val="00B050"/>
                            <w:kern w:val="2"/>
                            <w:sz w:val="22"/>
                            <w:lang w:eastAsia="zh-CN"/>
                          </w:rPr>
                          <w:t>(2,1,2,1)</w:t>
                        </w:r>
                      </w:p>
                    </w:tc>
                  </w:tr>
                  <w:tr w:rsidR="007E121E" w14:paraId="18858E9D" w14:textId="77777777">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309C9E" w14:textId="77777777" w:rsidR="007E121E" w:rsidRDefault="00567C6A">
                        <w:pPr>
                          <w:spacing w:line="240" w:lineRule="auto"/>
                          <w:contextualSpacing/>
                          <w:rPr>
                            <w:rFonts w:ascii="Times New Roman" w:eastAsia="Times New Roman" w:hAnsi="Times New Roman" w:cs="Times New Roman"/>
                            <w:i/>
                            <w:iCs/>
                            <w:kern w:val="2"/>
                            <w:sz w:val="22"/>
                            <w:lang w:eastAsia="zh-CN"/>
                          </w:rPr>
                        </w:pPr>
                        <w:r>
                          <w:rPr>
                            <w:rFonts w:ascii="Times New Roman" w:eastAsia="Times New Roman" w:hAnsi="Times New Roman" w:cs="Times New Roman"/>
                            <w:i/>
                            <w:iCs/>
                            <w:kern w:val="2"/>
                            <w:sz w:val="2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F50DD9" w14:textId="77777777" w:rsidR="007E121E" w:rsidRDefault="007E121E">
                        <w:pPr>
                          <w:numPr>
                            <w:ilvl w:val="0"/>
                            <w:numId w:val="19"/>
                          </w:numPr>
                          <w:autoSpaceDN w:val="0"/>
                          <w:spacing w:after="180" w:line="240" w:lineRule="auto"/>
                          <w:contextualSpacing/>
                          <w:rPr>
                            <w:rFonts w:ascii="Times New Roman" w:eastAsia="Times New Roman" w:hAnsi="Times New Roman" w:cs="Times New Roman"/>
                            <w:i/>
                            <w:iCs/>
                            <w:sz w:val="22"/>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211D5E" w14:textId="77777777" w:rsidR="007E121E" w:rsidRDefault="00567C6A">
                        <w:pPr>
                          <w:spacing w:line="240" w:lineRule="auto"/>
                          <w:contextualSpacing/>
                          <w:rPr>
                            <w:rFonts w:ascii="Times New Roman" w:eastAsia="Times New Roman" w:hAnsi="Times New Roman" w:cs="Times New Roman"/>
                            <w:i/>
                            <w:iCs/>
                            <w:kern w:val="2"/>
                            <w:sz w:val="22"/>
                            <w:lang w:eastAsia="zh-CN"/>
                          </w:rPr>
                        </w:pPr>
                        <w:r>
                          <w:rPr>
                            <w:rFonts w:ascii="Times New Roman" w:eastAsia="Times New Roman" w:hAnsi="Times New Roman" w:cs="Times New Roman"/>
                            <w:i/>
                            <w:iCs/>
                            <w:kern w:val="2"/>
                            <w:sz w:val="22"/>
                            <w:lang w:eastAsia="zh-CN"/>
                          </w:rPr>
                          <w:t>Transmission by 4 of the 4 antenna groups:</w:t>
                        </w:r>
                      </w:p>
                      <w:p w14:paraId="69706953" w14:textId="77777777" w:rsidR="007E121E" w:rsidRDefault="00567C6A">
                        <w:pPr>
                          <w:spacing w:line="240" w:lineRule="auto"/>
                          <w:contextualSpacing/>
                          <w:rPr>
                            <w:rFonts w:ascii="Times New Roman" w:eastAsia="Times New Roman" w:hAnsi="Times New Roman" w:cs="Times New Roman"/>
                            <w:i/>
                            <w:iCs/>
                            <w:kern w:val="2"/>
                            <w:sz w:val="22"/>
                            <w:lang w:eastAsia="zh-CN"/>
                          </w:rPr>
                        </w:pPr>
                        <w:r>
                          <w:rPr>
                            <w:rFonts w:ascii="Times New Roman" w:eastAsia="Times New Roman" w:hAnsi="Times New Roman" w:cs="Times New Roman"/>
                            <w:i/>
                            <w:iCs/>
                            <w:color w:val="00B050"/>
                            <w:kern w:val="2"/>
                            <w:sz w:val="22"/>
                            <w:lang w:eastAsia="zh-CN"/>
                          </w:rPr>
                          <w:t>(2,1,2,2)</w:t>
                        </w:r>
                      </w:p>
                    </w:tc>
                  </w:tr>
                </w:tbl>
                <w:p w14:paraId="56BCE15E" w14:textId="77777777" w:rsidR="007E121E" w:rsidRDefault="007E121E">
                  <w:pPr>
                    <w:spacing w:after="0"/>
                    <w:rPr>
                      <w:rFonts w:ascii="Times New Roman" w:eastAsia="DengXian" w:hAnsi="Times New Roman" w:cs="Times New Roman"/>
                      <w:lang w:eastAsia="zh-CN"/>
                    </w:rPr>
                  </w:pPr>
                </w:p>
              </w:tc>
            </w:tr>
          </w:tbl>
          <w:p w14:paraId="62A50C20" w14:textId="77777777" w:rsidR="007E121E" w:rsidRDefault="00567C6A">
            <w:pPr>
              <w:spacing w:after="0"/>
              <w:rPr>
                <w:rFonts w:ascii="Times New Roman" w:eastAsia="DengXian" w:hAnsi="Times New Roman" w:cs="Times New Roman"/>
                <w:b/>
                <w:bCs/>
                <w:lang w:eastAsia="zh-CN"/>
              </w:rPr>
            </w:pPr>
            <w:r>
              <w:rPr>
                <w:rFonts w:ascii="Times New Roman" w:eastAsia="DengXian" w:hAnsi="Times New Roman" w:cs="Times New Roman" w:hint="eastAsia"/>
                <w:b/>
                <w:bCs/>
                <w:lang w:eastAsia="zh-CN"/>
              </w:rPr>
              <w:t>Proposed changes (section 6.3.1.5)</w:t>
            </w:r>
          </w:p>
          <w:p w14:paraId="70CF23C7" w14:textId="77777777" w:rsidR="007E121E" w:rsidRDefault="00567C6A">
            <w:p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The following </w:t>
            </w:r>
            <w:r>
              <w:rPr>
                <w:rFonts w:ascii="Times New Roman" w:eastAsia="DengXian" w:hAnsi="Times New Roman" w:cs="Times New Roman" w:hint="eastAsia"/>
                <w:highlight w:val="yellow"/>
                <w:lang w:eastAsia="zh-CN"/>
              </w:rPr>
              <w:t xml:space="preserve">highlighted </w:t>
            </w:r>
            <w:r>
              <w:rPr>
                <w:rFonts w:ascii="Times New Roman" w:eastAsia="DengXian" w:hAnsi="Times New Roman" w:cs="Times New Roman" w:hint="eastAsia"/>
                <w:lang w:eastAsia="zh-CN"/>
              </w:rPr>
              <w:t xml:space="preserve">part in the draft CR as shown below, </w:t>
            </w:r>
          </w:p>
          <w:tbl>
            <w:tblPr>
              <w:tblStyle w:val="TableGrid"/>
              <w:tblW w:w="0" w:type="auto"/>
              <w:tblLook w:val="04A0" w:firstRow="1" w:lastRow="0" w:firstColumn="1" w:lastColumn="0" w:noHBand="0" w:noVBand="1"/>
            </w:tblPr>
            <w:tblGrid>
              <w:gridCol w:w="7683"/>
            </w:tblGrid>
            <w:tr w:rsidR="007E121E" w14:paraId="06821EEE" w14:textId="77777777">
              <w:tc>
                <w:tcPr>
                  <w:tcW w:w="7693" w:type="dxa"/>
                </w:tcPr>
                <w:p w14:paraId="559C88AC" w14:textId="77777777" w:rsidR="007E121E" w:rsidRPr="003B5107" w:rsidRDefault="00567C6A">
                  <w:pPr>
                    <w:pStyle w:val="TH"/>
                    <w:rPr>
                      <w:lang w:val="en-US"/>
                    </w:rPr>
                  </w:pPr>
                  <w:r w:rsidRPr="003B5107">
                    <w:rPr>
                      <w:lang w:val="en-US"/>
                    </w:rPr>
                    <w:t xml:space="preserve">Table 6.3.1.5-43: Intermediate precoding matrix </w:t>
                  </w:r>
                  <m:oMath>
                    <m:r>
                      <m:rPr>
                        <m:sty m:val="bi"/>
                      </m:rPr>
                      <w:rPr>
                        <w:rFonts w:ascii="Cambria Math" w:hAnsi="Cambria Math"/>
                      </w:rPr>
                      <m:t>W</m:t>
                    </m:r>
                    <m:r>
                      <m:rPr>
                        <m:sty m:val="bi"/>
                      </m:rPr>
                      <w:rPr>
                        <w:rFonts w:ascii="Cambria Math" w:hAnsi="Cambria Math"/>
                        <w:lang w:val="en-US"/>
                      </w:rPr>
                      <m:t>'</m:t>
                    </m:r>
                  </m:oMath>
                  <w:r w:rsidRPr="003B5107">
                    <w:rPr>
                      <w:lang w:val="en-US"/>
                    </w:rPr>
                    <w:t xml:space="preserve"> with four antenna groups for five-layer transmission using eight antenna ports with transform precoding disabled. </w:t>
                  </w:r>
                </w:p>
                <w:tbl>
                  <w:tblPr>
                    <w:tblStyle w:val="TableGrid"/>
                    <w:tblW w:w="0" w:type="auto"/>
                    <w:jc w:val="center"/>
                    <w:tblLook w:val="04A0" w:firstRow="1" w:lastRow="0" w:firstColumn="1" w:lastColumn="0" w:noHBand="0" w:noVBand="1"/>
                  </w:tblPr>
                  <w:tblGrid>
                    <w:gridCol w:w="1359"/>
                    <w:gridCol w:w="6098"/>
                  </w:tblGrid>
                  <w:tr w:rsidR="007E121E" w14:paraId="710CB0FF" w14:textId="77777777">
                    <w:trPr>
                      <w:jc w:val="center"/>
                    </w:trPr>
                    <w:tc>
                      <w:tcPr>
                        <w:tcW w:w="1696" w:type="dxa"/>
                      </w:tcPr>
                      <w:p w14:paraId="7134003A" w14:textId="77777777" w:rsidR="007E121E" w:rsidRDefault="00567C6A">
                        <w:pPr>
                          <w:pStyle w:val="TAH"/>
                          <w:rPr>
                            <w:rFonts w:eastAsia="Batang"/>
                            <w:sz w:val="22"/>
                          </w:rPr>
                        </w:pPr>
                        <w:r>
                          <w:rPr>
                            <w:rFonts w:eastAsia="Batang"/>
                            <w:sz w:val="22"/>
                          </w:rPr>
                          <w:t xml:space="preserve">TPMI index </w:t>
                        </w:r>
                        <m:oMath>
                          <m:r>
                            <m:rPr>
                              <m:sty m:val="bi"/>
                            </m:rPr>
                            <w:rPr>
                              <w:rFonts w:ascii="Cambria Math" w:eastAsia="Batang" w:hAnsi="Cambria Math"/>
                              <w:sz w:val="22"/>
                            </w:rPr>
                            <m:t>i</m:t>
                          </m:r>
                        </m:oMath>
                      </w:p>
                    </w:tc>
                    <w:tc>
                      <w:tcPr>
                        <w:tcW w:w="5670" w:type="dxa"/>
                      </w:tcPr>
                      <w:p w14:paraId="72F9B7CA" w14:textId="77777777" w:rsidR="007E121E" w:rsidRDefault="00567C6A">
                        <w:pPr>
                          <w:pStyle w:val="TAH"/>
                          <w:rPr>
                            <w:rFonts w:eastAsia="Batang"/>
                            <w:sz w:val="22"/>
                          </w:rPr>
                        </w:pPr>
                        <w:r>
                          <w:rPr>
                            <w:rFonts w:eastAsia="Batang"/>
                            <w:sz w:val="22"/>
                          </w:rPr>
                          <w:t xml:space="preserve">Intermediate precoder matrix </w:t>
                        </w:r>
                        <m:oMath>
                          <m:r>
                            <m:rPr>
                              <m:sty m:val="bi"/>
                            </m:rPr>
                            <w:rPr>
                              <w:rFonts w:ascii="Cambria Math" w:eastAsia="Batang" w:hAnsi="Cambria Math"/>
                              <w:sz w:val="22"/>
                            </w:rPr>
                            <m:t>W</m:t>
                          </m:r>
                          <m:r>
                            <m:rPr>
                              <m:sty m:val="b"/>
                            </m:rPr>
                            <w:rPr>
                              <w:rFonts w:ascii="Cambria Math" w:eastAsia="Batang" w:hAnsi="Cambria Math"/>
                              <w:sz w:val="22"/>
                            </w:rPr>
                            <m:t>'</m:t>
                          </m:r>
                        </m:oMath>
                      </w:p>
                    </w:tc>
                  </w:tr>
                  <w:tr w:rsidR="007E121E" w14:paraId="05CC4E1F" w14:textId="77777777">
                    <w:trPr>
                      <w:jc w:val="center"/>
                    </w:trPr>
                    <w:tc>
                      <w:tcPr>
                        <w:tcW w:w="1696" w:type="dxa"/>
                        <w:vAlign w:val="center"/>
                      </w:tcPr>
                      <w:p w14:paraId="0EEF2724" w14:textId="77777777" w:rsidR="007E121E" w:rsidRDefault="00567C6A">
                        <w:pPr>
                          <w:pStyle w:val="TAC"/>
                          <w:rPr>
                            <w:rFonts w:eastAsia="Batang"/>
                            <w:sz w:val="22"/>
                          </w:rPr>
                        </w:pPr>
                        <w:r>
                          <w:rPr>
                            <w:rFonts w:eastAsia="Batang"/>
                            <w:sz w:val="22"/>
                          </w:rPr>
                          <w:lastRenderedPageBreak/>
                          <w:t>0 – 15</w:t>
                        </w:r>
                      </w:p>
                    </w:tc>
                    <w:tc>
                      <w:tcPr>
                        <w:tcW w:w="5670" w:type="dxa"/>
                      </w:tcPr>
                      <w:p w14:paraId="07BD5757" w14:textId="77777777" w:rsidR="007E121E" w:rsidRDefault="00D82F79">
                        <w:pPr>
                          <w:pStyle w:val="TAC"/>
                          <w:rPr>
                            <w:rFonts w:eastAsia="Batang"/>
                            <w:sz w:val="22"/>
                          </w:rPr>
                        </w:pPr>
                        <m:oMathPara>
                          <m:oMath>
                            <m:f>
                              <m:fPr>
                                <m:ctrlPr>
                                  <w:rPr>
                                    <w:rFonts w:ascii="Cambria Math" w:eastAsia="Batang" w:hAnsi="Cambria Math"/>
                                    <w:sz w:val="22"/>
                                  </w:rPr>
                                </m:ctrlPr>
                              </m:fPr>
                              <m:num>
                                <m:r>
                                  <m:rPr>
                                    <m:sty m:val="p"/>
                                  </m:rPr>
                                  <w:rPr>
                                    <w:rFonts w:ascii="Cambria Math" w:eastAsia="Batang" w:hAnsi="Cambria Math"/>
                                    <w:sz w:val="22"/>
                                  </w:rPr>
                                  <m:t>1</m:t>
                                </m:r>
                              </m:num>
                              <m:den>
                                <m:r>
                                  <m:rPr>
                                    <m:sty m:val="p"/>
                                  </m:rPr>
                                  <w:rPr>
                                    <w:rFonts w:ascii="Cambria Math" w:eastAsia="Batang" w:hAnsi="Cambria Math"/>
                                    <w:sz w:val="22"/>
                                  </w:rPr>
                                  <m:t>2</m:t>
                                </m:r>
                              </m:den>
                            </m:f>
                            <m:d>
                              <m:dPr>
                                <m:begChr m:val="["/>
                                <m:endChr m:val="]"/>
                                <m:ctrlPr>
                                  <w:rPr>
                                    <w:rFonts w:ascii="Cambria Math" w:eastAsia="Batang" w:hAnsi="Cambria Math"/>
                                    <w:sz w:val="22"/>
                                  </w:rPr>
                                </m:ctrlPr>
                              </m:dPr>
                              <m:e>
                                <m:m>
                                  <m:mPr>
                                    <m:mcs>
                                      <m:mc>
                                        <m:mcPr>
                                          <m:count m:val="3"/>
                                          <m:mcJc m:val="center"/>
                                        </m:mcPr>
                                      </m:mc>
                                    </m:mcs>
                                    <m:ctrlPr>
                                      <w:rPr>
                                        <w:rFonts w:ascii="Cambria Math" w:eastAsia="Batang" w:hAnsi="Cambria Math"/>
                                        <w:sz w:val="22"/>
                                      </w:rPr>
                                    </m:ctrlPr>
                                  </m:mPr>
                                  <m:mr>
                                    <m:e>
                                      <m:sSub>
                                        <m:sSubPr>
                                          <m:ctrlPr>
                                            <w:rPr>
                                              <w:rFonts w:ascii="Cambria Math" w:eastAsia="Batang" w:hAnsi="Cambria Math"/>
                                              <w:sz w:val="22"/>
                                            </w:rPr>
                                          </m:ctrlPr>
                                        </m:sSubPr>
                                        <m:e>
                                          <m:acc>
                                            <m:accPr>
                                              <m:chr m:val="̅"/>
                                              <m:ctrlPr>
                                                <w:rPr>
                                                  <w:rFonts w:ascii="Cambria Math" w:eastAsia="Batang" w:hAnsi="Cambria Math"/>
                                                  <w:sz w:val="22"/>
                                                </w:rPr>
                                              </m:ctrlPr>
                                            </m:accPr>
                                            <m:e>
                                              <m:r>
                                                <w:rPr>
                                                  <w:rFonts w:ascii="Cambria Math" w:eastAsia="Batang" w:hAnsi="Cambria Math"/>
                                                  <w:sz w:val="22"/>
                                                </w:rPr>
                                                <m:t>W</m:t>
                                              </m:r>
                                            </m:e>
                                          </m:acc>
                                        </m:e>
                                        <m:sub>
                                          <m:r>
                                            <m:rPr>
                                              <m:sty m:val="p"/>
                                            </m:rPr>
                                            <w:rPr>
                                              <w:rFonts w:ascii="Cambria Math" w:eastAsia="Batang" w:hAnsi="Cambria Math"/>
                                              <w:sz w:val="22"/>
                                            </w:rPr>
                                            <m:t>2,</m:t>
                                          </m:r>
                                          <m:d>
                                            <m:dPr>
                                              <m:begChr m:val="⌊"/>
                                              <m:endChr m:val="⌋"/>
                                              <m:ctrlPr>
                                                <w:rPr>
                                                  <w:rFonts w:ascii="Cambria Math" w:eastAsia="Batang" w:hAnsi="Cambria Math"/>
                                                  <w:sz w:val="22"/>
                                                </w:rPr>
                                              </m:ctrlPr>
                                            </m:dPr>
                                            <m:e>
                                              <m:f>
                                                <m:fPr>
                                                  <m:type m:val="lin"/>
                                                  <m:ctrlPr>
                                                    <w:rPr>
                                                      <w:rFonts w:ascii="Cambria Math" w:eastAsia="Batang" w:hAnsi="Cambria Math"/>
                                                      <w:sz w:val="22"/>
                                                    </w:rPr>
                                                  </m:ctrlPr>
                                                </m:fPr>
                                                <m:num>
                                                  <m:r>
                                                    <w:rPr>
                                                      <w:rFonts w:ascii="Cambria Math" w:eastAsia="Batang" w:hAnsi="Cambria Math"/>
                                                      <w:sz w:val="22"/>
                                                    </w:rPr>
                                                    <m:t>i</m:t>
                                                  </m:r>
                                                </m:num>
                                                <m:den>
                                                  <m:r>
                                                    <m:rPr>
                                                      <m:sty m:val="p"/>
                                                    </m:rPr>
                                                    <w:rPr>
                                                      <w:rFonts w:ascii="Cambria Math" w:eastAsia="Batang" w:hAnsi="Cambria Math"/>
                                                      <w:sz w:val="22"/>
                                                    </w:rPr>
                                                    <m:t>8</m:t>
                                                  </m:r>
                                                </m:den>
                                              </m:f>
                                              <m:r>
                                                <m:rPr>
                                                  <m:sty m:val="p"/>
                                                </m:rPr>
                                                <w:rPr>
                                                  <w:rFonts w:ascii="Cambria Math" w:eastAsia="Batang" w:hAnsi="Cambria Math"/>
                                                  <w:sz w:val="22"/>
                                                </w:rPr>
                                                <m:t xml:space="preserve"> </m:t>
                                              </m:r>
                                            </m:e>
                                          </m:d>
                                        </m:sub>
                                      </m:sSub>
                                      <m:ctrlPr>
                                        <w:rPr>
                                          <w:rFonts w:ascii="Cambria Math" w:eastAsia="Cambria Math" w:hAnsi="Cambria Math" w:cs="Cambria Math"/>
                                          <w:sz w:val="22"/>
                                        </w:rPr>
                                      </m:ctrlPr>
                                    </m:e>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2×2</m:t>
                                          </m:r>
                                        </m:sub>
                                      </m:sSub>
                                    </m:e>
                                    <m:e>
                                      <m:sSub>
                                        <m:sSubPr>
                                          <m:ctrlPr>
                                            <w:rPr>
                                              <w:rFonts w:ascii="Cambria Math" w:eastAsia="Batang" w:hAnsi="Cambria Math"/>
                                              <w:sz w:val="22"/>
                                            </w:rPr>
                                          </m:ctrlPr>
                                        </m:sSubPr>
                                        <m:e>
                                          <m:r>
                                            <m:rPr>
                                              <m:sty m:val="p"/>
                                            </m:rPr>
                                            <w:rPr>
                                              <w:rFonts w:ascii="Cambria Math" w:eastAsia="Batang" w:hAnsi="Cambria Math"/>
                                              <w:sz w:val="22"/>
                                            </w:rPr>
                                            <m:t>0</m:t>
                                          </m:r>
                                        </m:e>
                                        <m:sub>
                                          <m:r>
                                            <m:rPr>
                                              <m:sty m:val="p"/>
                                            </m:rPr>
                                            <w:rPr>
                                              <w:rFonts w:ascii="Cambria Math" w:eastAsia="Batang" w:hAnsi="Cambria Math"/>
                                              <w:sz w:val="22"/>
                                            </w:rPr>
                                            <m:t>2×1</m:t>
                                          </m:r>
                                        </m:sub>
                                      </m:sSub>
                                      <m:ctrlPr>
                                        <w:rPr>
                                          <w:rFonts w:ascii="Cambria Math" w:eastAsia="Cambria Math" w:hAnsi="Cambria Math" w:cs="Cambria Math"/>
                                          <w:sz w:val="22"/>
                                        </w:rPr>
                                      </m:ctrlPr>
                                    </m:e>
                                  </m:mr>
                                  <m:mr>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2×2</m:t>
                                          </m:r>
                                        </m:sub>
                                      </m:sSub>
                                      <m:ctrlPr>
                                        <w:rPr>
                                          <w:rFonts w:ascii="Cambria Math" w:eastAsia="Cambria Math" w:hAnsi="Cambria Math" w:cs="Cambria Math"/>
                                          <w:sz w:val="22"/>
                                        </w:rPr>
                                      </m:ctrlPr>
                                    </m:e>
                                    <m:e>
                                      <m:sSub>
                                        <m:sSubPr>
                                          <m:ctrlPr>
                                            <w:rPr>
                                              <w:rFonts w:ascii="Cambria Math" w:eastAsia="Batang" w:hAnsi="Cambria Math"/>
                                              <w:sz w:val="22"/>
                                              <w:highlight w:val="yellow"/>
                                            </w:rPr>
                                          </m:ctrlPr>
                                        </m:sSubPr>
                                        <m:e>
                                          <m:acc>
                                            <m:accPr>
                                              <m:chr m:val="̅"/>
                                              <m:ctrlPr>
                                                <w:rPr>
                                                  <w:rFonts w:ascii="Cambria Math" w:eastAsia="Batang" w:hAnsi="Cambria Math"/>
                                                  <w:sz w:val="22"/>
                                                  <w:highlight w:val="yellow"/>
                                                </w:rPr>
                                              </m:ctrlPr>
                                            </m:accPr>
                                            <m:e>
                                              <m:r>
                                                <w:rPr>
                                                  <w:rFonts w:ascii="Cambria Math" w:eastAsia="Batang" w:hAnsi="Cambria Math"/>
                                                  <w:sz w:val="22"/>
                                                  <w:highlight w:val="yellow"/>
                                                </w:rPr>
                                                <m:t>W</m:t>
                                              </m:r>
                                            </m:e>
                                          </m:acc>
                                        </m:e>
                                        <m:sub>
                                          <m:r>
                                            <m:rPr>
                                              <m:sty m:val="p"/>
                                            </m:rPr>
                                            <w:rPr>
                                              <w:rFonts w:ascii="Cambria Math" w:eastAsia="Batang" w:hAnsi="Cambria Math"/>
                                              <w:sz w:val="22"/>
                                              <w:highlight w:val="yellow"/>
                                            </w:rPr>
                                            <m:t>2,</m:t>
                                          </m:r>
                                          <m:d>
                                            <m:dPr>
                                              <m:begChr m:val="⌊"/>
                                              <m:endChr m:val="⌋"/>
                                              <m:ctrlPr>
                                                <w:rPr>
                                                  <w:rFonts w:ascii="Cambria Math" w:eastAsia="Batang" w:hAnsi="Cambria Math"/>
                                                  <w:sz w:val="22"/>
                                                  <w:highlight w:val="yellow"/>
                                                </w:rPr>
                                              </m:ctrlPr>
                                            </m:dPr>
                                            <m:e>
                                              <m:f>
                                                <m:fPr>
                                                  <m:type m:val="lin"/>
                                                  <m:ctrlPr>
                                                    <w:rPr>
                                                      <w:rFonts w:ascii="Cambria Math" w:eastAsia="Batang" w:hAnsi="Cambria Math"/>
                                                      <w:sz w:val="22"/>
                                                      <w:highlight w:val="yellow"/>
                                                    </w:rPr>
                                                  </m:ctrlPr>
                                                </m:fPr>
                                                <m:num>
                                                  <m:d>
                                                    <m:dPr>
                                                      <m:ctrlPr>
                                                        <w:rPr>
                                                          <w:rFonts w:ascii="Cambria Math" w:eastAsia="Batang" w:hAnsi="Cambria Math"/>
                                                          <w:sz w:val="22"/>
                                                          <w:highlight w:val="yellow"/>
                                                        </w:rPr>
                                                      </m:ctrlPr>
                                                    </m:dPr>
                                                    <m:e>
                                                      <m:r>
                                                        <w:rPr>
                                                          <w:rFonts w:ascii="Cambria Math" w:eastAsia="Batang" w:hAnsi="Cambria Math"/>
                                                          <w:sz w:val="22"/>
                                                          <w:highlight w:val="yellow"/>
                                                        </w:rPr>
                                                        <m:t>i</m:t>
                                                      </m:r>
                                                      <m:r>
                                                        <m:rPr>
                                                          <m:sty m:val="p"/>
                                                        </m:rPr>
                                                        <w:rPr>
                                                          <w:rFonts w:ascii="Cambria Math" w:eastAsia="Batang" w:hAnsi="Cambria Math"/>
                                                          <w:sz w:val="22"/>
                                                          <w:highlight w:val="yellow"/>
                                                        </w:rPr>
                                                        <m:t xml:space="preserve"> mod 8</m:t>
                                                      </m:r>
                                                    </m:e>
                                                  </m:d>
                                                </m:num>
                                                <m:den>
                                                  <m:r>
                                                    <m:rPr>
                                                      <m:sty m:val="p"/>
                                                    </m:rPr>
                                                    <w:rPr>
                                                      <w:rFonts w:ascii="Cambria Math" w:eastAsia="Batang" w:hAnsi="Cambria Math"/>
                                                      <w:sz w:val="22"/>
                                                      <w:highlight w:val="yellow"/>
                                                    </w:rPr>
                                                    <m:t>4</m:t>
                                                  </m:r>
                                                </m:den>
                                              </m:f>
                                            </m:e>
                                          </m:d>
                                        </m:sub>
                                      </m:sSub>
                                      <m:ctrlPr>
                                        <w:rPr>
                                          <w:rFonts w:ascii="Cambria Math" w:eastAsia="Cambria Math" w:hAnsi="Cambria Math" w:cs="Cambria Math"/>
                                          <w:sz w:val="22"/>
                                        </w:rPr>
                                      </m:ctrlPr>
                                    </m:e>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2×1</m:t>
                                          </m:r>
                                        </m:sub>
                                      </m:sSub>
                                      <m:ctrlPr>
                                        <w:rPr>
                                          <w:rFonts w:ascii="Cambria Math" w:eastAsia="Cambria Math" w:hAnsi="Cambria Math" w:cs="Cambria Math"/>
                                          <w:sz w:val="22"/>
                                        </w:rPr>
                                      </m:ctrlPr>
                                    </m:e>
                                  </m:mr>
                                  <m:mr>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2×2</m:t>
                                          </m:r>
                                        </m:sub>
                                      </m:sSub>
                                      <m:ctrlPr>
                                        <w:rPr>
                                          <w:rFonts w:ascii="Cambria Math" w:eastAsia="Cambria Math" w:hAnsi="Cambria Math" w:cs="Cambria Math"/>
                                          <w:sz w:val="22"/>
                                        </w:rPr>
                                      </m:ctrlPr>
                                    </m:e>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2×2</m:t>
                                          </m:r>
                                        </m:sub>
                                      </m:sSub>
                                      <m:ctrlPr>
                                        <w:rPr>
                                          <w:rFonts w:ascii="Cambria Math" w:eastAsia="Cambria Math" w:hAnsi="Cambria Math" w:cs="Cambria Math"/>
                                          <w:sz w:val="22"/>
                                        </w:rPr>
                                      </m:ctrlPr>
                                    </m:e>
                                    <m:e>
                                      <m:sSub>
                                        <m:sSubPr>
                                          <m:ctrlPr>
                                            <w:rPr>
                                              <w:rFonts w:ascii="Cambria Math" w:eastAsia="Batang" w:hAnsi="Cambria Math"/>
                                              <w:sz w:val="22"/>
                                              <w:highlight w:val="yellow"/>
                                            </w:rPr>
                                          </m:ctrlPr>
                                        </m:sSubPr>
                                        <m:e>
                                          <m:acc>
                                            <m:accPr>
                                              <m:chr m:val="̅"/>
                                              <m:ctrlPr>
                                                <w:rPr>
                                                  <w:rFonts w:ascii="Cambria Math" w:eastAsia="Batang" w:hAnsi="Cambria Math"/>
                                                  <w:sz w:val="22"/>
                                                  <w:highlight w:val="yellow"/>
                                                </w:rPr>
                                              </m:ctrlPr>
                                            </m:accPr>
                                            <m:e>
                                              <m:r>
                                                <w:rPr>
                                                  <w:rFonts w:ascii="Cambria Math" w:eastAsia="Batang" w:hAnsi="Cambria Math"/>
                                                  <w:sz w:val="22"/>
                                                  <w:highlight w:val="yellow"/>
                                                </w:rPr>
                                                <m:t>W</m:t>
                                              </m:r>
                                            </m:e>
                                          </m:acc>
                                        </m:e>
                                        <m:sub>
                                          <m:r>
                                            <m:rPr>
                                              <m:sty m:val="p"/>
                                            </m:rPr>
                                            <w:rPr>
                                              <w:rFonts w:ascii="Cambria Math" w:eastAsia="Batang" w:hAnsi="Cambria Math"/>
                                              <w:sz w:val="22"/>
                                              <w:highlight w:val="yellow"/>
                                            </w:rPr>
                                            <m:t xml:space="preserve">1,  </m:t>
                                          </m:r>
                                          <m:d>
                                            <m:dPr>
                                              <m:ctrlPr>
                                                <w:rPr>
                                                  <w:rFonts w:ascii="Cambria Math" w:eastAsia="Batang" w:hAnsi="Cambria Math"/>
                                                  <w:sz w:val="22"/>
                                                  <w:highlight w:val="yellow"/>
                                                </w:rPr>
                                              </m:ctrlPr>
                                            </m:dPr>
                                            <m:e>
                                              <m:r>
                                                <w:rPr>
                                                  <w:rFonts w:ascii="Cambria Math" w:eastAsia="Batang" w:hAnsi="Cambria Math"/>
                                                  <w:sz w:val="22"/>
                                                  <w:highlight w:val="yellow"/>
                                                </w:rPr>
                                                <m:t>i</m:t>
                                              </m:r>
                                              <m:r>
                                                <m:rPr>
                                                  <m:sty m:val="p"/>
                                                </m:rPr>
                                                <w:rPr>
                                                  <w:rFonts w:ascii="Cambria Math" w:eastAsia="Batang" w:hAnsi="Cambria Math"/>
                                                  <w:sz w:val="22"/>
                                                  <w:highlight w:val="yellow"/>
                                                </w:rPr>
                                                <m:t xml:space="preserve"> mod 4</m:t>
                                              </m:r>
                                            </m:e>
                                          </m:d>
                                        </m:sub>
                                      </m:sSub>
                                      <m:ctrlPr>
                                        <w:rPr>
                                          <w:rFonts w:ascii="Cambria Math" w:eastAsia="Cambria Math" w:hAnsi="Cambria Math" w:cs="Cambria Math"/>
                                          <w:sz w:val="22"/>
                                        </w:rPr>
                                      </m:ctrlPr>
                                    </m:e>
                                  </m:mr>
                                  <m:mr>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2×2</m:t>
                                          </m:r>
                                        </m:sub>
                                      </m:sSub>
                                      <m:ctrlPr>
                                        <w:rPr>
                                          <w:rFonts w:ascii="Cambria Math" w:eastAsia="Cambria Math" w:hAnsi="Cambria Math" w:cs="Cambria Math"/>
                                          <w:sz w:val="22"/>
                                        </w:rPr>
                                      </m:ctrlPr>
                                    </m:e>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2×2</m:t>
                                          </m:r>
                                        </m:sub>
                                      </m:sSub>
                                    </m:e>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2×1</m:t>
                                          </m:r>
                                        </m:sub>
                                      </m:sSub>
                                    </m:e>
                                  </m:mr>
                                </m:m>
                              </m:e>
                            </m:d>
                          </m:oMath>
                        </m:oMathPara>
                      </w:p>
                    </w:tc>
                  </w:tr>
                  <w:tr w:rsidR="007E121E" w14:paraId="76A4B10A" w14:textId="77777777">
                    <w:trPr>
                      <w:jc w:val="center"/>
                    </w:trPr>
                    <w:tc>
                      <w:tcPr>
                        <w:tcW w:w="1696" w:type="dxa"/>
                        <w:vAlign w:val="center"/>
                      </w:tcPr>
                      <w:p w14:paraId="09DDA081" w14:textId="77777777" w:rsidR="007E121E" w:rsidRDefault="00567C6A">
                        <w:pPr>
                          <w:pStyle w:val="TAC"/>
                          <w:rPr>
                            <w:rFonts w:eastAsia="Batang"/>
                            <w:sz w:val="22"/>
                          </w:rPr>
                        </w:pPr>
                        <w:r>
                          <w:rPr>
                            <w:rFonts w:eastAsia="Batang"/>
                            <w:sz w:val="22"/>
                          </w:rPr>
                          <w:t xml:space="preserve">16 – 31 </w:t>
                        </w:r>
                      </w:p>
                    </w:tc>
                    <w:tc>
                      <w:tcPr>
                        <w:tcW w:w="5670" w:type="dxa"/>
                      </w:tcPr>
                      <w:p w14:paraId="166332E8" w14:textId="77777777" w:rsidR="007E121E" w:rsidRDefault="00D82F79">
                        <w:pPr>
                          <w:pStyle w:val="TAC"/>
                          <w:rPr>
                            <w:rFonts w:eastAsia="Batang"/>
                            <w:sz w:val="22"/>
                          </w:rPr>
                        </w:pPr>
                        <m:oMathPara>
                          <m:oMath>
                            <m:f>
                              <m:fPr>
                                <m:ctrlPr>
                                  <w:rPr>
                                    <w:rFonts w:ascii="Cambria Math" w:eastAsia="Batang" w:hAnsi="Cambria Math"/>
                                    <w:sz w:val="22"/>
                                  </w:rPr>
                                </m:ctrlPr>
                              </m:fPr>
                              <m:num>
                                <m:r>
                                  <m:rPr>
                                    <m:sty m:val="p"/>
                                  </m:rPr>
                                  <w:rPr>
                                    <w:rFonts w:ascii="Cambria Math" w:eastAsia="Batang" w:hAnsi="Cambria Math"/>
                                    <w:sz w:val="22"/>
                                  </w:rPr>
                                  <m:t>1</m:t>
                                </m:r>
                              </m:num>
                              <m:den>
                                <m:r>
                                  <m:rPr>
                                    <m:sty m:val="p"/>
                                  </m:rPr>
                                  <w:rPr>
                                    <w:rFonts w:ascii="Cambria Math" w:eastAsia="Batang" w:hAnsi="Cambria Math"/>
                                    <w:sz w:val="22"/>
                                  </w:rPr>
                                  <m:t>2</m:t>
                                </m:r>
                              </m:den>
                            </m:f>
                            <m:d>
                              <m:dPr>
                                <m:begChr m:val="["/>
                                <m:endChr m:val="]"/>
                                <m:ctrlPr>
                                  <w:rPr>
                                    <w:rFonts w:ascii="Cambria Math" w:eastAsia="Batang" w:hAnsi="Cambria Math"/>
                                    <w:sz w:val="22"/>
                                  </w:rPr>
                                </m:ctrlPr>
                              </m:dPr>
                              <m:e>
                                <m:m>
                                  <m:mPr>
                                    <m:mcs>
                                      <m:mc>
                                        <m:mcPr>
                                          <m:count m:val="3"/>
                                          <m:mcJc m:val="center"/>
                                        </m:mcPr>
                                      </m:mc>
                                    </m:mcs>
                                    <m:ctrlPr>
                                      <w:rPr>
                                        <w:rFonts w:ascii="Cambria Math" w:eastAsia="Batang" w:hAnsi="Cambria Math"/>
                                        <w:sz w:val="22"/>
                                      </w:rPr>
                                    </m:ctrlPr>
                                  </m:mPr>
                                  <m:mr>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2×2</m:t>
                                          </m:r>
                                        </m:sub>
                                      </m:sSub>
                                      <m:ctrlPr>
                                        <w:rPr>
                                          <w:rFonts w:ascii="Cambria Math" w:eastAsia="Cambria Math" w:hAnsi="Cambria Math" w:cs="Cambria Math"/>
                                          <w:sz w:val="22"/>
                                        </w:rPr>
                                      </m:ctrlPr>
                                    </m:e>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2×2</m:t>
                                          </m:r>
                                        </m:sub>
                                      </m:sSub>
                                    </m:e>
                                    <m:e>
                                      <m:sSub>
                                        <m:sSubPr>
                                          <m:ctrlPr>
                                            <w:rPr>
                                              <w:rFonts w:ascii="Cambria Math" w:eastAsia="Batang" w:hAnsi="Cambria Math"/>
                                              <w:sz w:val="22"/>
                                            </w:rPr>
                                          </m:ctrlPr>
                                        </m:sSubPr>
                                        <m:e>
                                          <m:r>
                                            <m:rPr>
                                              <m:sty m:val="p"/>
                                            </m:rPr>
                                            <w:rPr>
                                              <w:rFonts w:ascii="Cambria Math" w:eastAsia="Batang" w:hAnsi="Cambria Math"/>
                                              <w:sz w:val="22"/>
                                            </w:rPr>
                                            <m:t>0</m:t>
                                          </m:r>
                                        </m:e>
                                        <m:sub>
                                          <m:r>
                                            <m:rPr>
                                              <m:sty m:val="p"/>
                                            </m:rPr>
                                            <w:rPr>
                                              <w:rFonts w:ascii="Cambria Math" w:eastAsia="Batang" w:hAnsi="Cambria Math"/>
                                              <w:sz w:val="22"/>
                                            </w:rPr>
                                            <m:t>2×1</m:t>
                                          </m:r>
                                        </m:sub>
                                      </m:sSub>
                                      <m:ctrlPr>
                                        <w:rPr>
                                          <w:rFonts w:ascii="Cambria Math" w:eastAsia="Cambria Math" w:hAnsi="Cambria Math" w:cs="Cambria Math"/>
                                          <w:sz w:val="22"/>
                                        </w:rPr>
                                      </m:ctrlPr>
                                    </m:e>
                                  </m:mr>
                                  <m:mr>
                                    <m:e>
                                      <m:sSub>
                                        <m:sSubPr>
                                          <m:ctrlPr>
                                            <w:rPr>
                                              <w:rFonts w:ascii="Cambria Math" w:eastAsia="Batang" w:hAnsi="Cambria Math"/>
                                              <w:sz w:val="22"/>
                                            </w:rPr>
                                          </m:ctrlPr>
                                        </m:sSubPr>
                                        <m:e>
                                          <m:acc>
                                            <m:accPr>
                                              <m:chr m:val="̅"/>
                                              <m:ctrlPr>
                                                <w:rPr>
                                                  <w:rFonts w:ascii="Cambria Math" w:eastAsia="Batang" w:hAnsi="Cambria Math"/>
                                                  <w:sz w:val="22"/>
                                                </w:rPr>
                                              </m:ctrlPr>
                                            </m:accPr>
                                            <m:e>
                                              <m:r>
                                                <w:rPr>
                                                  <w:rFonts w:ascii="Cambria Math" w:eastAsia="Batang" w:hAnsi="Cambria Math"/>
                                                  <w:sz w:val="22"/>
                                                </w:rPr>
                                                <m:t>W</m:t>
                                              </m:r>
                                            </m:e>
                                          </m:acc>
                                        </m:e>
                                        <m:sub>
                                          <m:r>
                                            <m:rPr>
                                              <m:sty m:val="p"/>
                                            </m:rPr>
                                            <w:rPr>
                                              <w:rFonts w:ascii="Cambria Math" w:eastAsia="Batang" w:hAnsi="Cambria Math"/>
                                              <w:sz w:val="22"/>
                                            </w:rPr>
                                            <m:t>2,</m:t>
                                          </m:r>
                                          <m:d>
                                            <m:dPr>
                                              <m:begChr m:val="⌊"/>
                                              <m:endChr m:val="⌋"/>
                                              <m:ctrlPr>
                                                <w:rPr>
                                                  <w:rFonts w:ascii="Cambria Math" w:eastAsia="Batang" w:hAnsi="Cambria Math"/>
                                                  <w:sz w:val="22"/>
                                                </w:rPr>
                                              </m:ctrlPr>
                                            </m:dPr>
                                            <m:e>
                                              <m:f>
                                                <m:fPr>
                                                  <m:type m:val="lin"/>
                                                  <m:ctrlPr>
                                                    <w:rPr>
                                                      <w:rFonts w:ascii="Cambria Math" w:eastAsia="Batang" w:hAnsi="Cambria Math"/>
                                                      <w:sz w:val="22"/>
                                                    </w:rPr>
                                                  </m:ctrlPr>
                                                </m:fPr>
                                                <m:num>
                                                  <m:r>
                                                    <m:rPr>
                                                      <m:sty m:val="p"/>
                                                    </m:rPr>
                                                    <w:rPr>
                                                      <w:rFonts w:ascii="Cambria Math" w:eastAsia="Batang" w:hAnsi="Cambria Math"/>
                                                      <w:sz w:val="22"/>
                                                    </w:rPr>
                                                    <m:t>(</m:t>
                                                  </m:r>
                                                  <m:r>
                                                    <w:rPr>
                                                      <w:rFonts w:ascii="Cambria Math" w:eastAsia="Batang" w:hAnsi="Cambria Math"/>
                                                      <w:sz w:val="22"/>
                                                    </w:rPr>
                                                    <m:t>i</m:t>
                                                  </m:r>
                                                  <m:r>
                                                    <m:rPr>
                                                      <m:sty m:val="p"/>
                                                    </m:rPr>
                                                    <w:rPr>
                                                      <w:rFonts w:ascii="Cambria Math" w:eastAsia="Batang" w:hAnsi="Cambria Math"/>
                                                      <w:sz w:val="22"/>
                                                    </w:rPr>
                                                    <m:t>-16)</m:t>
                                                  </m:r>
                                                </m:num>
                                                <m:den>
                                                  <m:r>
                                                    <m:rPr>
                                                      <m:sty m:val="p"/>
                                                    </m:rPr>
                                                    <w:rPr>
                                                      <w:rFonts w:ascii="Cambria Math" w:eastAsia="Batang" w:hAnsi="Cambria Math"/>
                                                      <w:sz w:val="22"/>
                                                    </w:rPr>
                                                    <m:t>8</m:t>
                                                  </m:r>
                                                </m:den>
                                              </m:f>
                                            </m:e>
                                          </m:d>
                                        </m:sub>
                                      </m:sSub>
                                      <m:ctrlPr>
                                        <w:rPr>
                                          <w:rFonts w:ascii="Cambria Math" w:eastAsia="Cambria Math" w:hAnsi="Cambria Math" w:cs="Cambria Math"/>
                                          <w:sz w:val="22"/>
                                        </w:rPr>
                                      </m:ctrlPr>
                                    </m:e>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2×2</m:t>
                                          </m:r>
                                        </m:sub>
                                      </m:sSub>
                                      <m:ctrlPr>
                                        <w:rPr>
                                          <w:rFonts w:ascii="Cambria Math" w:eastAsia="Cambria Math" w:hAnsi="Cambria Math" w:cs="Cambria Math"/>
                                          <w:sz w:val="22"/>
                                        </w:rPr>
                                      </m:ctrlPr>
                                    </m:e>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2×1</m:t>
                                          </m:r>
                                        </m:sub>
                                      </m:sSub>
                                      <m:ctrlPr>
                                        <w:rPr>
                                          <w:rFonts w:ascii="Cambria Math" w:eastAsia="Cambria Math" w:hAnsi="Cambria Math" w:cs="Cambria Math"/>
                                          <w:sz w:val="22"/>
                                        </w:rPr>
                                      </m:ctrlPr>
                                    </m:e>
                                  </m:mr>
                                  <m:mr>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2×2</m:t>
                                          </m:r>
                                        </m:sub>
                                      </m:sSub>
                                      <m:ctrlPr>
                                        <w:rPr>
                                          <w:rFonts w:ascii="Cambria Math" w:eastAsia="Cambria Math" w:hAnsi="Cambria Math" w:cs="Cambria Math"/>
                                          <w:sz w:val="22"/>
                                        </w:rPr>
                                      </m:ctrlPr>
                                    </m:e>
                                    <m:e>
                                      <m:sSub>
                                        <m:sSubPr>
                                          <m:ctrlPr>
                                            <w:rPr>
                                              <w:rFonts w:ascii="Cambria Math" w:eastAsia="Batang" w:hAnsi="Cambria Math"/>
                                              <w:sz w:val="22"/>
                                            </w:rPr>
                                          </m:ctrlPr>
                                        </m:sSubPr>
                                        <m:e>
                                          <m:acc>
                                            <m:accPr>
                                              <m:chr m:val="̅"/>
                                              <m:ctrlPr>
                                                <w:rPr>
                                                  <w:rFonts w:ascii="Cambria Math" w:eastAsia="Batang" w:hAnsi="Cambria Math"/>
                                                  <w:sz w:val="22"/>
                                                </w:rPr>
                                              </m:ctrlPr>
                                            </m:accPr>
                                            <m:e>
                                              <m:r>
                                                <w:rPr>
                                                  <w:rFonts w:ascii="Cambria Math" w:eastAsia="Batang" w:hAnsi="Cambria Math"/>
                                                  <w:sz w:val="22"/>
                                                </w:rPr>
                                                <m:t>W</m:t>
                                              </m:r>
                                            </m:e>
                                          </m:acc>
                                        </m:e>
                                        <m:sub>
                                          <m:r>
                                            <m:rPr>
                                              <m:sty m:val="p"/>
                                            </m:rPr>
                                            <w:rPr>
                                              <w:rFonts w:ascii="Cambria Math" w:eastAsia="Batang" w:hAnsi="Cambria Math"/>
                                              <w:sz w:val="22"/>
                                            </w:rPr>
                                            <m:t>2,</m:t>
                                          </m:r>
                                          <m:d>
                                            <m:dPr>
                                              <m:begChr m:val="⌊"/>
                                              <m:endChr m:val="⌋"/>
                                              <m:ctrlPr>
                                                <w:rPr>
                                                  <w:rFonts w:ascii="Cambria Math" w:eastAsia="Batang" w:hAnsi="Cambria Math"/>
                                                  <w:sz w:val="22"/>
                                                </w:rPr>
                                              </m:ctrlPr>
                                            </m:dPr>
                                            <m:e>
                                              <m:f>
                                                <m:fPr>
                                                  <m:type m:val="lin"/>
                                                  <m:ctrlPr>
                                                    <w:rPr>
                                                      <w:rFonts w:ascii="Cambria Math" w:eastAsia="Batang" w:hAnsi="Cambria Math"/>
                                                      <w:sz w:val="22"/>
                                                    </w:rPr>
                                                  </m:ctrlPr>
                                                </m:fPr>
                                                <m:num>
                                                  <m:d>
                                                    <m:dPr>
                                                      <m:ctrlPr>
                                                        <w:rPr>
                                                          <w:rFonts w:ascii="Cambria Math" w:eastAsia="Batang" w:hAnsi="Cambria Math"/>
                                                          <w:sz w:val="22"/>
                                                        </w:rPr>
                                                      </m:ctrlPr>
                                                    </m:dPr>
                                                    <m:e>
                                                      <m:r>
                                                        <w:rPr>
                                                          <w:rFonts w:ascii="Cambria Math" w:eastAsia="Batang" w:hAnsi="Cambria Math"/>
                                                          <w:sz w:val="22"/>
                                                        </w:rPr>
                                                        <m:t>i</m:t>
                                                      </m:r>
                                                      <m:r>
                                                        <m:rPr>
                                                          <m:sty m:val="p"/>
                                                        </m:rPr>
                                                        <w:rPr>
                                                          <w:rFonts w:ascii="Cambria Math" w:eastAsia="Batang" w:hAnsi="Cambria Math"/>
                                                          <w:sz w:val="22"/>
                                                        </w:rPr>
                                                        <m:t xml:space="preserve"> mod 8</m:t>
                                                      </m:r>
                                                    </m:e>
                                                  </m:d>
                                                </m:num>
                                                <m:den>
                                                  <m:r>
                                                    <m:rPr>
                                                      <m:sty m:val="p"/>
                                                    </m:rPr>
                                                    <w:rPr>
                                                      <w:rFonts w:ascii="Cambria Math" w:eastAsia="Batang" w:hAnsi="Cambria Math"/>
                                                      <w:sz w:val="22"/>
                                                    </w:rPr>
                                                    <m:t>4</m:t>
                                                  </m:r>
                                                </m:den>
                                              </m:f>
                                            </m:e>
                                          </m:d>
                                        </m:sub>
                                      </m:sSub>
                                      <m:ctrlPr>
                                        <w:rPr>
                                          <w:rFonts w:ascii="Cambria Math" w:eastAsia="Cambria Math" w:hAnsi="Cambria Math" w:cs="Cambria Math"/>
                                          <w:sz w:val="22"/>
                                        </w:rPr>
                                      </m:ctrlPr>
                                    </m:e>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2×1</m:t>
                                          </m:r>
                                        </m:sub>
                                      </m:sSub>
                                      <m:ctrlPr>
                                        <w:rPr>
                                          <w:rFonts w:ascii="Cambria Math" w:eastAsia="Cambria Math" w:hAnsi="Cambria Math" w:cs="Cambria Math"/>
                                          <w:sz w:val="22"/>
                                        </w:rPr>
                                      </m:ctrlPr>
                                    </m:e>
                                  </m:mr>
                                  <m:mr>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2×2</m:t>
                                          </m:r>
                                        </m:sub>
                                      </m:sSub>
                                      <m:ctrlPr>
                                        <w:rPr>
                                          <w:rFonts w:ascii="Cambria Math" w:eastAsia="Cambria Math" w:hAnsi="Cambria Math" w:cs="Cambria Math"/>
                                          <w:sz w:val="22"/>
                                        </w:rPr>
                                      </m:ctrlPr>
                                    </m:e>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2×2</m:t>
                                          </m:r>
                                        </m:sub>
                                      </m:sSub>
                                    </m:e>
                                    <m:e>
                                      <m:sSub>
                                        <m:sSubPr>
                                          <m:ctrlPr>
                                            <w:rPr>
                                              <w:rFonts w:ascii="Cambria Math" w:eastAsia="Batang" w:hAnsi="Cambria Math"/>
                                              <w:sz w:val="22"/>
                                            </w:rPr>
                                          </m:ctrlPr>
                                        </m:sSubPr>
                                        <m:e>
                                          <m:acc>
                                            <m:accPr>
                                              <m:chr m:val="̅"/>
                                              <m:ctrlPr>
                                                <w:rPr>
                                                  <w:rFonts w:ascii="Cambria Math" w:eastAsia="Batang" w:hAnsi="Cambria Math"/>
                                                  <w:sz w:val="22"/>
                                                </w:rPr>
                                              </m:ctrlPr>
                                            </m:accPr>
                                            <m:e>
                                              <m:r>
                                                <w:rPr>
                                                  <w:rFonts w:ascii="Cambria Math" w:eastAsia="Batang" w:hAnsi="Cambria Math"/>
                                                  <w:sz w:val="22"/>
                                                </w:rPr>
                                                <m:t>W</m:t>
                                              </m:r>
                                            </m:e>
                                          </m:acc>
                                        </m:e>
                                        <m:sub>
                                          <m:r>
                                            <m:rPr>
                                              <m:sty m:val="p"/>
                                            </m:rPr>
                                            <w:rPr>
                                              <w:rFonts w:ascii="Cambria Math" w:eastAsia="Batang" w:hAnsi="Cambria Math"/>
                                              <w:sz w:val="22"/>
                                            </w:rPr>
                                            <m:t>1,</m:t>
                                          </m:r>
                                          <m:d>
                                            <m:dPr>
                                              <m:ctrlPr>
                                                <w:rPr>
                                                  <w:rFonts w:ascii="Cambria Math" w:eastAsia="Batang" w:hAnsi="Cambria Math"/>
                                                  <w:sz w:val="22"/>
                                                </w:rPr>
                                              </m:ctrlPr>
                                            </m:dPr>
                                            <m:e>
                                              <m:r>
                                                <w:rPr>
                                                  <w:rFonts w:ascii="Cambria Math" w:eastAsia="Batang" w:hAnsi="Cambria Math"/>
                                                  <w:sz w:val="22"/>
                                                </w:rPr>
                                                <m:t>i</m:t>
                                              </m:r>
                                              <m:r>
                                                <m:rPr>
                                                  <m:sty m:val="p"/>
                                                </m:rPr>
                                                <w:rPr>
                                                  <w:rFonts w:ascii="Cambria Math" w:eastAsia="Batang" w:hAnsi="Cambria Math"/>
                                                  <w:sz w:val="22"/>
                                                </w:rPr>
                                                <m:t xml:space="preserve"> mod 4</m:t>
                                              </m:r>
                                            </m:e>
                                          </m:d>
                                        </m:sub>
                                      </m:sSub>
                                    </m:e>
                                  </m:mr>
                                </m:m>
                              </m:e>
                            </m:d>
                          </m:oMath>
                        </m:oMathPara>
                      </w:p>
                    </w:tc>
                  </w:tr>
                  <w:tr w:rsidR="007E121E" w14:paraId="517F9D7F" w14:textId="77777777">
                    <w:trPr>
                      <w:jc w:val="center"/>
                    </w:trPr>
                    <w:tc>
                      <w:tcPr>
                        <w:tcW w:w="1696" w:type="dxa"/>
                        <w:vAlign w:val="center"/>
                      </w:tcPr>
                      <w:p w14:paraId="2728C6C5" w14:textId="77777777" w:rsidR="007E121E" w:rsidRDefault="00567C6A">
                        <w:pPr>
                          <w:pStyle w:val="TAC"/>
                          <w:rPr>
                            <w:rFonts w:eastAsia="Batang"/>
                            <w:sz w:val="22"/>
                          </w:rPr>
                        </w:pPr>
                        <w:r>
                          <w:rPr>
                            <w:rFonts w:eastAsia="Batang"/>
                            <w:sz w:val="22"/>
                          </w:rPr>
                          <w:t>32 – 159</w:t>
                        </w:r>
                      </w:p>
                    </w:tc>
                    <w:tc>
                      <w:tcPr>
                        <w:tcW w:w="5670" w:type="dxa"/>
                      </w:tcPr>
                      <w:p w14:paraId="625E2A0A" w14:textId="77777777" w:rsidR="007E121E" w:rsidRDefault="00D82F79">
                        <w:pPr>
                          <w:pStyle w:val="TAC"/>
                          <w:rPr>
                            <w:rFonts w:eastAsia="Batang"/>
                            <w:sz w:val="22"/>
                          </w:rPr>
                        </w:pPr>
                        <m:oMathPara>
                          <m:oMath>
                            <m:f>
                              <m:fPr>
                                <m:ctrlPr>
                                  <w:rPr>
                                    <w:rFonts w:ascii="Cambria Math" w:eastAsia="Batang" w:hAnsi="Cambria Math"/>
                                    <w:sz w:val="22"/>
                                  </w:rPr>
                                </m:ctrlPr>
                              </m:fPr>
                              <m:num>
                                <m:r>
                                  <m:rPr>
                                    <m:sty m:val="p"/>
                                  </m:rPr>
                                  <w:rPr>
                                    <w:rFonts w:ascii="Cambria Math" w:eastAsia="Batang" w:hAnsi="Cambria Math"/>
                                    <w:sz w:val="22"/>
                                  </w:rPr>
                                  <m:t>1</m:t>
                                </m:r>
                              </m:num>
                              <m:den>
                                <m:r>
                                  <m:rPr>
                                    <m:sty m:val="p"/>
                                  </m:rPr>
                                  <w:rPr>
                                    <w:rFonts w:ascii="Cambria Math" w:eastAsia="Batang" w:hAnsi="Cambria Math"/>
                                    <w:sz w:val="22"/>
                                  </w:rPr>
                                  <m:t>2</m:t>
                                </m:r>
                              </m:den>
                            </m:f>
                            <m:d>
                              <m:dPr>
                                <m:begChr m:val="["/>
                                <m:endChr m:val="]"/>
                                <m:ctrlPr>
                                  <w:rPr>
                                    <w:rFonts w:ascii="Cambria Math" w:eastAsia="Batang" w:hAnsi="Cambria Math"/>
                                    <w:sz w:val="22"/>
                                  </w:rPr>
                                </m:ctrlPr>
                              </m:dPr>
                              <m:e>
                                <m:m>
                                  <m:mPr>
                                    <m:mcs>
                                      <m:mc>
                                        <m:mcPr>
                                          <m:count m:val="4"/>
                                          <m:mcJc m:val="center"/>
                                        </m:mcPr>
                                      </m:mc>
                                    </m:mcs>
                                    <m:ctrlPr>
                                      <w:rPr>
                                        <w:rFonts w:ascii="Cambria Math" w:eastAsia="Batang" w:hAnsi="Cambria Math"/>
                                        <w:sz w:val="22"/>
                                      </w:rPr>
                                    </m:ctrlPr>
                                  </m:mPr>
                                  <m:mr>
                                    <m:e>
                                      <m:sSub>
                                        <m:sSubPr>
                                          <m:ctrlPr>
                                            <w:rPr>
                                              <w:rFonts w:ascii="Cambria Math" w:eastAsia="Batang" w:hAnsi="Cambria Math"/>
                                              <w:sz w:val="22"/>
                                            </w:rPr>
                                          </m:ctrlPr>
                                        </m:sSubPr>
                                        <m:e>
                                          <m:acc>
                                            <m:accPr>
                                              <m:chr m:val="̅"/>
                                              <m:ctrlPr>
                                                <w:rPr>
                                                  <w:rFonts w:ascii="Cambria Math" w:eastAsia="Batang" w:hAnsi="Cambria Math"/>
                                                  <w:sz w:val="22"/>
                                                </w:rPr>
                                              </m:ctrlPr>
                                            </m:accPr>
                                            <m:e>
                                              <m:r>
                                                <w:rPr>
                                                  <w:rFonts w:ascii="Cambria Math" w:eastAsia="Batang" w:hAnsi="Cambria Math"/>
                                                  <w:sz w:val="22"/>
                                                </w:rPr>
                                                <m:t>W</m:t>
                                              </m:r>
                                            </m:e>
                                          </m:acc>
                                        </m:e>
                                        <m:sub>
                                          <m:r>
                                            <m:rPr>
                                              <m:sty m:val="p"/>
                                            </m:rPr>
                                            <w:rPr>
                                              <w:rFonts w:ascii="Cambria Math" w:eastAsia="Batang" w:hAnsi="Cambria Math"/>
                                              <w:sz w:val="22"/>
                                            </w:rPr>
                                            <m:t>1,</m:t>
                                          </m:r>
                                          <m:d>
                                            <m:dPr>
                                              <m:begChr m:val="⌊"/>
                                              <m:endChr m:val="⌋"/>
                                              <m:ctrlPr>
                                                <w:rPr>
                                                  <w:rFonts w:ascii="Cambria Math" w:eastAsia="Batang" w:hAnsi="Cambria Math"/>
                                                  <w:sz w:val="22"/>
                                                </w:rPr>
                                              </m:ctrlPr>
                                            </m:dPr>
                                            <m:e>
                                              <m:f>
                                                <m:fPr>
                                                  <m:type m:val="lin"/>
                                                  <m:ctrlPr>
                                                    <w:rPr>
                                                      <w:rFonts w:ascii="Cambria Math" w:eastAsia="Batang" w:hAnsi="Cambria Math"/>
                                                      <w:sz w:val="22"/>
                                                    </w:rPr>
                                                  </m:ctrlPr>
                                                </m:fPr>
                                                <m:num>
                                                  <m:r>
                                                    <m:rPr>
                                                      <m:sty m:val="p"/>
                                                    </m:rPr>
                                                    <w:rPr>
                                                      <w:rFonts w:ascii="Cambria Math" w:eastAsia="Batang" w:hAnsi="Cambria Math"/>
                                                      <w:sz w:val="22"/>
                                                    </w:rPr>
                                                    <m:t>(</m:t>
                                                  </m:r>
                                                  <m:r>
                                                    <w:rPr>
                                                      <w:rFonts w:ascii="Cambria Math" w:eastAsia="Batang" w:hAnsi="Cambria Math"/>
                                                      <w:sz w:val="22"/>
                                                    </w:rPr>
                                                    <m:t>i</m:t>
                                                  </m:r>
                                                  <m:r>
                                                    <m:rPr>
                                                      <m:sty m:val="p"/>
                                                    </m:rPr>
                                                    <w:rPr>
                                                      <w:rFonts w:ascii="Cambria Math" w:eastAsia="Batang" w:hAnsi="Cambria Math"/>
                                                      <w:sz w:val="22"/>
                                                    </w:rPr>
                                                    <m:t>-32)</m:t>
                                                  </m:r>
                                                </m:num>
                                                <m:den>
                                                  <m:r>
                                                    <m:rPr>
                                                      <m:sty m:val="p"/>
                                                    </m:rPr>
                                                    <w:rPr>
                                                      <w:rFonts w:ascii="Cambria Math" w:eastAsia="Batang" w:hAnsi="Cambria Math"/>
                                                      <w:sz w:val="22"/>
                                                    </w:rPr>
                                                    <m:t>32</m:t>
                                                  </m:r>
                                                </m:den>
                                              </m:f>
                                            </m:e>
                                          </m:d>
                                        </m:sub>
                                      </m:sSub>
                                      <m:ctrlPr>
                                        <w:rPr>
                                          <w:rFonts w:ascii="Cambria Math" w:eastAsia="Cambria Math" w:hAnsi="Cambria Math" w:cs="Cambria Math"/>
                                          <w:sz w:val="22"/>
                                        </w:rPr>
                                      </m:ctrlPr>
                                    </m:e>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2×1</m:t>
                                          </m:r>
                                        </m:sub>
                                      </m:sSub>
                                    </m:e>
                                    <m:e>
                                      <m:sSub>
                                        <m:sSubPr>
                                          <m:ctrlPr>
                                            <w:rPr>
                                              <w:rFonts w:ascii="Cambria Math" w:eastAsia="Batang" w:hAnsi="Cambria Math"/>
                                              <w:sz w:val="22"/>
                                            </w:rPr>
                                          </m:ctrlPr>
                                        </m:sSubPr>
                                        <m:e>
                                          <m:r>
                                            <m:rPr>
                                              <m:sty m:val="p"/>
                                            </m:rPr>
                                            <w:rPr>
                                              <w:rFonts w:ascii="Cambria Math" w:eastAsia="Batang" w:hAnsi="Cambria Math"/>
                                              <w:sz w:val="22"/>
                                            </w:rPr>
                                            <m:t>0</m:t>
                                          </m:r>
                                        </m:e>
                                        <m:sub>
                                          <m:r>
                                            <m:rPr>
                                              <m:sty m:val="p"/>
                                            </m:rPr>
                                            <w:rPr>
                                              <w:rFonts w:ascii="Cambria Math" w:eastAsia="Batang" w:hAnsi="Cambria Math"/>
                                              <w:sz w:val="22"/>
                                            </w:rPr>
                                            <m:t>2×2</m:t>
                                          </m:r>
                                        </m:sub>
                                      </m:sSub>
                                      <m:ctrlPr>
                                        <w:rPr>
                                          <w:rFonts w:ascii="Cambria Math" w:eastAsia="Cambria Math" w:hAnsi="Cambria Math" w:cs="Cambria Math"/>
                                          <w:sz w:val="22"/>
                                        </w:rPr>
                                      </m:ctrlPr>
                                    </m:e>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2×1</m:t>
                                          </m:r>
                                        </m:sub>
                                      </m:sSub>
                                    </m:e>
                                  </m:mr>
                                  <m:mr>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2×1</m:t>
                                          </m:r>
                                        </m:sub>
                                      </m:sSub>
                                      <m:ctrlPr>
                                        <w:rPr>
                                          <w:rFonts w:ascii="Cambria Math" w:eastAsia="Cambria Math" w:hAnsi="Cambria Math" w:cs="Cambria Math"/>
                                          <w:sz w:val="22"/>
                                        </w:rPr>
                                      </m:ctrlPr>
                                    </m:e>
                                    <m:e>
                                      <m:sSub>
                                        <m:sSubPr>
                                          <m:ctrlPr>
                                            <w:rPr>
                                              <w:rFonts w:ascii="Cambria Math" w:eastAsia="Batang" w:hAnsi="Cambria Math"/>
                                              <w:sz w:val="22"/>
                                            </w:rPr>
                                          </m:ctrlPr>
                                        </m:sSubPr>
                                        <m:e>
                                          <m:acc>
                                            <m:accPr>
                                              <m:chr m:val="̅"/>
                                              <m:ctrlPr>
                                                <w:rPr>
                                                  <w:rFonts w:ascii="Cambria Math" w:eastAsia="Batang" w:hAnsi="Cambria Math"/>
                                                  <w:sz w:val="22"/>
                                                </w:rPr>
                                              </m:ctrlPr>
                                            </m:accPr>
                                            <m:e>
                                              <m:r>
                                                <w:rPr>
                                                  <w:rFonts w:ascii="Cambria Math" w:eastAsia="Batang" w:hAnsi="Cambria Math"/>
                                                  <w:sz w:val="22"/>
                                                </w:rPr>
                                                <m:t>W</m:t>
                                              </m:r>
                                            </m:e>
                                          </m:acc>
                                        </m:e>
                                        <m:sub>
                                          <m:r>
                                            <m:rPr>
                                              <m:sty m:val="p"/>
                                            </m:rPr>
                                            <w:rPr>
                                              <w:rFonts w:ascii="Cambria Math" w:eastAsia="Batang" w:hAnsi="Cambria Math"/>
                                              <w:sz w:val="22"/>
                                            </w:rPr>
                                            <m:t>1,</m:t>
                                          </m:r>
                                          <m:d>
                                            <m:dPr>
                                              <m:begChr m:val="⌊"/>
                                              <m:endChr m:val="⌋"/>
                                              <m:ctrlPr>
                                                <w:rPr>
                                                  <w:rFonts w:ascii="Cambria Math" w:eastAsia="Batang" w:hAnsi="Cambria Math"/>
                                                  <w:sz w:val="22"/>
                                                </w:rPr>
                                              </m:ctrlPr>
                                            </m:dPr>
                                            <m:e>
                                              <m:f>
                                                <m:fPr>
                                                  <m:type m:val="lin"/>
                                                  <m:ctrlPr>
                                                    <w:rPr>
                                                      <w:rFonts w:ascii="Cambria Math" w:eastAsia="Batang" w:hAnsi="Cambria Math"/>
                                                      <w:sz w:val="22"/>
                                                    </w:rPr>
                                                  </m:ctrlPr>
                                                </m:fPr>
                                                <m:num>
                                                  <m:d>
                                                    <m:dPr>
                                                      <m:ctrlPr>
                                                        <w:rPr>
                                                          <w:rFonts w:ascii="Cambria Math" w:eastAsia="Batang" w:hAnsi="Cambria Math"/>
                                                          <w:sz w:val="22"/>
                                                        </w:rPr>
                                                      </m:ctrlPr>
                                                    </m:dPr>
                                                    <m:e>
                                                      <m:r>
                                                        <w:rPr>
                                                          <w:rFonts w:ascii="Cambria Math" w:eastAsia="Batang" w:hAnsi="Cambria Math"/>
                                                          <w:sz w:val="22"/>
                                                        </w:rPr>
                                                        <m:t>i</m:t>
                                                      </m:r>
                                                      <m:r>
                                                        <m:rPr>
                                                          <m:sty m:val="p"/>
                                                        </m:rPr>
                                                        <w:rPr>
                                                          <w:rFonts w:ascii="Cambria Math" w:eastAsia="Batang" w:hAnsi="Cambria Math"/>
                                                          <w:sz w:val="22"/>
                                                        </w:rPr>
                                                        <m:t xml:space="preserve"> mod 32</m:t>
                                                      </m:r>
                                                    </m:e>
                                                  </m:d>
                                                </m:num>
                                                <m:den>
                                                  <m:r>
                                                    <m:rPr>
                                                      <m:sty m:val="p"/>
                                                    </m:rPr>
                                                    <w:rPr>
                                                      <w:rFonts w:ascii="Cambria Math" w:eastAsia="Batang" w:hAnsi="Cambria Math"/>
                                                      <w:sz w:val="22"/>
                                                    </w:rPr>
                                                    <m:t>8</m:t>
                                                  </m:r>
                                                </m:den>
                                              </m:f>
                                            </m:e>
                                          </m:d>
                                        </m:sub>
                                      </m:sSub>
                                      <m:ctrlPr>
                                        <w:rPr>
                                          <w:rFonts w:ascii="Cambria Math" w:eastAsia="Cambria Math" w:hAnsi="Cambria Math" w:cs="Cambria Math"/>
                                          <w:sz w:val="22"/>
                                        </w:rPr>
                                      </m:ctrlPr>
                                    </m:e>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2×2</m:t>
                                          </m:r>
                                        </m:sub>
                                      </m:sSub>
                                      <m:ctrlPr>
                                        <w:rPr>
                                          <w:rFonts w:ascii="Cambria Math" w:eastAsia="Cambria Math" w:hAnsi="Cambria Math" w:cs="Cambria Math"/>
                                          <w:sz w:val="22"/>
                                        </w:rPr>
                                      </m:ctrlPr>
                                    </m:e>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2×1</m:t>
                                          </m:r>
                                        </m:sub>
                                      </m:sSub>
                                      <m:ctrlPr>
                                        <w:rPr>
                                          <w:rFonts w:ascii="Cambria Math" w:eastAsia="Cambria Math" w:hAnsi="Cambria Math" w:cs="Cambria Math"/>
                                          <w:sz w:val="22"/>
                                        </w:rPr>
                                      </m:ctrlPr>
                                    </m:e>
                                  </m:mr>
                                  <m:mr>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2×1</m:t>
                                          </m:r>
                                        </m:sub>
                                      </m:sSub>
                                      <m:ctrlPr>
                                        <w:rPr>
                                          <w:rFonts w:ascii="Cambria Math" w:eastAsia="Cambria Math" w:hAnsi="Cambria Math" w:cs="Cambria Math"/>
                                          <w:sz w:val="22"/>
                                        </w:rPr>
                                      </m:ctrlPr>
                                    </m:e>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2×1</m:t>
                                          </m:r>
                                        </m:sub>
                                      </m:sSub>
                                      <m:ctrlPr>
                                        <w:rPr>
                                          <w:rFonts w:ascii="Cambria Math" w:eastAsia="Cambria Math" w:hAnsi="Cambria Math" w:cs="Cambria Math"/>
                                          <w:sz w:val="22"/>
                                        </w:rPr>
                                      </m:ctrlPr>
                                    </m:e>
                                    <m:e>
                                      <m:sSub>
                                        <m:sSubPr>
                                          <m:ctrlPr>
                                            <w:rPr>
                                              <w:rFonts w:ascii="Cambria Math" w:eastAsia="Batang" w:hAnsi="Cambria Math"/>
                                              <w:sz w:val="22"/>
                                            </w:rPr>
                                          </m:ctrlPr>
                                        </m:sSubPr>
                                        <m:e>
                                          <m:acc>
                                            <m:accPr>
                                              <m:chr m:val="̅"/>
                                              <m:ctrlPr>
                                                <w:rPr>
                                                  <w:rFonts w:ascii="Cambria Math" w:eastAsia="Batang" w:hAnsi="Cambria Math"/>
                                                  <w:sz w:val="22"/>
                                                </w:rPr>
                                              </m:ctrlPr>
                                            </m:accPr>
                                            <m:e>
                                              <m:r>
                                                <w:rPr>
                                                  <w:rFonts w:ascii="Cambria Math" w:eastAsia="Batang" w:hAnsi="Cambria Math"/>
                                                  <w:sz w:val="22"/>
                                                </w:rPr>
                                                <m:t>W</m:t>
                                              </m:r>
                                            </m:e>
                                          </m:acc>
                                        </m:e>
                                        <m:sub>
                                          <m:r>
                                            <m:rPr>
                                              <m:sty m:val="p"/>
                                            </m:rPr>
                                            <w:rPr>
                                              <w:rFonts w:ascii="Cambria Math" w:eastAsia="Batang" w:hAnsi="Cambria Math"/>
                                              <w:sz w:val="22"/>
                                            </w:rPr>
                                            <m:t>2,</m:t>
                                          </m:r>
                                          <m:d>
                                            <m:dPr>
                                              <m:begChr m:val="⌊"/>
                                              <m:endChr m:val="⌋"/>
                                              <m:ctrlPr>
                                                <w:rPr>
                                                  <w:rFonts w:ascii="Cambria Math" w:eastAsia="Batang" w:hAnsi="Cambria Math"/>
                                                  <w:sz w:val="22"/>
                                                </w:rPr>
                                              </m:ctrlPr>
                                            </m:dPr>
                                            <m:e>
                                              <m:f>
                                                <m:fPr>
                                                  <m:type m:val="lin"/>
                                                  <m:ctrlPr>
                                                    <w:rPr>
                                                      <w:rFonts w:ascii="Cambria Math" w:eastAsia="Batang" w:hAnsi="Cambria Math"/>
                                                      <w:sz w:val="22"/>
                                                    </w:rPr>
                                                  </m:ctrlPr>
                                                </m:fPr>
                                                <m:num>
                                                  <m:d>
                                                    <m:dPr>
                                                      <m:ctrlPr>
                                                        <w:rPr>
                                                          <w:rFonts w:ascii="Cambria Math" w:eastAsia="Batang" w:hAnsi="Cambria Math"/>
                                                          <w:sz w:val="22"/>
                                                        </w:rPr>
                                                      </m:ctrlPr>
                                                    </m:dPr>
                                                    <m:e>
                                                      <m:r>
                                                        <w:rPr>
                                                          <w:rFonts w:ascii="Cambria Math" w:eastAsia="Batang" w:hAnsi="Cambria Math"/>
                                                          <w:sz w:val="22"/>
                                                        </w:rPr>
                                                        <m:t>i</m:t>
                                                      </m:r>
                                                      <m:r>
                                                        <m:rPr>
                                                          <m:sty m:val="p"/>
                                                        </m:rPr>
                                                        <w:rPr>
                                                          <w:rFonts w:ascii="Cambria Math" w:eastAsia="Batang" w:hAnsi="Cambria Math"/>
                                                          <w:sz w:val="22"/>
                                                        </w:rPr>
                                                        <m:t xml:space="preserve"> mod 8</m:t>
                                                      </m:r>
                                                    </m:e>
                                                  </m:d>
                                                </m:num>
                                                <m:den>
                                                  <m:r>
                                                    <m:rPr>
                                                      <m:sty m:val="p"/>
                                                    </m:rPr>
                                                    <w:rPr>
                                                      <w:rFonts w:ascii="Cambria Math" w:eastAsia="Batang" w:hAnsi="Cambria Math"/>
                                                      <w:sz w:val="22"/>
                                                    </w:rPr>
                                                    <m:t>4</m:t>
                                                  </m:r>
                                                </m:den>
                                              </m:f>
                                            </m:e>
                                          </m:d>
                                        </m:sub>
                                      </m:sSub>
                                      <m:ctrlPr>
                                        <w:rPr>
                                          <w:rFonts w:ascii="Cambria Math" w:eastAsia="Cambria Math" w:hAnsi="Cambria Math" w:cs="Cambria Math"/>
                                          <w:sz w:val="22"/>
                                        </w:rPr>
                                      </m:ctrlPr>
                                    </m:e>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2×1</m:t>
                                          </m:r>
                                        </m:sub>
                                      </m:sSub>
                                      <m:ctrlPr>
                                        <w:rPr>
                                          <w:rFonts w:ascii="Cambria Math" w:eastAsia="Cambria Math" w:hAnsi="Cambria Math" w:cs="Cambria Math"/>
                                          <w:sz w:val="22"/>
                                        </w:rPr>
                                      </m:ctrlPr>
                                    </m:e>
                                  </m:mr>
                                  <m:mr>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2×1</m:t>
                                          </m:r>
                                        </m:sub>
                                      </m:sSub>
                                      <m:ctrlPr>
                                        <w:rPr>
                                          <w:rFonts w:ascii="Cambria Math" w:eastAsia="Cambria Math" w:hAnsi="Cambria Math" w:cs="Cambria Math"/>
                                          <w:sz w:val="22"/>
                                        </w:rPr>
                                      </m:ctrlPr>
                                    </m:e>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2×1</m:t>
                                          </m:r>
                                        </m:sub>
                                      </m:sSub>
                                    </m:e>
                                    <m:e>
                                      <m:sSub>
                                        <m:sSubPr>
                                          <m:ctrlPr>
                                            <w:rPr>
                                              <w:rFonts w:ascii="Cambria Math" w:eastAsia="Batang" w:hAnsi="Cambria Math"/>
                                              <w:sz w:val="22"/>
                                            </w:rPr>
                                          </m:ctrlPr>
                                        </m:sSubPr>
                                        <m:e>
                                          <m:r>
                                            <m:rPr>
                                              <m:sty m:val="p"/>
                                            </m:rPr>
                                            <w:rPr>
                                              <w:rFonts w:ascii="Cambria Math" w:eastAsia="Batang" w:hAnsi="Cambria Math"/>
                                              <w:sz w:val="22"/>
                                            </w:rPr>
                                            <m:t>0</m:t>
                                          </m:r>
                                          <m:ctrlPr>
                                            <w:rPr>
                                              <w:rFonts w:ascii="Cambria Math" w:eastAsia="Cambria Math" w:hAnsi="Cambria Math" w:cs="Cambria Math"/>
                                              <w:sz w:val="22"/>
                                            </w:rPr>
                                          </m:ctrlPr>
                                        </m:e>
                                        <m:sub>
                                          <m:r>
                                            <m:rPr>
                                              <m:sty m:val="p"/>
                                            </m:rPr>
                                            <w:rPr>
                                              <w:rFonts w:ascii="Cambria Math" w:eastAsia="Batang" w:hAnsi="Cambria Math"/>
                                              <w:sz w:val="22"/>
                                            </w:rPr>
                                            <m:t>2×2</m:t>
                                          </m:r>
                                        </m:sub>
                                      </m:sSub>
                                      <m:ctrlPr>
                                        <w:rPr>
                                          <w:rFonts w:ascii="Cambria Math" w:eastAsia="Cambria Math" w:hAnsi="Cambria Math" w:cs="Cambria Math"/>
                                          <w:sz w:val="22"/>
                                        </w:rPr>
                                      </m:ctrlPr>
                                    </m:e>
                                    <m:e>
                                      <m:sSub>
                                        <m:sSubPr>
                                          <m:ctrlPr>
                                            <w:rPr>
                                              <w:rFonts w:ascii="Cambria Math" w:eastAsia="Batang" w:hAnsi="Cambria Math"/>
                                              <w:sz w:val="22"/>
                                            </w:rPr>
                                          </m:ctrlPr>
                                        </m:sSubPr>
                                        <m:e>
                                          <m:acc>
                                            <m:accPr>
                                              <m:chr m:val="̅"/>
                                              <m:ctrlPr>
                                                <w:rPr>
                                                  <w:rFonts w:ascii="Cambria Math" w:eastAsia="Batang" w:hAnsi="Cambria Math"/>
                                                  <w:sz w:val="22"/>
                                                </w:rPr>
                                              </m:ctrlPr>
                                            </m:accPr>
                                            <m:e>
                                              <m:r>
                                                <w:rPr>
                                                  <w:rFonts w:ascii="Cambria Math" w:eastAsia="Batang" w:hAnsi="Cambria Math"/>
                                                  <w:sz w:val="22"/>
                                                </w:rPr>
                                                <m:t>W</m:t>
                                              </m:r>
                                            </m:e>
                                          </m:acc>
                                        </m:e>
                                        <m:sub>
                                          <m:r>
                                            <m:rPr>
                                              <m:sty m:val="p"/>
                                            </m:rPr>
                                            <w:rPr>
                                              <w:rFonts w:ascii="Cambria Math" w:eastAsia="Batang" w:hAnsi="Cambria Math"/>
                                              <w:sz w:val="22"/>
                                            </w:rPr>
                                            <m:t>1,</m:t>
                                          </m:r>
                                          <m:d>
                                            <m:dPr>
                                              <m:ctrlPr>
                                                <w:rPr>
                                                  <w:rFonts w:ascii="Cambria Math" w:eastAsia="Batang" w:hAnsi="Cambria Math"/>
                                                  <w:sz w:val="22"/>
                                                </w:rPr>
                                              </m:ctrlPr>
                                            </m:dPr>
                                            <m:e>
                                              <m:r>
                                                <w:rPr>
                                                  <w:rFonts w:ascii="Cambria Math" w:eastAsia="Batang" w:hAnsi="Cambria Math"/>
                                                  <w:sz w:val="22"/>
                                                </w:rPr>
                                                <m:t>i</m:t>
                                              </m:r>
                                              <m:r>
                                                <m:rPr>
                                                  <m:sty m:val="p"/>
                                                </m:rPr>
                                                <w:rPr>
                                                  <w:rFonts w:ascii="Cambria Math" w:eastAsia="Batang" w:hAnsi="Cambria Math"/>
                                                  <w:sz w:val="22"/>
                                                </w:rPr>
                                                <m:t xml:space="preserve"> mod 4</m:t>
                                              </m:r>
                                            </m:e>
                                          </m:d>
                                        </m:sub>
                                      </m:sSub>
                                    </m:e>
                                  </m:mr>
                                </m:m>
                              </m:e>
                            </m:d>
                          </m:oMath>
                        </m:oMathPara>
                      </w:p>
                    </w:tc>
                  </w:tr>
                </w:tbl>
                <w:p w14:paraId="27C9DF24" w14:textId="77777777" w:rsidR="007E121E" w:rsidRDefault="007E121E">
                  <w:pPr>
                    <w:spacing w:after="0"/>
                    <w:rPr>
                      <w:rFonts w:ascii="Times New Roman" w:eastAsia="DengXian" w:hAnsi="Times New Roman" w:cs="Times New Roman"/>
                      <w:lang w:eastAsia="zh-CN"/>
                    </w:rPr>
                  </w:pPr>
                </w:p>
              </w:tc>
            </w:tr>
          </w:tbl>
          <w:p w14:paraId="48E94270" w14:textId="77777777" w:rsidR="007E121E" w:rsidRDefault="007E121E">
            <w:pPr>
              <w:spacing w:after="0"/>
              <w:rPr>
                <w:rFonts w:ascii="Times New Roman" w:eastAsia="DengXian" w:hAnsi="Times New Roman" w:cs="Times New Roman"/>
                <w:lang w:eastAsia="zh-CN"/>
              </w:rPr>
            </w:pPr>
          </w:p>
          <w:p w14:paraId="37A6A272" w14:textId="77777777" w:rsidR="007E121E" w:rsidRDefault="00567C6A">
            <w:p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should be modified to: </w:t>
            </w:r>
          </w:p>
          <w:p w14:paraId="0EB2CE80" w14:textId="77777777" w:rsidR="007E121E" w:rsidRDefault="00D82F79">
            <w:pPr>
              <w:spacing w:after="0"/>
              <w:rPr>
                <w:rFonts w:ascii="Times New Roman" w:eastAsia="DengXian" w:hAnsi="Times New Roman" w:cs="Times New Roman"/>
                <w:lang w:eastAsia="zh-CN"/>
              </w:rPr>
            </w:pPr>
            <m:oMathPara>
              <m:oMath>
                <m:f>
                  <m:fPr>
                    <m:ctrlPr>
                      <w:rPr>
                        <w:rFonts w:ascii="Cambria Math" w:eastAsia="Batang" w:hAnsi="Cambria Math"/>
                      </w:rPr>
                    </m:ctrlPr>
                  </m:fPr>
                  <m:num>
                    <m:r>
                      <m:rPr>
                        <m:sty m:val="p"/>
                      </m:rPr>
                      <w:rPr>
                        <w:rFonts w:ascii="Cambria Math" w:eastAsia="Batang" w:hAnsi="Cambria Math"/>
                      </w:rPr>
                      <m:t>1</m:t>
                    </m:r>
                  </m:num>
                  <m:den>
                    <m:r>
                      <m:rPr>
                        <m:sty m:val="p"/>
                      </m:rPr>
                      <w:rPr>
                        <w:rFonts w:ascii="Cambria Math" w:eastAsia="Batang" w:hAnsi="Cambria Math"/>
                      </w:rPr>
                      <m:t>2</m:t>
                    </m:r>
                  </m:den>
                </m:f>
                <m:d>
                  <m:dPr>
                    <m:begChr m:val="["/>
                    <m:endChr m:val="]"/>
                    <m:ctrlPr>
                      <w:rPr>
                        <w:rFonts w:ascii="Cambria Math" w:eastAsia="Batang" w:hAnsi="Cambria Math"/>
                      </w:rPr>
                    </m:ctrlPr>
                  </m:dPr>
                  <m:e>
                    <m:m>
                      <m:mPr>
                        <m:mcs>
                          <m:mc>
                            <m:mcPr>
                              <m:count m:val="3"/>
                              <m:mcJc m:val="center"/>
                            </m:mcPr>
                          </m:mc>
                        </m:mcs>
                        <m:ctrlPr>
                          <w:rPr>
                            <w:rFonts w:ascii="Cambria Math" w:eastAsia="Batang" w:hAnsi="Cambria Math"/>
                          </w:rPr>
                        </m:ctrlPr>
                      </m:mPr>
                      <m:mr>
                        <m:e>
                          <m:sSub>
                            <m:sSubPr>
                              <m:ctrlPr>
                                <w:rPr>
                                  <w:rFonts w:ascii="Cambria Math" w:eastAsia="Batang" w:hAnsi="Cambria Math"/>
                                </w:rPr>
                              </m:ctrlPr>
                            </m:sSubPr>
                            <m:e>
                              <m:acc>
                                <m:accPr>
                                  <m:chr m:val="̅"/>
                                  <m:ctrlPr>
                                    <w:rPr>
                                      <w:rFonts w:ascii="Cambria Math" w:eastAsia="Batang" w:hAnsi="Cambria Math"/>
                                    </w:rPr>
                                  </m:ctrlPr>
                                </m:accPr>
                                <m:e>
                                  <m:r>
                                    <w:rPr>
                                      <w:rFonts w:ascii="Cambria Math" w:eastAsia="Batang" w:hAnsi="Cambria Math"/>
                                    </w:rPr>
                                    <m:t>W</m:t>
                                  </m:r>
                                </m:e>
                              </m:acc>
                            </m:e>
                            <m:sub>
                              <m:r>
                                <m:rPr>
                                  <m:sty m:val="p"/>
                                </m:rPr>
                                <w:rPr>
                                  <w:rFonts w:ascii="Cambria Math" w:eastAsia="Batang" w:hAnsi="Cambria Math"/>
                                </w:rPr>
                                <m:t>2,</m:t>
                              </m:r>
                              <m:d>
                                <m:dPr>
                                  <m:begChr m:val="⌊"/>
                                  <m:endChr m:val="⌋"/>
                                  <m:ctrlPr>
                                    <w:rPr>
                                      <w:rFonts w:ascii="Cambria Math" w:eastAsia="Batang" w:hAnsi="Cambria Math"/>
                                    </w:rPr>
                                  </m:ctrlPr>
                                </m:dPr>
                                <m:e>
                                  <m:f>
                                    <m:fPr>
                                      <m:type m:val="lin"/>
                                      <m:ctrlPr>
                                        <w:rPr>
                                          <w:rFonts w:ascii="Cambria Math" w:eastAsia="Batang" w:hAnsi="Cambria Math"/>
                                        </w:rPr>
                                      </m:ctrlPr>
                                    </m:fPr>
                                    <m:num>
                                      <m:r>
                                        <w:rPr>
                                          <w:rFonts w:ascii="Cambria Math" w:eastAsia="Batang" w:hAnsi="Cambria Math"/>
                                        </w:rPr>
                                        <m:t>i</m:t>
                                      </m:r>
                                    </m:num>
                                    <m:den>
                                      <m:r>
                                        <m:rPr>
                                          <m:sty m:val="p"/>
                                        </m:rPr>
                                        <w:rPr>
                                          <w:rFonts w:ascii="Cambria Math" w:eastAsia="Batang" w:hAnsi="Cambria Math"/>
                                        </w:rPr>
                                        <m:t>8</m:t>
                                      </m:r>
                                    </m:den>
                                  </m:f>
                                  <m:r>
                                    <m:rPr>
                                      <m:sty m:val="p"/>
                                    </m:rPr>
                                    <w:rPr>
                                      <w:rFonts w:ascii="Cambria Math" w:eastAsia="Batang" w:hAnsi="Cambria Math"/>
                                    </w:rPr>
                                    <m:t xml:space="preserve"> </m:t>
                                  </m:r>
                                </m:e>
                              </m:d>
                            </m:sub>
                          </m:sSub>
                          <m:ctrlPr>
                            <w:rPr>
                              <w:rFonts w:ascii="Cambria Math" w:eastAsia="Cambria Math" w:hAnsi="Cambria Math" w:cs="Cambria Math"/>
                            </w:rPr>
                          </m:ctrlPr>
                        </m:e>
                        <m:e>
                          <m:sSub>
                            <m:sSubPr>
                              <m:ctrlPr>
                                <w:rPr>
                                  <w:rFonts w:ascii="Cambria Math" w:eastAsia="Batang" w:hAnsi="Cambria Math"/>
                                </w:rPr>
                              </m:ctrlPr>
                            </m:sSubPr>
                            <m:e>
                              <m:r>
                                <m:rPr>
                                  <m:sty m:val="p"/>
                                </m:rPr>
                                <w:rPr>
                                  <w:rFonts w:ascii="Cambria Math" w:eastAsia="Batang" w:hAnsi="Cambria Math"/>
                                </w:rPr>
                                <m:t>0</m:t>
                              </m:r>
                              <m:ctrlPr>
                                <w:rPr>
                                  <w:rFonts w:ascii="Cambria Math" w:eastAsia="Cambria Math" w:hAnsi="Cambria Math" w:cs="Cambria Math"/>
                                </w:rPr>
                              </m:ctrlPr>
                            </m:e>
                            <m:sub>
                              <m:r>
                                <m:rPr>
                                  <m:sty m:val="p"/>
                                </m:rPr>
                                <w:rPr>
                                  <w:rFonts w:ascii="Cambria Math" w:eastAsia="Batang" w:hAnsi="Cambria Math"/>
                                </w:rPr>
                                <m:t>2×2</m:t>
                              </m:r>
                            </m:sub>
                          </m:sSub>
                        </m:e>
                        <m:e>
                          <m:sSub>
                            <m:sSubPr>
                              <m:ctrlPr>
                                <w:rPr>
                                  <w:rFonts w:ascii="Cambria Math" w:eastAsia="Batang" w:hAnsi="Cambria Math"/>
                                </w:rPr>
                              </m:ctrlPr>
                            </m:sSubPr>
                            <m:e>
                              <m:r>
                                <m:rPr>
                                  <m:sty m:val="p"/>
                                </m:rPr>
                                <w:rPr>
                                  <w:rFonts w:ascii="Cambria Math" w:eastAsia="Batang" w:hAnsi="Cambria Math"/>
                                </w:rPr>
                                <m:t>0</m:t>
                              </m:r>
                            </m:e>
                            <m:sub>
                              <m:r>
                                <m:rPr>
                                  <m:sty m:val="p"/>
                                </m:rPr>
                                <w:rPr>
                                  <w:rFonts w:ascii="Cambria Math" w:eastAsia="Batang" w:hAnsi="Cambria Math"/>
                                </w:rPr>
                                <m:t>2×1</m:t>
                              </m:r>
                            </m:sub>
                          </m:sSub>
                          <m:ctrlPr>
                            <w:rPr>
                              <w:rFonts w:ascii="Cambria Math" w:eastAsia="Cambria Math" w:hAnsi="Cambria Math" w:cs="Cambria Math"/>
                            </w:rPr>
                          </m:ctrlPr>
                        </m:e>
                      </m:mr>
                      <m:mr>
                        <m:e>
                          <m:sSub>
                            <m:sSubPr>
                              <m:ctrlPr>
                                <w:rPr>
                                  <w:rFonts w:ascii="Cambria Math" w:eastAsia="Batang" w:hAnsi="Cambria Math"/>
                                </w:rPr>
                              </m:ctrlPr>
                            </m:sSubPr>
                            <m:e>
                              <m:r>
                                <m:rPr>
                                  <m:sty m:val="p"/>
                                </m:rPr>
                                <w:rPr>
                                  <w:rFonts w:ascii="Cambria Math" w:eastAsia="Batang" w:hAnsi="Cambria Math"/>
                                </w:rPr>
                                <m:t>0</m:t>
                              </m:r>
                              <m:ctrlPr>
                                <w:rPr>
                                  <w:rFonts w:ascii="Cambria Math" w:eastAsia="Cambria Math" w:hAnsi="Cambria Math" w:cs="Cambria Math"/>
                                </w:rPr>
                              </m:ctrlPr>
                            </m:e>
                            <m:sub>
                              <m:r>
                                <m:rPr>
                                  <m:sty m:val="p"/>
                                </m:rPr>
                                <w:rPr>
                                  <w:rFonts w:ascii="Cambria Math" w:eastAsia="Batang" w:hAnsi="Cambria Math"/>
                                </w:rPr>
                                <m:t>2×2</m:t>
                              </m:r>
                            </m:sub>
                          </m:sSub>
                          <m:ctrlPr>
                            <w:rPr>
                              <w:rFonts w:ascii="Cambria Math" w:eastAsia="Cambria Math" w:hAnsi="Cambria Math" w:cs="Cambria Math"/>
                            </w:rPr>
                          </m:ctrlPr>
                        </m:e>
                        <m:e>
                          <m:sSub>
                            <m:sSubPr>
                              <m:ctrlPr>
                                <w:rPr>
                                  <w:rFonts w:ascii="Cambria Math" w:eastAsia="Batang" w:hAnsi="Cambria Math"/>
                                </w:rPr>
                              </m:ctrlPr>
                            </m:sSubPr>
                            <m:e>
                              <m:r>
                                <m:rPr>
                                  <m:sty m:val="p"/>
                                </m:rPr>
                                <w:rPr>
                                  <w:rFonts w:ascii="Cambria Math" w:eastAsia="Batang" w:hAnsi="Cambria Math"/>
                                </w:rPr>
                                <m:t>0</m:t>
                              </m:r>
                              <m:ctrlPr>
                                <w:rPr>
                                  <w:rFonts w:ascii="Cambria Math" w:eastAsia="Cambria Math" w:hAnsi="Cambria Math" w:cs="Cambria Math"/>
                                </w:rPr>
                              </m:ctrlPr>
                            </m:e>
                            <m:sub>
                              <m:r>
                                <m:rPr>
                                  <m:sty m:val="p"/>
                                </m:rPr>
                                <w:rPr>
                                  <w:rFonts w:ascii="Cambria Math" w:eastAsia="Batang" w:hAnsi="Cambria Math"/>
                                </w:rPr>
                                <m:t>2×2</m:t>
                              </m:r>
                            </m:sub>
                          </m:sSub>
                          <m:ctrlPr>
                            <w:rPr>
                              <w:rFonts w:ascii="Cambria Math" w:eastAsia="Cambria Math" w:hAnsi="Cambria Math" w:cs="Cambria Math"/>
                            </w:rPr>
                          </m:ctrlPr>
                        </m:e>
                        <m:e>
                          <m:sSub>
                            <m:sSubPr>
                              <m:ctrlPr>
                                <w:rPr>
                                  <w:rFonts w:ascii="Cambria Math" w:eastAsia="Batang" w:hAnsi="Cambria Math"/>
                                </w:rPr>
                              </m:ctrlPr>
                            </m:sSubPr>
                            <m:e>
                              <m:r>
                                <m:rPr>
                                  <m:sty m:val="p"/>
                                </m:rPr>
                                <w:rPr>
                                  <w:rFonts w:ascii="Cambria Math" w:eastAsia="Batang" w:hAnsi="Cambria Math"/>
                                </w:rPr>
                                <m:t>0</m:t>
                              </m:r>
                              <m:ctrlPr>
                                <w:rPr>
                                  <w:rFonts w:ascii="Cambria Math" w:eastAsia="Cambria Math" w:hAnsi="Cambria Math" w:cs="Cambria Math"/>
                                </w:rPr>
                              </m:ctrlPr>
                            </m:e>
                            <m:sub>
                              <m:r>
                                <m:rPr>
                                  <m:sty m:val="p"/>
                                </m:rPr>
                                <w:rPr>
                                  <w:rFonts w:ascii="Cambria Math" w:eastAsia="Batang" w:hAnsi="Cambria Math"/>
                                </w:rPr>
                                <m:t>2×1</m:t>
                              </m:r>
                            </m:sub>
                          </m:sSub>
                          <m:ctrlPr>
                            <w:rPr>
                              <w:rFonts w:ascii="Cambria Math" w:eastAsia="Cambria Math" w:hAnsi="Cambria Math" w:cs="Cambria Math"/>
                            </w:rPr>
                          </m:ctrlPr>
                        </m:e>
                      </m:mr>
                      <m:mr>
                        <m:e>
                          <m:sSub>
                            <m:sSubPr>
                              <m:ctrlPr>
                                <w:rPr>
                                  <w:rFonts w:ascii="Cambria Math" w:eastAsia="Batang" w:hAnsi="Cambria Math"/>
                                </w:rPr>
                              </m:ctrlPr>
                            </m:sSubPr>
                            <m:e>
                              <m:r>
                                <m:rPr>
                                  <m:sty m:val="p"/>
                                </m:rPr>
                                <w:rPr>
                                  <w:rFonts w:ascii="Cambria Math" w:eastAsia="Batang" w:hAnsi="Cambria Math"/>
                                </w:rPr>
                                <m:t>0</m:t>
                              </m:r>
                              <m:ctrlPr>
                                <w:rPr>
                                  <w:rFonts w:ascii="Cambria Math" w:eastAsia="Cambria Math" w:hAnsi="Cambria Math" w:cs="Cambria Math"/>
                                </w:rPr>
                              </m:ctrlPr>
                            </m:e>
                            <m:sub>
                              <m:r>
                                <m:rPr>
                                  <m:sty m:val="p"/>
                                </m:rPr>
                                <w:rPr>
                                  <w:rFonts w:ascii="Cambria Math" w:eastAsia="Batang" w:hAnsi="Cambria Math"/>
                                </w:rPr>
                                <m:t>2×2</m:t>
                              </m:r>
                            </m:sub>
                          </m:sSub>
                          <m:ctrlPr>
                            <w:rPr>
                              <w:rFonts w:ascii="Cambria Math" w:eastAsia="Cambria Math" w:hAnsi="Cambria Math" w:cs="Cambria Math"/>
                            </w:rPr>
                          </m:ctrlPr>
                        </m:e>
                        <m:e>
                          <m:sSub>
                            <m:sSubPr>
                              <m:ctrlPr>
                                <w:rPr>
                                  <w:rFonts w:ascii="Cambria Math" w:eastAsia="Batang" w:hAnsi="Cambria Math"/>
                                  <w:highlight w:val="yellow"/>
                                </w:rPr>
                              </m:ctrlPr>
                            </m:sSubPr>
                            <m:e>
                              <m:acc>
                                <m:accPr>
                                  <m:chr m:val="̅"/>
                                  <m:ctrlPr>
                                    <w:rPr>
                                      <w:rFonts w:ascii="Cambria Math" w:eastAsia="Batang" w:hAnsi="Cambria Math"/>
                                      <w:highlight w:val="yellow"/>
                                    </w:rPr>
                                  </m:ctrlPr>
                                </m:accPr>
                                <m:e>
                                  <m:r>
                                    <w:rPr>
                                      <w:rFonts w:ascii="Cambria Math" w:eastAsia="Batang" w:hAnsi="Cambria Math"/>
                                      <w:highlight w:val="yellow"/>
                                    </w:rPr>
                                    <m:t>W</m:t>
                                  </m:r>
                                </m:e>
                              </m:acc>
                            </m:e>
                            <m:sub>
                              <m:r>
                                <m:rPr>
                                  <m:sty m:val="p"/>
                                </m:rPr>
                                <w:rPr>
                                  <w:rFonts w:ascii="Cambria Math" w:eastAsia="Batang" w:hAnsi="Cambria Math"/>
                                  <w:highlight w:val="yellow"/>
                                </w:rPr>
                                <m:t>2,</m:t>
                              </m:r>
                              <m:d>
                                <m:dPr>
                                  <m:begChr m:val="⌊"/>
                                  <m:endChr m:val="⌋"/>
                                  <m:ctrlPr>
                                    <w:rPr>
                                      <w:rFonts w:ascii="Cambria Math" w:eastAsia="Batang" w:hAnsi="Cambria Math"/>
                                      <w:highlight w:val="yellow"/>
                                    </w:rPr>
                                  </m:ctrlPr>
                                </m:dPr>
                                <m:e>
                                  <m:f>
                                    <m:fPr>
                                      <m:type m:val="lin"/>
                                      <m:ctrlPr>
                                        <w:rPr>
                                          <w:rFonts w:ascii="Cambria Math" w:eastAsia="Batang" w:hAnsi="Cambria Math"/>
                                          <w:highlight w:val="yellow"/>
                                        </w:rPr>
                                      </m:ctrlPr>
                                    </m:fPr>
                                    <m:num>
                                      <m:d>
                                        <m:dPr>
                                          <m:ctrlPr>
                                            <w:rPr>
                                              <w:rFonts w:ascii="Cambria Math" w:eastAsia="Batang" w:hAnsi="Cambria Math"/>
                                              <w:highlight w:val="yellow"/>
                                            </w:rPr>
                                          </m:ctrlPr>
                                        </m:dPr>
                                        <m:e>
                                          <m:r>
                                            <w:rPr>
                                              <w:rFonts w:ascii="Cambria Math" w:eastAsia="Batang" w:hAnsi="Cambria Math"/>
                                              <w:highlight w:val="yellow"/>
                                            </w:rPr>
                                            <m:t>i</m:t>
                                          </m:r>
                                          <m:r>
                                            <m:rPr>
                                              <m:sty m:val="p"/>
                                            </m:rPr>
                                            <w:rPr>
                                              <w:rFonts w:ascii="Cambria Math" w:eastAsia="Batang" w:hAnsi="Cambria Math"/>
                                              <w:highlight w:val="yellow"/>
                                            </w:rPr>
                                            <m:t xml:space="preserve"> mod 8</m:t>
                                          </m:r>
                                        </m:e>
                                      </m:d>
                                    </m:num>
                                    <m:den>
                                      <m:r>
                                        <m:rPr>
                                          <m:sty m:val="p"/>
                                        </m:rPr>
                                        <w:rPr>
                                          <w:rFonts w:ascii="Cambria Math" w:eastAsia="Batang" w:hAnsi="Cambria Math"/>
                                          <w:highlight w:val="yellow"/>
                                        </w:rPr>
                                        <m:t>4</m:t>
                                      </m:r>
                                    </m:den>
                                  </m:f>
                                </m:e>
                              </m:d>
                            </m:sub>
                          </m:sSub>
                          <m:ctrlPr>
                            <w:rPr>
                              <w:rFonts w:ascii="Cambria Math" w:eastAsia="Cambria Math" w:hAnsi="Cambria Math" w:cs="Cambria Math"/>
                            </w:rPr>
                          </m:ctrlPr>
                        </m:e>
                        <m:e>
                          <m:sSub>
                            <m:sSubPr>
                              <m:ctrlPr>
                                <w:rPr>
                                  <w:rFonts w:ascii="Cambria Math" w:eastAsia="Batang" w:hAnsi="Cambria Math"/>
                                </w:rPr>
                              </m:ctrlPr>
                            </m:sSubPr>
                            <m:e>
                              <m:r>
                                <m:rPr>
                                  <m:sty m:val="p"/>
                                </m:rPr>
                                <w:rPr>
                                  <w:rFonts w:ascii="Cambria Math" w:eastAsia="Batang" w:hAnsi="Cambria Math"/>
                                </w:rPr>
                                <m:t>0</m:t>
                              </m:r>
                              <m:ctrlPr>
                                <w:rPr>
                                  <w:rFonts w:ascii="Cambria Math" w:eastAsia="Cambria Math" w:hAnsi="Cambria Math" w:cs="Cambria Math"/>
                                </w:rPr>
                              </m:ctrlPr>
                            </m:e>
                            <m:sub>
                              <m:r>
                                <m:rPr>
                                  <m:sty m:val="p"/>
                                </m:rPr>
                                <w:rPr>
                                  <w:rFonts w:ascii="Cambria Math" w:eastAsia="Batang" w:hAnsi="Cambria Math"/>
                                </w:rPr>
                                <m:t>2×1</m:t>
                              </m:r>
                            </m:sub>
                          </m:sSub>
                          <m:ctrlPr>
                            <w:rPr>
                              <w:rFonts w:ascii="Cambria Math" w:eastAsia="Cambria Math" w:hAnsi="Cambria Math" w:cs="Cambria Math"/>
                            </w:rPr>
                          </m:ctrlPr>
                        </m:e>
                      </m:mr>
                      <m:mr>
                        <m:e>
                          <m:sSub>
                            <m:sSubPr>
                              <m:ctrlPr>
                                <w:rPr>
                                  <w:rFonts w:ascii="Cambria Math" w:eastAsia="Batang" w:hAnsi="Cambria Math"/>
                                </w:rPr>
                              </m:ctrlPr>
                            </m:sSubPr>
                            <m:e>
                              <m:r>
                                <m:rPr>
                                  <m:sty m:val="p"/>
                                </m:rPr>
                                <w:rPr>
                                  <w:rFonts w:ascii="Cambria Math" w:eastAsia="Batang" w:hAnsi="Cambria Math"/>
                                </w:rPr>
                                <m:t>0</m:t>
                              </m:r>
                              <m:ctrlPr>
                                <w:rPr>
                                  <w:rFonts w:ascii="Cambria Math" w:eastAsia="Cambria Math" w:hAnsi="Cambria Math" w:cs="Cambria Math"/>
                                </w:rPr>
                              </m:ctrlPr>
                            </m:e>
                            <m:sub>
                              <m:r>
                                <m:rPr>
                                  <m:sty m:val="p"/>
                                </m:rPr>
                                <w:rPr>
                                  <w:rFonts w:ascii="Cambria Math" w:eastAsia="Batang" w:hAnsi="Cambria Math"/>
                                </w:rPr>
                                <m:t>2×2</m:t>
                              </m:r>
                            </m:sub>
                          </m:sSub>
                          <m:ctrlPr>
                            <w:rPr>
                              <w:rFonts w:ascii="Cambria Math" w:eastAsia="Cambria Math" w:hAnsi="Cambria Math" w:cs="Cambria Math"/>
                            </w:rPr>
                          </m:ctrlPr>
                        </m:e>
                        <m:e>
                          <m:sSub>
                            <m:sSubPr>
                              <m:ctrlPr>
                                <w:rPr>
                                  <w:rFonts w:ascii="Cambria Math" w:eastAsia="Batang" w:hAnsi="Cambria Math"/>
                                </w:rPr>
                              </m:ctrlPr>
                            </m:sSubPr>
                            <m:e>
                              <m:r>
                                <m:rPr>
                                  <m:sty m:val="p"/>
                                </m:rPr>
                                <w:rPr>
                                  <w:rFonts w:ascii="Cambria Math" w:eastAsia="Batang" w:hAnsi="Cambria Math"/>
                                </w:rPr>
                                <m:t>0</m:t>
                              </m:r>
                              <m:ctrlPr>
                                <w:rPr>
                                  <w:rFonts w:ascii="Cambria Math" w:eastAsia="Cambria Math" w:hAnsi="Cambria Math" w:cs="Cambria Math"/>
                                </w:rPr>
                              </m:ctrlPr>
                            </m:e>
                            <m:sub>
                              <m:r>
                                <m:rPr>
                                  <m:sty m:val="p"/>
                                </m:rPr>
                                <w:rPr>
                                  <w:rFonts w:ascii="Cambria Math" w:eastAsia="Batang" w:hAnsi="Cambria Math"/>
                                </w:rPr>
                                <m:t>2×2</m:t>
                              </m:r>
                            </m:sub>
                          </m:sSub>
                        </m:e>
                        <m:e>
                          <m:sSub>
                            <m:sSubPr>
                              <m:ctrlPr>
                                <w:rPr>
                                  <w:rFonts w:ascii="Cambria Math" w:eastAsia="Batang" w:hAnsi="Cambria Math"/>
                                  <w:highlight w:val="yellow"/>
                                </w:rPr>
                              </m:ctrlPr>
                            </m:sSubPr>
                            <m:e>
                              <m:acc>
                                <m:accPr>
                                  <m:chr m:val="̅"/>
                                  <m:ctrlPr>
                                    <w:rPr>
                                      <w:rFonts w:ascii="Cambria Math" w:eastAsia="Batang" w:hAnsi="Cambria Math"/>
                                      <w:highlight w:val="yellow"/>
                                    </w:rPr>
                                  </m:ctrlPr>
                                </m:accPr>
                                <m:e>
                                  <m:r>
                                    <w:rPr>
                                      <w:rFonts w:ascii="Cambria Math" w:eastAsia="Batang" w:hAnsi="Cambria Math"/>
                                      <w:highlight w:val="yellow"/>
                                    </w:rPr>
                                    <m:t>W</m:t>
                                  </m:r>
                                </m:e>
                              </m:acc>
                            </m:e>
                            <m:sub>
                              <m:r>
                                <m:rPr>
                                  <m:sty m:val="p"/>
                                </m:rPr>
                                <w:rPr>
                                  <w:rFonts w:ascii="Cambria Math" w:eastAsia="Batang" w:hAnsi="Cambria Math"/>
                                  <w:highlight w:val="yellow"/>
                                </w:rPr>
                                <m:t xml:space="preserve">1, </m:t>
                              </m:r>
                              <m:d>
                                <m:dPr>
                                  <m:ctrlPr>
                                    <w:rPr>
                                      <w:rFonts w:ascii="Cambria Math" w:eastAsia="Batang" w:hAnsi="Cambria Math"/>
                                      <w:highlight w:val="yellow"/>
                                    </w:rPr>
                                  </m:ctrlPr>
                                </m:dPr>
                                <m:e>
                                  <m:r>
                                    <w:rPr>
                                      <w:rFonts w:ascii="Cambria Math" w:eastAsia="Batang" w:hAnsi="Cambria Math"/>
                                      <w:highlight w:val="yellow"/>
                                    </w:rPr>
                                    <m:t>i</m:t>
                                  </m:r>
                                  <m:r>
                                    <m:rPr>
                                      <m:sty m:val="p"/>
                                    </m:rPr>
                                    <w:rPr>
                                      <w:rFonts w:ascii="Cambria Math" w:eastAsia="Batang" w:hAnsi="Cambria Math"/>
                                      <w:highlight w:val="yellow"/>
                                    </w:rPr>
                                    <m:t xml:space="preserve"> mod 4</m:t>
                                  </m:r>
                                </m:e>
                              </m:d>
                            </m:sub>
                          </m:sSub>
                        </m:e>
                      </m:mr>
                    </m:m>
                  </m:e>
                </m:d>
              </m:oMath>
            </m:oMathPara>
          </w:p>
          <w:p w14:paraId="7CA8CB3B" w14:textId="77777777" w:rsidR="007E121E" w:rsidRDefault="007E121E">
            <w:pPr>
              <w:spacing w:after="0"/>
              <w:rPr>
                <w:rFonts w:ascii="Times New Roman" w:eastAsia="DengXian" w:hAnsi="Times New Roman" w:cs="Times New Roman"/>
                <w:lang w:eastAsia="zh-CN"/>
              </w:rPr>
            </w:pPr>
          </w:p>
          <w:p w14:paraId="72898241" w14:textId="77777777" w:rsidR="007E121E" w:rsidRDefault="00567C6A">
            <w:pPr>
              <w:spacing w:after="0"/>
              <w:rPr>
                <w:rFonts w:ascii="Times New Roman" w:eastAsia="DengXian" w:hAnsi="Times New Roman" w:cs="Times New Roman"/>
                <w:b/>
                <w:bCs/>
                <w:lang w:eastAsia="zh-CN"/>
              </w:rPr>
            </w:pPr>
            <w:r>
              <w:rPr>
                <w:rFonts w:ascii="Times New Roman" w:eastAsia="DengXian" w:hAnsi="Times New Roman" w:cs="Times New Roman" w:hint="eastAsia"/>
                <w:b/>
                <w:bCs/>
                <w:lang w:eastAsia="zh-CN"/>
              </w:rPr>
              <w:t>Comment #3</w:t>
            </w:r>
          </w:p>
          <w:p w14:paraId="2056E024" w14:textId="77777777" w:rsidR="007E121E" w:rsidRDefault="00567C6A">
            <w:p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Meaning of type (4,1) and type (2,2) with one antenna port should be added, e.g., to be aligned with RRC parameter, or to explain the meaning of (4, 1) (2, 2), i.e., numbers of N1, N2. </w:t>
            </w:r>
          </w:p>
          <w:p w14:paraId="3FE1878A" w14:textId="77777777" w:rsidR="007E121E" w:rsidRDefault="007E121E">
            <w:pPr>
              <w:spacing w:after="0"/>
              <w:rPr>
                <w:rFonts w:ascii="Times New Roman" w:eastAsia="DengXian" w:hAnsi="Times New Roman" w:cs="Times New Roman"/>
                <w:lang w:eastAsia="zh-CN"/>
              </w:rPr>
            </w:pPr>
          </w:p>
          <w:tbl>
            <w:tblPr>
              <w:tblStyle w:val="TableGrid"/>
              <w:tblW w:w="0" w:type="auto"/>
              <w:tblLook w:val="04A0" w:firstRow="1" w:lastRow="0" w:firstColumn="1" w:lastColumn="0" w:noHBand="0" w:noVBand="1"/>
            </w:tblPr>
            <w:tblGrid>
              <w:gridCol w:w="7683"/>
            </w:tblGrid>
            <w:tr w:rsidR="007E121E" w14:paraId="24091DC1" w14:textId="77777777">
              <w:tc>
                <w:tcPr>
                  <w:tcW w:w="7693" w:type="dxa"/>
                </w:tcPr>
                <w:p w14:paraId="4A199764" w14:textId="77777777" w:rsidR="007E121E" w:rsidRDefault="00567C6A">
                  <w:pPr>
                    <w:spacing w:after="0"/>
                  </w:pPr>
                  <w:r>
                    <w:t xml:space="preserve">Table 6.3.1.5-9: Precoding matrix </w:t>
                  </w:r>
                  <m:oMath>
                    <m:r>
                      <m:rPr>
                        <m:sty m:val="bi"/>
                      </m:rPr>
                      <w:rPr>
                        <w:rFonts w:ascii="Cambria Math" w:hAnsi="Cambria Math"/>
                      </w:rPr>
                      <m:t>W</m:t>
                    </m:r>
                  </m:oMath>
                  <w:r>
                    <w:t xml:space="preserve"> </w:t>
                  </w:r>
                  <w:r>
                    <w:rPr>
                      <w:highlight w:val="yellow"/>
                    </w:rPr>
                    <w:t>type (4,1) with one antenna group</w:t>
                  </w:r>
                  <w:r>
                    <w:t xml:space="preserve"> for single-layer transmission using eight antenna ports.</w:t>
                  </w:r>
                </w:p>
                <w:p w14:paraId="52D1C47F" w14:textId="77777777" w:rsidR="007E121E" w:rsidRDefault="00567C6A">
                  <w:pPr>
                    <w:spacing w:after="0"/>
                    <w:rPr>
                      <w:rFonts w:eastAsia="SimSun"/>
                      <w:lang w:eastAsia="zh-CN"/>
                    </w:rPr>
                  </w:pPr>
                  <w:r>
                    <w:rPr>
                      <w:rFonts w:eastAsia="SimSun" w:hint="eastAsia"/>
                      <w:lang w:eastAsia="zh-CN"/>
                    </w:rPr>
                    <w:t>...</w:t>
                  </w:r>
                </w:p>
                <w:p w14:paraId="546C2EED" w14:textId="77777777" w:rsidR="007E121E" w:rsidRDefault="00567C6A">
                  <w:pPr>
                    <w:spacing w:after="0"/>
                  </w:pPr>
                  <w:r>
                    <w:t xml:space="preserve">Table 6.3.1.5-17: Precoding matrix </w:t>
                  </w:r>
                  <m:oMath>
                    <m:r>
                      <m:rPr>
                        <m:sty m:val="bi"/>
                      </m:rPr>
                      <w:rPr>
                        <w:rFonts w:ascii="Cambria Math" w:hAnsi="Cambria Math"/>
                      </w:rPr>
                      <m:t>W</m:t>
                    </m:r>
                  </m:oMath>
                  <w:r>
                    <w:rPr>
                      <w:highlight w:val="yellow"/>
                    </w:rPr>
                    <w:t xml:space="preserve"> type (2,2) with one antenna group</w:t>
                  </w:r>
                  <w:r>
                    <w:t xml:space="preserve"> for single-layer transmission using eight antenna ports.</w:t>
                  </w:r>
                </w:p>
                <w:p w14:paraId="55511E6D" w14:textId="77777777" w:rsidR="007E121E" w:rsidRDefault="00567C6A">
                  <w:pPr>
                    <w:spacing w:after="0"/>
                    <w:rPr>
                      <w:lang w:eastAsia="zh-CN"/>
                    </w:rPr>
                  </w:pPr>
                  <w:r>
                    <w:rPr>
                      <w:rFonts w:hint="eastAsia"/>
                      <w:lang w:eastAsia="zh-CN"/>
                    </w:rPr>
                    <w:t>...</w:t>
                  </w:r>
                </w:p>
              </w:tc>
            </w:tr>
          </w:tbl>
          <w:p w14:paraId="0CC74D02" w14:textId="77777777" w:rsidR="007E121E" w:rsidRDefault="007E121E">
            <w:pPr>
              <w:spacing w:after="0"/>
              <w:rPr>
                <w:rFonts w:ascii="Times New Roman" w:eastAsia="DengXian" w:hAnsi="Times New Roman" w:cs="Times New Roman"/>
                <w:lang w:eastAsia="zh-CN"/>
              </w:rPr>
            </w:pPr>
          </w:p>
          <w:p w14:paraId="54E1FBAD" w14:textId="77777777" w:rsidR="007E121E" w:rsidRDefault="00567C6A">
            <w:pPr>
              <w:spacing w:after="0"/>
              <w:rPr>
                <w:rFonts w:ascii="Times New Roman" w:eastAsia="DengXian" w:hAnsi="Times New Roman" w:cs="Times New Roman"/>
                <w:b/>
                <w:bCs/>
                <w:lang w:eastAsia="zh-CN"/>
              </w:rPr>
            </w:pPr>
            <w:r>
              <w:rPr>
                <w:rFonts w:ascii="Times New Roman" w:eastAsia="DengXian" w:hAnsi="Times New Roman" w:cs="Times New Roman" w:hint="eastAsia"/>
                <w:b/>
                <w:bCs/>
                <w:lang w:eastAsia="zh-CN"/>
              </w:rPr>
              <w:t>Comment #4</w:t>
            </w:r>
          </w:p>
          <w:p w14:paraId="7C80ED4B" w14:textId="77777777" w:rsidR="007E121E" w:rsidRDefault="00567C6A">
            <w:p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Regarding transform precoding</w:t>
            </w:r>
            <w:r>
              <w:rPr>
                <w:rFonts w:ascii="Times New Roman" w:eastAsia="DengXian" w:hAnsi="Times New Roman" w:cs="Times New Roman"/>
                <w:lang w:eastAsia="zh-CN"/>
              </w:rPr>
              <w:t>, it has not been discussed 8Tx precoder when transform precoding is enabled.</w:t>
            </w:r>
            <w:r>
              <w:rPr>
                <w:rFonts w:ascii="Times New Roman" w:eastAsia="DengXian" w:hAnsi="Times New Roman" w:cs="Times New Roman" w:hint="eastAsia"/>
                <w:lang w:eastAsia="zh-CN"/>
              </w:rPr>
              <w:t xml:space="preserve"> However, a</w:t>
            </w:r>
            <w:r>
              <w:rPr>
                <w:rFonts w:ascii="Times New Roman" w:eastAsia="DengXian" w:hAnsi="Times New Roman" w:cs="Times New Roman"/>
                <w:lang w:eastAsia="zh-CN"/>
              </w:rPr>
              <w:t>ccording to the current draft CR for 38.211, it was assumed that:</w:t>
            </w:r>
          </w:p>
          <w:p w14:paraId="791C4117" w14:textId="77777777" w:rsidR="007E121E" w:rsidRDefault="00567C6A">
            <w:pPr>
              <w:numPr>
                <w:ilvl w:val="0"/>
                <w:numId w:val="20"/>
              </w:numPr>
              <w:spacing w:after="0"/>
              <w:rPr>
                <w:rFonts w:ascii="Times New Roman" w:eastAsia="DengXian" w:hAnsi="Times New Roman" w:cs="Times New Roman"/>
                <w:lang w:eastAsia="zh-CN"/>
              </w:rPr>
            </w:pPr>
            <w:r>
              <w:rPr>
                <w:rFonts w:ascii="Times New Roman" w:eastAsia="DengXian" w:hAnsi="Times New Roman" w:cs="Times New Roman"/>
                <w:lang w:eastAsia="zh-CN"/>
              </w:rPr>
              <w:t xml:space="preserve">single layer precoder of Ng=1 and Ng=8 can be supported when transform precoding is enabled or disabled with same set of precoders, </w:t>
            </w:r>
          </w:p>
          <w:p w14:paraId="4BFA1075" w14:textId="77777777" w:rsidR="007E121E" w:rsidRDefault="00567C6A">
            <w:pPr>
              <w:numPr>
                <w:ilvl w:val="0"/>
                <w:numId w:val="20"/>
              </w:numPr>
              <w:spacing w:after="0"/>
              <w:rPr>
                <w:rFonts w:ascii="Times New Roman" w:eastAsia="DengXian" w:hAnsi="Times New Roman" w:cs="Times New Roman"/>
                <w:lang w:eastAsia="zh-CN"/>
              </w:rPr>
            </w:pPr>
            <w:r>
              <w:rPr>
                <w:rFonts w:ascii="Times New Roman" w:eastAsia="DengXian" w:hAnsi="Times New Roman" w:cs="Times New Roman"/>
                <w:highlight w:val="yellow"/>
                <w:lang w:eastAsia="zh-CN"/>
              </w:rPr>
              <w:t>single layer precoder of for Ng=2 and Ng=4, is not supported when transform precoding is enabled</w:t>
            </w:r>
            <w:r>
              <w:rPr>
                <w:rFonts w:ascii="Times New Roman" w:eastAsia="DengXian" w:hAnsi="Times New Roman" w:cs="Times New Roman"/>
                <w:lang w:eastAsia="zh-CN"/>
              </w:rPr>
              <w:t>, i.e., only supported when transform precoding is disabled,</w:t>
            </w:r>
          </w:p>
          <w:p w14:paraId="53563125" w14:textId="77777777" w:rsidR="007E121E" w:rsidRDefault="00567C6A">
            <w:pPr>
              <w:numPr>
                <w:ilvl w:val="0"/>
                <w:numId w:val="20"/>
              </w:num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f</w:t>
            </w:r>
            <w:r>
              <w:rPr>
                <w:rFonts w:ascii="Times New Roman" w:eastAsia="DengXian" w:hAnsi="Times New Roman" w:cs="Times New Roman"/>
                <w:lang w:eastAsia="zh-CN"/>
              </w:rPr>
              <w:t>or</w:t>
            </w:r>
            <w:r>
              <w:rPr>
                <w:rFonts w:ascii="Times New Roman" w:eastAsia="DengXian" w:hAnsi="Times New Roman" w:cs="Times New Roman" w:hint="eastAsia"/>
                <w:lang w:eastAsia="zh-CN"/>
              </w:rPr>
              <w:t xml:space="preserve"> Ng=1, 2, 4, or 8 with</w:t>
            </w:r>
            <w:r>
              <w:rPr>
                <w:rFonts w:ascii="Times New Roman" w:eastAsia="DengXian" w:hAnsi="Times New Roman" w:cs="Times New Roman"/>
                <w:lang w:eastAsia="zh-CN"/>
              </w:rPr>
              <w:t xml:space="preserve"> more than one layer, only disabled transform precoding is supported, as in legacy.</w:t>
            </w:r>
          </w:p>
          <w:p w14:paraId="2CA82DB6" w14:textId="77777777" w:rsidR="007E121E" w:rsidRDefault="00567C6A">
            <w:p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We can accept the above assumption except the </w:t>
            </w:r>
            <w:r>
              <w:rPr>
                <w:rFonts w:ascii="Times New Roman" w:eastAsia="DengXian" w:hAnsi="Times New Roman" w:cs="Times New Roman" w:hint="eastAsia"/>
                <w:highlight w:val="yellow"/>
                <w:lang w:eastAsia="zh-CN"/>
              </w:rPr>
              <w:t xml:space="preserve">highlighted </w:t>
            </w:r>
            <w:r>
              <w:rPr>
                <w:rFonts w:ascii="Times New Roman" w:eastAsia="DengXian" w:hAnsi="Times New Roman" w:cs="Times New Roman" w:hint="eastAsia"/>
                <w:lang w:eastAsia="zh-CN"/>
              </w:rPr>
              <w:t xml:space="preserve">part. Since one layer is supported for both transform precoding is enabled and disabled for non-coherent, partial-coherent, and full coherent 4Tx precoders in legacy, it is natural to support same scheme different Ngs for 8Tx precoders, e.g., single layer precoders can be </w:t>
            </w:r>
            <w:r>
              <w:rPr>
                <w:rFonts w:ascii="Times New Roman" w:eastAsia="DengXian" w:hAnsi="Times New Roman" w:cs="Times New Roman" w:hint="eastAsia"/>
                <w:lang w:eastAsia="zh-CN"/>
              </w:rPr>
              <w:lastRenderedPageBreak/>
              <w:t xml:space="preserve">supported when transform precoding is enabled, same set of precoders as when transform precoding is disabled. </w:t>
            </w:r>
          </w:p>
          <w:p w14:paraId="4AEE6DB7" w14:textId="77777777" w:rsidR="007E121E" w:rsidRDefault="00567C6A">
            <w:pPr>
              <w:spacing w:after="0"/>
              <w:rPr>
                <w:rFonts w:ascii="Times New Roman" w:eastAsia="DengXian" w:hAnsi="Times New Roman" w:cs="Times New Roman"/>
                <w:lang w:eastAsia="zh-CN"/>
              </w:rPr>
            </w:pPr>
            <w:r>
              <w:rPr>
                <w:rFonts w:ascii="Times New Roman" w:eastAsia="DengXian" w:hAnsi="Times New Roman" w:cs="Times New Roman" w:hint="eastAsia"/>
                <w:b/>
                <w:bCs/>
                <w:lang w:eastAsia="zh-CN"/>
              </w:rPr>
              <w:t>Proposed changes (section 6.3.1.5)</w:t>
            </w:r>
          </w:p>
          <w:tbl>
            <w:tblPr>
              <w:tblStyle w:val="TableGrid"/>
              <w:tblW w:w="0" w:type="auto"/>
              <w:tblLook w:val="04A0" w:firstRow="1" w:lastRow="0" w:firstColumn="1" w:lastColumn="0" w:noHBand="0" w:noVBand="1"/>
            </w:tblPr>
            <w:tblGrid>
              <w:gridCol w:w="7683"/>
            </w:tblGrid>
            <w:tr w:rsidR="007E121E" w14:paraId="601A4D3C" w14:textId="77777777">
              <w:tc>
                <w:tcPr>
                  <w:tcW w:w="7693" w:type="dxa"/>
                </w:tcPr>
                <w:p w14:paraId="37F3F413" w14:textId="77777777" w:rsidR="007E121E" w:rsidRPr="00856256" w:rsidRDefault="00567C6A">
                  <w:pPr>
                    <w:pStyle w:val="TH"/>
                    <w:rPr>
                      <w:lang w:val="en-US"/>
                    </w:rPr>
                  </w:pPr>
                  <w:r w:rsidRPr="00856256">
                    <w:rPr>
                      <w:lang w:val="en-US"/>
                    </w:rPr>
                    <w:t xml:space="preserve">Table 6.3.1.5-29: Intermediate precoding matrix </w:t>
                  </w:r>
                  <m:oMath>
                    <m:r>
                      <m:rPr>
                        <m:sty m:val="bi"/>
                      </m:rPr>
                      <w:rPr>
                        <w:rFonts w:ascii="Cambria Math" w:hAnsi="Cambria Math"/>
                      </w:rPr>
                      <m:t>W</m:t>
                    </m:r>
                    <m:r>
                      <m:rPr>
                        <m:sty m:val="bi"/>
                      </m:rPr>
                      <w:rPr>
                        <w:rFonts w:ascii="Cambria Math" w:hAnsi="Cambria Math"/>
                        <w:lang w:val="en-US"/>
                      </w:rPr>
                      <m:t>'</m:t>
                    </m:r>
                  </m:oMath>
                  <w:r w:rsidRPr="00856256">
                    <w:rPr>
                      <w:lang w:val="en-US"/>
                    </w:rPr>
                    <w:t xml:space="preserve"> with two antenna groups for single-layer transmission using eight antenna ports</w:t>
                  </w:r>
                  <w:r w:rsidRPr="00856256">
                    <w:rPr>
                      <w:strike/>
                      <w:color w:val="FF0000"/>
                      <w:lang w:val="en-US"/>
                    </w:rPr>
                    <w:t xml:space="preserve"> with transform precoding disabled</w:t>
                  </w:r>
                  <w:r w:rsidRPr="00856256">
                    <w:rPr>
                      <w:lang w:val="en-US"/>
                    </w:rPr>
                    <w:t>.</w:t>
                  </w:r>
                </w:p>
                <w:tbl>
                  <w:tblPr>
                    <w:tblStyle w:val="TableGrid"/>
                    <w:tblW w:w="0" w:type="auto"/>
                    <w:jc w:val="center"/>
                    <w:tblLook w:val="04A0" w:firstRow="1" w:lastRow="0" w:firstColumn="1" w:lastColumn="0" w:noHBand="0" w:noVBand="1"/>
                  </w:tblPr>
                  <w:tblGrid>
                    <w:gridCol w:w="1696"/>
                    <w:gridCol w:w="5670"/>
                  </w:tblGrid>
                  <w:tr w:rsidR="007E121E" w14:paraId="6E91705E" w14:textId="77777777">
                    <w:trPr>
                      <w:jc w:val="center"/>
                    </w:trPr>
                    <w:tc>
                      <w:tcPr>
                        <w:tcW w:w="1696" w:type="dxa"/>
                      </w:tcPr>
                      <w:p w14:paraId="24E75AA4" w14:textId="77777777" w:rsidR="007E121E" w:rsidRDefault="00567C6A">
                        <w:pPr>
                          <w:pStyle w:val="TAH"/>
                          <w:rPr>
                            <w:rFonts w:eastAsia="Batang"/>
                            <w:sz w:val="22"/>
                          </w:rPr>
                        </w:pPr>
                        <w:r>
                          <w:rPr>
                            <w:rFonts w:eastAsia="Batang"/>
                            <w:sz w:val="22"/>
                          </w:rPr>
                          <w:t xml:space="preserve">TPMI index </w:t>
                        </w:r>
                        <m:oMath>
                          <m:r>
                            <m:rPr>
                              <m:sty m:val="bi"/>
                            </m:rPr>
                            <w:rPr>
                              <w:rFonts w:ascii="Cambria Math" w:eastAsia="Batang" w:hAnsi="Cambria Math"/>
                              <w:sz w:val="22"/>
                            </w:rPr>
                            <m:t>i</m:t>
                          </m:r>
                        </m:oMath>
                      </w:p>
                    </w:tc>
                    <w:tc>
                      <w:tcPr>
                        <w:tcW w:w="5670" w:type="dxa"/>
                      </w:tcPr>
                      <w:p w14:paraId="5A8D01F8" w14:textId="77777777" w:rsidR="007E121E" w:rsidRDefault="00567C6A">
                        <w:pPr>
                          <w:pStyle w:val="TAH"/>
                          <w:rPr>
                            <w:rFonts w:eastAsia="Batang"/>
                            <w:sz w:val="22"/>
                          </w:rPr>
                        </w:pPr>
                        <w:r>
                          <w:rPr>
                            <w:rFonts w:eastAsia="Batang"/>
                            <w:sz w:val="22"/>
                          </w:rPr>
                          <w:t xml:space="preserve">Intermediate precoder matrix </w:t>
                        </w:r>
                        <m:oMath>
                          <m:r>
                            <m:rPr>
                              <m:sty m:val="bi"/>
                            </m:rPr>
                            <w:rPr>
                              <w:rFonts w:ascii="Cambria Math" w:eastAsia="Batang" w:hAnsi="Cambria Math"/>
                              <w:sz w:val="22"/>
                            </w:rPr>
                            <m:t>W</m:t>
                          </m:r>
                          <m:r>
                            <m:rPr>
                              <m:sty m:val="b"/>
                            </m:rPr>
                            <w:rPr>
                              <w:rFonts w:ascii="Cambria Math" w:eastAsia="Batang" w:hAnsi="Cambria Math"/>
                              <w:sz w:val="22"/>
                            </w:rPr>
                            <m:t>'</m:t>
                          </m:r>
                        </m:oMath>
                      </w:p>
                    </w:tc>
                  </w:tr>
                  <w:tr w:rsidR="007E121E" w14:paraId="5324620A" w14:textId="77777777">
                    <w:trPr>
                      <w:jc w:val="center"/>
                    </w:trPr>
                    <w:tc>
                      <w:tcPr>
                        <w:tcW w:w="1696" w:type="dxa"/>
                        <w:vAlign w:val="center"/>
                      </w:tcPr>
                      <w:p w14:paraId="5C90A7DA" w14:textId="77777777" w:rsidR="007E121E" w:rsidRDefault="00567C6A">
                        <w:pPr>
                          <w:pStyle w:val="TAC"/>
                          <w:rPr>
                            <w:rFonts w:eastAsia="Batang"/>
                            <w:sz w:val="22"/>
                          </w:rPr>
                        </w:pPr>
                        <w:r>
                          <w:rPr>
                            <w:rFonts w:eastAsia="Batang"/>
                            <w:sz w:val="22"/>
                          </w:rPr>
                          <w:t>0 – 15</w:t>
                        </w:r>
                      </w:p>
                    </w:tc>
                    <w:tc>
                      <w:tcPr>
                        <w:tcW w:w="5670" w:type="dxa"/>
                        <w:vAlign w:val="center"/>
                      </w:tcPr>
                      <w:p w14:paraId="34845101" w14:textId="77777777" w:rsidR="007E121E" w:rsidRDefault="00D82F79">
                        <w:pPr>
                          <w:pStyle w:val="TAC"/>
                          <w:rPr>
                            <w:rFonts w:eastAsia="Batang"/>
                            <w:sz w:val="22"/>
                          </w:rPr>
                        </w:pPr>
                        <m:oMathPara>
                          <m:oMath>
                            <m:f>
                              <m:fPr>
                                <m:ctrlPr>
                                  <w:rPr>
                                    <w:rFonts w:ascii="Cambria Math" w:eastAsia="Batang" w:hAnsi="Cambria Math"/>
                                    <w:sz w:val="22"/>
                                  </w:rPr>
                                </m:ctrlPr>
                              </m:fPr>
                              <m:num>
                                <m:r>
                                  <m:rPr>
                                    <m:sty m:val="p"/>
                                  </m:rPr>
                                  <w:rPr>
                                    <w:rFonts w:ascii="Cambria Math" w:eastAsia="Batang" w:hAnsi="Cambria Math"/>
                                    <w:sz w:val="22"/>
                                  </w:rPr>
                                  <m:t>1</m:t>
                                </m:r>
                              </m:num>
                              <m:den>
                                <m:rad>
                                  <m:radPr>
                                    <m:degHide m:val="1"/>
                                    <m:ctrlPr>
                                      <w:rPr>
                                        <w:rFonts w:ascii="Cambria Math" w:eastAsia="Batang" w:hAnsi="Cambria Math"/>
                                        <w:sz w:val="22"/>
                                      </w:rPr>
                                    </m:ctrlPr>
                                  </m:radPr>
                                  <m:deg/>
                                  <m:e>
                                    <m:r>
                                      <m:rPr>
                                        <m:sty m:val="p"/>
                                      </m:rPr>
                                      <w:rPr>
                                        <w:rFonts w:ascii="Cambria Math" w:eastAsia="Batang" w:hAnsi="Cambria Math"/>
                                        <w:sz w:val="22"/>
                                      </w:rPr>
                                      <m:t>2</m:t>
                                    </m:r>
                                  </m:e>
                                </m:rad>
                              </m:den>
                            </m:f>
                            <m:d>
                              <m:dPr>
                                <m:begChr m:val="["/>
                                <m:endChr m:val="]"/>
                                <m:ctrlPr>
                                  <w:rPr>
                                    <w:rFonts w:ascii="Cambria Math" w:eastAsia="Batang" w:hAnsi="Cambria Math"/>
                                    <w:sz w:val="22"/>
                                  </w:rPr>
                                </m:ctrlPr>
                              </m:dPr>
                              <m:e>
                                <m:m>
                                  <m:mPr>
                                    <m:mcs>
                                      <m:mc>
                                        <m:mcPr>
                                          <m:count m:val="1"/>
                                          <m:mcJc m:val="center"/>
                                        </m:mcPr>
                                      </m:mc>
                                    </m:mcs>
                                    <m:ctrlPr>
                                      <w:rPr>
                                        <w:rFonts w:ascii="Cambria Math" w:eastAsia="Batang" w:hAnsi="Cambria Math"/>
                                        <w:sz w:val="22"/>
                                      </w:rPr>
                                    </m:ctrlPr>
                                  </m:mPr>
                                  <m:mr>
                                    <m:e>
                                      <m:sSub>
                                        <m:sSubPr>
                                          <m:ctrlPr>
                                            <w:rPr>
                                              <w:rFonts w:ascii="Cambria Math" w:eastAsia="Batang" w:hAnsi="Cambria Math"/>
                                              <w:sz w:val="22"/>
                                            </w:rPr>
                                          </m:ctrlPr>
                                        </m:sSubPr>
                                        <m:e>
                                          <m:acc>
                                            <m:accPr>
                                              <m:chr m:val="̅"/>
                                              <m:ctrlPr>
                                                <w:rPr>
                                                  <w:rFonts w:ascii="Cambria Math" w:eastAsia="Times New Roman" w:hAnsi="Cambria Math"/>
                                                  <w:sz w:val="22"/>
                                                </w:rPr>
                                              </m:ctrlPr>
                                            </m:accPr>
                                            <m:e>
                                              <m:r>
                                                <w:rPr>
                                                  <w:rFonts w:ascii="Cambria Math" w:eastAsia="Batang" w:hAnsi="Cambria Math"/>
                                                  <w:sz w:val="22"/>
                                                </w:rPr>
                                                <m:t>W</m:t>
                                              </m:r>
                                            </m:e>
                                          </m:acc>
                                        </m:e>
                                        <m:sub>
                                          <m:r>
                                            <m:rPr>
                                              <m:sty m:val="p"/>
                                            </m:rPr>
                                            <w:rPr>
                                              <w:rFonts w:ascii="Cambria Math" w:eastAsia="Batang" w:hAnsi="Cambria Math"/>
                                              <w:sz w:val="22"/>
                                            </w:rPr>
                                            <m:t xml:space="preserve">1, </m:t>
                                          </m:r>
                                          <m:r>
                                            <w:rPr>
                                              <w:rFonts w:ascii="Cambria Math" w:eastAsia="Batang" w:hAnsi="Cambria Math"/>
                                              <w:sz w:val="22"/>
                                            </w:rPr>
                                            <m:t>i</m:t>
                                          </m:r>
                                        </m:sub>
                                      </m:sSub>
                                    </m:e>
                                  </m:mr>
                                  <m:mr>
                                    <m:e>
                                      <m:sSub>
                                        <m:sSubPr>
                                          <m:ctrlPr>
                                            <w:rPr>
                                              <w:rFonts w:ascii="Cambria Math" w:eastAsia="Batang" w:hAnsi="Cambria Math"/>
                                              <w:sz w:val="22"/>
                                            </w:rPr>
                                          </m:ctrlPr>
                                        </m:sSubPr>
                                        <m:e>
                                          <m:r>
                                            <m:rPr>
                                              <m:sty m:val="p"/>
                                            </m:rPr>
                                            <w:rPr>
                                              <w:rFonts w:ascii="Cambria Math" w:eastAsia="Batang" w:hAnsi="Cambria Math"/>
                                              <w:sz w:val="22"/>
                                            </w:rPr>
                                            <m:t>0</m:t>
                                          </m:r>
                                        </m:e>
                                        <m:sub>
                                          <m:r>
                                            <m:rPr>
                                              <m:sty m:val="p"/>
                                            </m:rPr>
                                            <w:rPr>
                                              <w:rFonts w:ascii="Cambria Math" w:eastAsia="Batang" w:hAnsi="Cambria Math"/>
                                              <w:sz w:val="22"/>
                                            </w:rPr>
                                            <m:t>4×1</m:t>
                                          </m:r>
                                        </m:sub>
                                      </m:sSub>
                                    </m:e>
                                  </m:mr>
                                </m:m>
                              </m:e>
                            </m:d>
                          </m:oMath>
                        </m:oMathPara>
                      </w:p>
                    </w:tc>
                  </w:tr>
                  <w:tr w:rsidR="007E121E" w14:paraId="71A54F67" w14:textId="77777777">
                    <w:trPr>
                      <w:jc w:val="center"/>
                    </w:trPr>
                    <w:tc>
                      <w:tcPr>
                        <w:tcW w:w="1696" w:type="dxa"/>
                        <w:vAlign w:val="center"/>
                      </w:tcPr>
                      <w:p w14:paraId="35D1E8D5" w14:textId="77777777" w:rsidR="007E121E" w:rsidRDefault="00567C6A">
                        <w:pPr>
                          <w:pStyle w:val="TAC"/>
                          <w:rPr>
                            <w:rFonts w:eastAsia="Batang"/>
                            <w:sz w:val="22"/>
                          </w:rPr>
                        </w:pPr>
                        <w:r>
                          <w:rPr>
                            <w:rFonts w:eastAsia="Batang"/>
                            <w:sz w:val="22"/>
                          </w:rPr>
                          <w:t>16 – 31</w:t>
                        </w:r>
                      </w:p>
                    </w:tc>
                    <w:tc>
                      <w:tcPr>
                        <w:tcW w:w="5670" w:type="dxa"/>
                        <w:vAlign w:val="center"/>
                      </w:tcPr>
                      <w:p w14:paraId="50DE0CFE" w14:textId="77777777" w:rsidR="007E121E" w:rsidRDefault="00D82F79">
                        <w:pPr>
                          <w:pStyle w:val="TAC"/>
                          <w:rPr>
                            <w:rFonts w:eastAsia="Batang"/>
                            <w:sz w:val="22"/>
                          </w:rPr>
                        </w:pPr>
                        <m:oMathPara>
                          <m:oMath>
                            <m:f>
                              <m:fPr>
                                <m:ctrlPr>
                                  <w:rPr>
                                    <w:rFonts w:ascii="Cambria Math" w:eastAsia="Batang" w:hAnsi="Cambria Math"/>
                                    <w:sz w:val="22"/>
                                  </w:rPr>
                                </m:ctrlPr>
                              </m:fPr>
                              <m:num>
                                <m:r>
                                  <m:rPr>
                                    <m:sty m:val="p"/>
                                  </m:rPr>
                                  <w:rPr>
                                    <w:rFonts w:ascii="Cambria Math" w:eastAsia="Batang" w:hAnsi="Cambria Math"/>
                                    <w:sz w:val="22"/>
                                  </w:rPr>
                                  <m:t>1</m:t>
                                </m:r>
                              </m:num>
                              <m:den>
                                <m:rad>
                                  <m:radPr>
                                    <m:degHide m:val="1"/>
                                    <m:ctrlPr>
                                      <w:rPr>
                                        <w:rFonts w:ascii="Cambria Math" w:eastAsia="Batang" w:hAnsi="Cambria Math"/>
                                        <w:sz w:val="22"/>
                                      </w:rPr>
                                    </m:ctrlPr>
                                  </m:radPr>
                                  <m:deg/>
                                  <m:e>
                                    <m:r>
                                      <m:rPr>
                                        <m:sty m:val="p"/>
                                      </m:rPr>
                                      <w:rPr>
                                        <w:rFonts w:ascii="Cambria Math" w:eastAsia="Batang" w:hAnsi="Cambria Math"/>
                                        <w:sz w:val="22"/>
                                      </w:rPr>
                                      <m:t>2</m:t>
                                    </m:r>
                                  </m:e>
                                </m:rad>
                              </m:den>
                            </m:f>
                            <m:d>
                              <m:dPr>
                                <m:begChr m:val="["/>
                                <m:endChr m:val="]"/>
                                <m:ctrlPr>
                                  <w:rPr>
                                    <w:rFonts w:ascii="Cambria Math" w:eastAsia="Batang" w:hAnsi="Cambria Math"/>
                                    <w:sz w:val="22"/>
                                  </w:rPr>
                                </m:ctrlPr>
                              </m:dPr>
                              <m:e>
                                <m:m>
                                  <m:mPr>
                                    <m:mcs>
                                      <m:mc>
                                        <m:mcPr>
                                          <m:count m:val="1"/>
                                          <m:mcJc m:val="center"/>
                                        </m:mcPr>
                                      </m:mc>
                                    </m:mcs>
                                    <m:ctrlPr>
                                      <w:rPr>
                                        <w:rFonts w:ascii="Cambria Math" w:eastAsia="Batang" w:hAnsi="Cambria Math"/>
                                        <w:sz w:val="22"/>
                                      </w:rPr>
                                    </m:ctrlPr>
                                  </m:mPr>
                                  <m:mr>
                                    <m:e>
                                      <m:sSub>
                                        <m:sSubPr>
                                          <m:ctrlPr>
                                            <w:rPr>
                                              <w:rFonts w:ascii="Cambria Math" w:eastAsia="Batang" w:hAnsi="Cambria Math"/>
                                              <w:sz w:val="22"/>
                                            </w:rPr>
                                          </m:ctrlPr>
                                        </m:sSubPr>
                                        <m:e>
                                          <m:r>
                                            <m:rPr>
                                              <m:sty m:val="p"/>
                                            </m:rPr>
                                            <w:rPr>
                                              <w:rFonts w:ascii="Cambria Math" w:eastAsia="Batang" w:hAnsi="Cambria Math"/>
                                              <w:sz w:val="22"/>
                                            </w:rPr>
                                            <m:t>0</m:t>
                                          </m:r>
                                        </m:e>
                                        <m:sub>
                                          <m:r>
                                            <m:rPr>
                                              <m:sty m:val="p"/>
                                            </m:rPr>
                                            <w:rPr>
                                              <w:rFonts w:ascii="Cambria Math" w:eastAsia="Batang" w:hAnsi="Cambria Math"/>
                                              <w:sz w:val="22"/>
                                            </w:rPr>
                                            <m:t>4×1</m:t>
                                          </m:r>
                                        </m:sub>
                                      </m:sSub>
                                    </m:e>
                                  </m:mr>
                                  <m:mr>
                                    <m:e>
                                      <m:sSub>
                                        <m:sSubPr>
                                          <m:ctrlPr>
                                            <w:rPr>
                                              <w:rFonts w:ascii="Cambria Math" w:eastAsia="Batang" w:hAnsi="Cambria Math"/>
                                              <w:sz w:val="22"/>
                                            </w:rPr>
                                          </m:ctrlPr>
                                        </m:sSubPr>
                                        <m:e>
                                          <m:acc>
                                            <m:accPr>
                                              <m:chr m:val="̅"/>
                                              <m:ctrlPr>
                                                <w:rPr>
                                                  <w:rFonts w:ascii="Cambria Math" w:eastAsia="Times New Roman" w:hAnsi="Cambria Math"/>
                                                  <w:i/>
                                                  <w:iCs/>
                                                  <w:sz w:val="22"/>
                                                </w:rPr>
                                              </m:ctrlPr>
                                            </m:accPr>
                                            <m:e>
                                              <m:r>
                                                <w:rPr>
                                                  <w:rFonts w:ascii="Cambria Math" w:eastAsia="Batang" w:hAnsi="Cambria Math"/>
                                                  <w:sz w:val="22"/>
                                                </w:rPr>
                                                <m:t>W</m:t>
                                              </m:r>
                                            </m:e>
                                          </m:acc>
                                        </m:e>
                                        <m:sub>
                                          <m:r>
                                            <m:rPr>
                                              <m:sty m:val="p"/>
                                            </m:rPr>
                                            <w:rPr>
                                              <w:rFonts w:ascii="Cambria Math" w:eastAsia="Batang" w:hAnsi="Cambria Math"/>
                                              <w:sz w:val="22"/>
                                            </w:rPr>
                                            <m:t>1, (</m:t>
                                          </m:r>
                                          <m:r>
                                            <w:rPr>
                                              <w:rFonts w:ascii="Cambria Math" w:eastAsia="Batang" w:hAnsi="Cambria Math"/>
                                              <w:sz w:val="22"/>
                                            </w:rPr>
                                            <m:t>i</m:t>
                                          </m:r>
                                          <m:r>
                                            <m:rPr>
                                              <m:sty m:val="p"/>
                                            </m:rPr>
                                            <w:rPr>
                                              <w:rFonts w:ascii="Cambria Math" w:eastAsia="Batang" w:hAnsi="Cambria Math"/>
                                              <w:sz w:val="22"/>
                                            </w:rPr>
                                            <m:t>-16)</m:t>
                                          </m:r>
                                        </m:sub>
                                      </m:sSub>
                                    </m:e>
                                  </m:mr>
                                </m:m>
                              </m:e>
                            </m:d>
                          </m:oMath>
                        </m:oMathPara>
                      </w:p>
                    </w:tc>
                  </w:tr>
                </w:tbl>
                <w:p w14:paraId="6DE4082B" w14:textId="77777777" w:rsidR="007E121E" w:rsidRDefault="007E121E">
                  <w:pPr>
                    <w:spacing w:after="0"/>
                    <w:rPr>
                      <w:rFonts w:ascii="Times New Roman" w:eastAsia="DengXian" w:hAnsi="Times New Roman" w:cs="Times New Roman"/>
                      <w:lang w:eastAsia="zh-CN"/>
                    </w:rPr>
                  </w:pPr>
                </w:p>
              </w:tc>
            </w:tr>
            <w:tr w:rsidR="007E121E" w14:paraId="7DF89CB2" w14:textId="77777777">
              <w:tc>
                <w:tcPr>
                  <w:tcW w:w="7693" w:type="dxa"/>
                </w:tcPr>
                <w:p w14:paraId="6C11DB20" w14:textId="77777777" w:rsidR="007E121E" w:rsidRPr="00856256" w:rsidRDefault="00567C6A">
                  <w:pPr>
                    <w:pStyle w:val="TH"/>
                    <w:rPr>
                      <w:lang w:val="en-US"/>
                    </w:rPr>
                  </w:pPr>
                  <w:r w:rsidRPr="00856256">
                    <w:rPr>
                      <w:lang w:val="en-US"/>
                    </w:rPr>
                    <w:t xml:space="preserve">Table 6.3.1.5-39: Intermediate precoding matrix </w:t>
                  </w:r>
                  <m:oMath>
                    <m:r>
                      <m:rPr>
                        <m:sty m:val="bi"/>
                      </m:rPr>
                      <w:rPr>
                        <w:rFonts w:ascii="Cambria Math" w:hAnsi="Cambria Math"/>
                      </w:rPr>
                      <m:t>W</m:t>
                    </m:r>
                    <m:r>
                      <m:rPr>
                        <m:sty m:val="bi"/>
                      </m:rPr>
                      <w:rPr>
                        <w:rFonts w:ascii="Cambria Math" w:hAnsi="Cambria Math"/>
                        <w:lang w:val="en-US"/>
                      </w:rPr>
                      <m:t>'</m:t>
                    </m:r>
                  </m:oMath>
                  <w:r w:rsidRPr="00856256">
                    <w:rPr>
                      <w:lang w:val="en-US"/>
                    </w:rPr>
                    <w:t xml:space="preserve"> with four antenna groups for single-layer transmission using eight antenna ports</w:t>
                  </w:r>
                  <w:r w:rsidRPr="00856256">
                    <w:rPr>
                      <w:strike/>
                      <w:color w:val="FF0000"/>
                      <w:lang w:val="en-US"/>
                    </w:rPr>
                    <w:t xml:space="preserve"> with transform precoding disabled</w:t>
                  </w:r>
                  <w:r w:rsidRPr="00856256">
                    <w:rPr>
                      <w:lang w:val="en-US"/>
                    </w:rPr>
                    <w:t xml:space="preserve">. </w:t>
                  </w:r>
                </w:p>
                <w:p w14:paraId="04103CC9" w14:textId="77777777" w:rsidR="007E121E" w:rsidRDefault="00567C6A">
                  <w:p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w:t>
                  </w:r>
                </w:p>
              </w:tc>
            </w:tr>
          </w:tbl>
          <w:p w14:paraId="45A042EA" w14:textId="77777777" w:rsidR="007E121E" w:rsidRDefault="007E121E">
            <w:pPr>
              <w:spacing w:after="0"/>
              <w:rPr>
                <w:rFonts w:ascii="Times New Roman" w:eastAsia="DengXian" w:hAnsi="Times New Roman" w:cs="Times New Roman"/>
                <w:lang w:eastAsia="zh-CN"/>
              </w:rPr>
            </w:pPr>
          </w:p>
          <w:p w14:paraId="3033D45D" w14:textId="77777777" w:rsidR="007E121E" w:rsidRDefault="007E121E">
            <w:pPr>
              <w:spacing w:after="0"/>
              <w:rPr>
                <w:rFonts w:ascii="Times New Roman" w:eastAsia="DengXian" w:hAnsi="Times New Roman" w:cs="Times New Roman"/>
                <w:lang w:eastAsia="zh-CN"/>
              </w:rPr>
            </w:pPr>
          </w:p>
        </w:tc>
      </w:tr>
      <w:tr w:rsidR="00856256" w14:paraId="7DD84F1F" w14:textId="77777777">
        <w:tc>
          <w:tcPr>
            <w:tcW w:w="1720" w:type="dxa"/>
          </w:tcPr>
          <w:p w14:paraId="34EB704F" w14:textId="77777777" w:rsidR="00856256" w:rsidRDefault="00856256" w:rsidP="005F6E3F">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CATT</w:t>
            </w:r>
          </w:p>
          <w:p w14:paraId="47404F3B" w14:textId="77777777" w:rsidR="00856256" w:rsidRPr="00173DF2" w:rsidRDefault="00856256" w:rsidP="005F6E3F">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(UL 8Tx)</w:t>
            </w:r>
          </w:p>
        </w:tc>
        <w:tc>
          <w:tcPr>
            <w:tcW w:w="7909" w:type="dxa"/>
          </w:tcPr>
          <w:p w14:paraId="092C5DAF" w14:textId="77777777" w:rsidR="00856256" w:rsidRDefault="00856256" w:rsidP="005F6E3F">
            <w:pPr>
              <w:spacing w:after="0"/>
              <w:rPr>
                <w:rFonts w:ascii="Times New Roman" w:eastAsia="DengXian" w:hAnsi="Times New Roman" w:cs="Times New Roman"/>
                <w:szCs w:val="18"/>
                <w:lang w:eastAsia="zh-CN"/>
              </w:rPr>
            </w:pPr>
            <w:r w:rsidRPr="00DC5318">
              <w:rPr>
                <w:rFonts w:ascii="Times New Roman" w:eastAsia="DengXian" w:hAnsi="Times New Roman" w:cs="Times New Roman"/>
                <w:b/>
                <w:bCs/>
                <w:szCs w:val="18"/>
                <w:u w:val="single"/>
                <w:lang w:eastAsia="zh-CN"/>
              </w:rPr>
              <w:t>Comment 1</w:t>
            </w:r>
            <w:r>
              <w:rPr>
                <w:rFonts w:ascii="Times New Roman" w:eastAsia="DengXian" w:hAnsi="Times New Roman" w:cs="Times New Roman"/>
                <w:szCs w:val="18"/>
                <w:lang w:eastAsia="zh-CN"/>
              </w:rPr>
              <w:t xml:space="preserve">: </w:t>
            </w:r>
            <w:r>
              <w:rPr>
                <w:rFonts w:ascii="Times New Roman" w:eastAsia="DengXian" w:hAnsi="Times New Roman" w:cs="Times New Roman" w:hint="eastAsia"/>
                <w:szCs w:val="18"/>
                <w:lang w:eastAsia="zh-CN"/>
              </w:rPr>
              <w:t xml:space="preserve">Section 6.3.1.5: </w:t>
            </w:r>
          </w:p>
          <w:p w14:paraId="0612AE7C" w14:textId="77777777" w:rsidR="00856256" w:rsidRDefault="00856256" w:rsidP="005F6E3F">
            <w:pPr>
              <w:spacing w:after="0"/>
              <w:rPr>
                <w:rFonts w:ascii="Times New Roman" w:eastAsia="DengXian" w:hAnsi="Times New Roman" w:cs="Times New Roman"/>
                <w:lang w:eastAsia="zh-CN"/>
              </w:rPr>
            </w:pPr>
            <w:r>
              <w:rPr>
                <w:rFonts w:ascii="Times New Roman" w:eastAsia="DengXian" w:hAnsi="Times New Roman" w:cs="Times New Roman" w:hint="eastAsia"/>
                <w:szCs w:val="18"/>
                <w:lang w:eastAsia="zh-CN"/>
              </w:rPr>
              <w:t>T</w:t>
            </w:r>
            <w:r>
              <w:rPr>
                <w:rFonts w:ascii="Times New Roman" w:eastAsia="DengXian" w:hAnsi="Times New Roman" w:cs="Times New Roman"/>
                <w:szCs w:val="18"/>
                <w:lang w:eastAsia="zh-CN"/>
              </w:rPr>
              <w:t>h</w:t>
            </w:r>
            <w:r>
              <w:rPr>
                <w:rFonts w:ascii="Times New Roman" w:eastAsia="DengXian" w:hAnsi="Times New Roman" w:cs="Times New Roman" w:hint="eastAsia"/>
                <w:szCs w:val="18"/>
                <w:lang w:eastAsia="zh-CN"/>
              </w:rPr>
              <w:t xml:space="preserve">e mapping of </w:t>
            </w:r>
            <m:oMath>
              <m:sSub>
                <m:sSubPr>
                  <m:ctrlPr>
                    <w:rPr>
                      <w:rFonts w:ascii="Cambria Math" w:hAnsi="Cambria Math"/>
                    </w:rPr>
                  </m:ctrlPr>
                </m:sSubPr>
                <m:e>
                  <m:r>
                    <w:rPr>
                      <w:rFonts w:ascii="Cambria Math" w:hAnsi="Cambria Math"/>
                    </w:rPr>
                    <m:t>W</m:t>
                  </m:r>
                </m:e>
                <m:sub>
                  <m:r>
                    <w:rPr>
                      <w:rFonts w:ascii="Cambria Math" w:hAnsi="Cambria Math"/>
                    </w:rPr>
                    <m:t>i</m:t>
                  </m:r>
                </m:sub>
              </m:sSub>
            </m:oMath>
            <w:r>
              <w:rPr>
                <w:rFonts w:ascii="Times New Roman" w:eastAsia="DengXian" w:hAnsi="Times New Roman" w:cs="Times New Roman" w:hint="eastAsia"/>
                <w:lang w:eastAsia="zh-CN"/>
              </w:rPr>
              <w:t xml:space="preserve"> and/or </w:t>
            </w:r>
            <m:oMath>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oMath>
            <w:r>
              <w:rPr>
                <w:rFonts w:ascii="Times New Roman" w:eastAsia="DengXian" w:hAnsi="Times New Roman" w:cs="Times New Roman" w:hint="eastAsia"/>
                <w:lang w:eastAsia="zh-CN"/>
              </w:rPr>
              <w:t xml:space="preserve"> to </w:t>
            </w:r>
            <m:oMath>
              <m:r>
                <w:rPr>
                  <w:rFonts w:ascii="Cambria Math" w:hAnsi="Cambria Math"/>
                </w:rPr>
                <m:t>W</m:t>
              </m:r>
            </m:oMath>
            <w:r>
              <w:rPr>
                <w:rFonts w:ascii="Times New Roman" w:eastAsia="DengXian" w:hAnsi="Times New Roman" w:cs="Times New Roman" w:hint="eastAsia"/>
                <w:lang w:eastAsia="zh-CN"/>
              </w:rPr>
              <w:t xml:space="preserve"> and the mapping of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rPr>
                    <m:t>,</m:t>
                  </m:r>
                  <m:r>
                    <w:rPr>
                      <w:rFonts w:ascii="Cambria Math" w:hAnsi="Cambria Math"/>
                      <w:lang w:val="sv-SE"/>
                    </w:rPr>
                    <m:t>n</m:t>
                  </m:r>
                </m:sub>
              </m:sSub>
            </m:oMath>
            <w:r>
              <w:t xml:space="preserve"> </w:t>
            </w:r>
            <w:r>
              <w:rPr>
                <w:rFonts w:ascii="Times New Roman" w:eastAsia="DengXian" w:hAnsi="Times New Roman" w:cs="Times New Roman" w:hint="eastAsia"/>
                <w:lang w:eastAsia="zh-CN"/>
              </w:rPr>
              <w:t xml:space="preserve"> to </w:t>
            </w:r>
            <m:oMath>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oMath>
            <w:r>
              <w:rPr>
                <w:rFonts w:ascii="Times New Roman" w:eastAsia="DengXian" w:hAnsi="Times New Roman" w:cs="Times New Roman" w:hint="eastAsia"/>
                <w:lang w:eastAsia="zh-CN"/>
              </w:rPr>
              <w:t xml:space="preserve"> are not clear. More clarifications are needed.</w:t>
            </w:r>
          </w:p>
          <w:p w14:paraId="15BC8F76" w14:textId="77777777" w:rsidR="00856256" w:rsidRPr="00606880" w:rsidRDefault="00856256" w:rsidP="005F6E3F">
            <w:pPr>
              <w:spacing w:after="0"/>
              <w:rPr>
                <w:rFonts w:ascii="Times New Roman" w:hAnsi="Times New Roman" w:cs="Times New Roman"/>
              </w:rPr>
            </w:pPr>
          </w:p>
        </w:tc>
      </w:tr>
      <w:tr w:rsidR="00856256" w14:paraId="2DF0F78A" w14:textId="77777777">
        <w:tc>
          <w:tcPr>
            <w:tcW w:w="1720" w:type="dxa"/>
          </w:tcPr>
          <w:p w14:paraId="6E604D5F" w14:textId="77777777" w:rsidR="00856256" w:rsidRDefault="00856256" w:rsidP="005F6E3F">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CATT</w:t>
            </w:r>
          </w:p>
          <w:p w14:paraId="7F85321D" w14:textId="77777777" w:rsidR="00856256" w:rsidRPr="00606880" w:rsidRDefault="00856256" w:rsidP="005F6E3F">
            <w:pPr>
              <w:spacing w:after="0"/>
              <w:rPr>
                <w:rFonts w:ascii="Times New Roman" w:hAnsi="Times New Roman" w:cs="Times New Roman"/>
                <w:szCs w:val="18"/>
                <w:lang w:eastAsia="ja-JP"/>
              </w:rPr>
            </w:pPr>
            <w:r>
              <w:rPr>
                <w:rFonts w:ascii="Times New Roman" w:eastAsia="DengXian" w:hAnsi="Times New Roman" w:cs="Times New Roman" w:hint="eastAsia"/>
                <w:szCs w:val="18"/>
                <w:lang w:eastAsia="zh-CN"/>
              </w:rPr>
              <w:t>(SRS for UL 8Tx)</w:t>
            </w:r>
          </w:p>
        </w:tc>
        <w:tc>
          <w:tcPr>
            <w:tcW w:w="7909" w:type="dxa"/>
          </w:tcPr>
          <w:p w14:paraId="33E08570" w14:textId="77777777" w:rsidR="00856256" w:rsidRDefault="00856256" w:rsidP="005F6E3F">
            <w:pPr>
              <w:spacing w:after="0"/>
              <w:rPr>
                <w:rFonts w:ascii="Times New Roman" w:eastAsia="DengXian" w:hAnsi="Times New Roman" w:cs="Times New Roman"/>
                <w:szCs w:val="18"/>
                <w:lang w:eastAsia="zh-CN"/>
              </w:rPr>
            </w:pPr>
            <w:r w:rsidRPr="00DC5318">
              <w:rPr>
                <w:rFonts w:ascii="Times New Roman" w:eastAsia="DengXian" w:hAnsi="Times New Roman" w:cs="Times New Roman"/>
                <w:b/>
                <w:bCs/>
                <w:szCs w:val="18"/>
                <w:u w:val="single"/>
                <w:lang w:eastAsia="zh-CN"/>
              </w:rPr>
              <w:t>Comment 1</w:t>
            </w:r>
            <w:r>
              <w:rPr>
                <w:rFonts w:ascii="Times New Roman" w:eastAsia="DengXian" w:hAnsi="Times New Roman" w:cs="Times New Roman"/>
                <w:szCs w:val="18"/>
                <w:lang w:eastAsia="zh-CN"/>
              </w:rPr>
              <w:t xml:space="preserve">: </w:t>
            </w:r>
            <w:r>
              <w:rPr>
                <w:rFonts w:ascii="Times New Roman" w:eastAsia="DengXian" w:hAnsi="Times New Roman" w:cs="Times New Roman" w:hint="eastAsia"/>
                <w:szCs w:val="18"/>
                <w:lang w:eastAsia="zh-CN"/>
              </w:rPr>
              <w:t>Section 6.4.1.4.2:</w:t>
            </w:r>
          </w:p>
          <w:p w14:paraId="476BD9C0" w14:textId="77777777" w:rsidR="00856256" w:rsidRDefault="00856256" w:rsidP="005F6E3F">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 xml:space="preserve">First, we echo </w:t>
            </w:r>
            <w:r>
              <w:rPr>
                <w:rFonts w:ascii="Times New Roman" w:hAnsi="Times New Roman" w:cs="Times New Roman"/>
                <w:szCs w:val="18"/>
                <w:lang w:eastAsia="ja-JP"/>
              </w:rPr>
              <w:t>Futurewei</w:t>
            </w:r>
            <w:r>
              <w:rPr>
                <w:rFonts w:ascii="Times New Roman" w:eastAsia="DengXian" w:hAnsi="Times New Roman" w:cs="Times New Roman"/>
                <w:szCs w:val="18"/>
                <w:lang w:eastAsia="zh-CN"/>
              </w:rPr>
              <w:t>’</w:t>
            </w:r>
            <w:r>
              <w:rPr>
                <w:rFonts w:ascii="Times New Roman" w:eastAsia="DengXian" w:hAnsi="Times New Roman" w:cs="Times New Roman" w:hint="eastAsia"/>
                <w:szCs w:val="18"/>
                <w:lang w:eastAsia="zh-CN"/>
              </w:rPr>
              <w:t xml:space="preserve">s above comment 3. </w:t>
            </w:r>
          </w:p>
          <w:p w14:paraId="0F8D8035" w14:textId="77777777" w:rsidR="00856256" w:rsidRPr="008752F2" w:rsidRDefault="00856256" w:rsidP="005F6E3F">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For the cal</w:t>
            </w:r>
            <w:r w:rsidRPr="008752F2">
              <w:rPr>
                <w:rFonts w:ascii="Times New Roman" w:eastAsia="DengXian" w:hAnsi="Times New Roman" w:cs="Times New Roman"/>
                <w:szCs w:val="18"/>
                <w:lang w:eastAsia="zh-CN"/>
              </w:rPr>
              <w:t xml:space="preserve">culation of </w:t>
            </w:r>
            <m:oMath>
              <m:sSubSup>
                <m:sSubSupPr>
                  <m:ctrlPr>
                    <w:rPr>
                      <w:rFonts w:ascii="Cambria Math" w:hAnsi="Cambria Math" w:cs="Times New Roman"/>
                      <w:lang w:val="sv-SE"/>
                    </w:rPr>
                  </m:ctrlPr>
                </m:sSubSupPr>
                <m:e>
                  <m:r>
                    <w:rPr>
                      <w:rFonts w:ascii="Cambria Math" w:hAnsi="Cambria Math" w:cs="Times New Roman"/>
                    </w:rPr>
                    <m:t>n</m:t>
                  </m:r>
                </m:e>
                <m:sub>
                  <m:r>
                    <m:rPr>
                      <m:nor/>
                    </m:rPr>
                    <w:rPr>
                      <w:rFonts w:ascii="Times New Roman" w:hAnsi="Times New Roman" w:cs="Times New Roman"/>
                    </w:rPr>
                    <m:t>SRS</m:t>
                  </m:r>
                </m:sub>
                <m:sup>
                  <m:r>
                    <m:rPr>
                      <m:nor/>
                    </m:rPr>
                    <w:rPr>
                      <w:rFonts w:ascii="Times New Roman" w:hAnsi="Times New Roman" w:cs="Times New Roman"/>
                    </w:rPr>
                    <m:t>cs</m:t>
                  </m:r>
                  <m:r>
                    <m:rPr>
                      <m:sty m:val="p"/>
                    </m:rPr>
                    <w:rPr>
                      <w:rFonts w:ascii="Cambria Math" w:hAnsi="Cambria Math" w:cs="Times New Roman"/>
                    </w:rPr>
                    <m:t>,</m:t>
                  </m:r>
                  <m:r>
                    <w:rPr>
                      <w:rFonts w:ascii="Cambria Math" w:hAnsi="Cambria Math" w:cs="Times New Roman"/>
                    </w:rPr>
                    <m:t>i</m:t>
                  </m:r>
                </m:sup>
              </m:sSubSup>
            </m:oMath>
            <w:r w:rsidRPr="008752F2">
              <w:rPr>
                <w:rFonts w:ascii="Times New Roman" w:eastAsia="DengXian" w:hAnsi="Times New Roman" w:cs="Times New Roman"/>
                <w:szCs w:val="18"/>
                <w:lang w:eastAsia="zh-CN"/>
              </w:rPr>
              <w:t xml:space="preserve">, we prefer not to introduce </w:t>
            </w:r>
            <m:oMath>
              <m:sSubSup>
                <m:sSubSupPr>
                  <m:ctrlPr>
                    <w:rPr>
                      <w:rFonts w:ascii="Cambria Math" w:hAnsi="Cambria Math" w:cs="Times New Roman"/>
                      <w:lang w:val="sv-SE"/>
                    </w:rPr>
                  </m:ctrlPr>
                </m:sSubSupPr>
                <m:e>
                  <m:acc>
                    <m:accPr>
                      <m:chr m:val="̅"/>
                      <m:ctrlPr>
                        <w:rPr>
                          <w:rFonts w:ascii="Cambria Math" w:hAnsi="Cambria Math" w:cs="Times New Roman"/>
                          <w:i/>
                        </w:rPr>
                      </m:ctrlPr>
                    </m:accPr>
                    <m:e>
                      <m:r>
                        <w:rPr>
                          <w:rFonts w:ascii="Cambria Math" w:hAnsi="Cambria Math" w:cs="Times New Roman"/>
                        </w:rPr>
                        <m:t>N</m:t>
                      </m:r>
                    </m:e>
                  </m:acc>
                </m:e>
                <m:sub>
                  <m:r>
                    <m:rPr>
                      <m:nor/>
                    </m:rPr>
                    <w:rPr>
                      <w:rFonts w:ascii="Times New Roman" w:hAnsi="Times New Roman" w:cs="Times New Roman"/>
                    </w:rPr>
                    <m:t>ap</m:t>
                  </m:r>
                </m:sub>
                <m:sup>
                  <m:r>
                    <m:rPr>
                      <m:nor/>
                    </m:rPr>
                    <w:rPr>
                      <w:rFonts w:ascii="Times New Roman" w:hAnsi="Times New Roman" w:cs="Times New Roman"/>
                    </w:rPr>
                    <m:t>SRS</m:t>
                  </m:r>
                </m:sup>
              </m:sSubSup>
            </m:oMath>
            <w:r w:rsidRPr="008752F2">
              <w:rPr>
                <w:rFonts w:ascii="Times New Roman" w:eastAsia="DengXian" w:hAnsi="Times New Roman" w:cs="Times New Roman"/>
                <w:szCs w:val="18"/>
                <w:lang w:eastAsia="zh-CN"/>
              </w:rPr>
              <w:t xml:space="preserve">, but still use </w:t>
            </w:r>
            <m:oMath>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lang w:val="en-US"/>
                    </w:rPr>
                    <m:t>ap</m:t>
                  </m:r>
                </m:sub>
                <m:sup>
                  <m:r>
                    <m:rPr>
                      <m:nor/>
                    </m:rPr>
                    <w:rPr>
                      <w:rFonts w:ascii="Times New Roman" w:hAnsi="Times New Roman" w:cs="Times New Roman"/>
                      <w:lang w:val="en-US"/>
                    </w:rPr>
                    <m:t>SRS</m:t>
                  </m:r>
                </m:sup>
              </m:sSubSup>
            </m:oMath>
            <w:r w:rsidRPr="008752F2">
              <w:rPr>
                <w:rFonts w:ascii="Times New Roman" w:eastAsia="DengXian" w:hAnsi="Times New Roman" w:cs="Times New Roman"/>
                <w:lang w:eastAsia="zh-CN"/>
              </w:rPr>
              <w:t xml:space="preserve"> </w:t>
            </w:r>
            <w:r w:rsidRPr="008752F2">
              <w:rPr>
                <w:rFonts w:ascii="Times New Roman" w:eastAsia="DengXian" w:hAnsi="Times New Roman" w:cs="Times New Roman"/>
                <w:szCs w:val="18"/>
                <w:lang w:eastAsia="zh-CN"/>
              </w:rPr>
              <w:t>instead.</w:t>
            </w:r>
          </w:p>
          <w:p w14:paraId="427C227B" w14:textId="77777777" w:rsidR="00856256" w:rsidRPr="008752F2" w:rsidRDefault="00856256" w:rsidP="005F6E3F">
            <w:pPr>
              <w:spacing w:after="0"/>
              <w:rPr>
                <w:rFonts w:ascii="Times New Roman" w:eastAsia="DengXian" w:hAnsi="Times New Roman" w:cs="Times New Roman"/>
                <w:lang w:eastAsia="zh-CN"/>
              </w:rPr>
            </w:pPr>
            <w:r w:rsidRPr="008752F2">
              <w:rPr>
                <w:rFonts w:ascii="Times New Roman" w:eastAsia="DengXian" w:hAnsi="Times New Roman" w:cs="Times New Roman"/>
                <w:lang w:eastAsia="zh-CN"/>
              </w:rPr>
              <w:t xml:space="preserve">For UL 8Tx with </w:t>
            </w:r>
            <w:r w:rsidRPr="008752F2">
              <w:rPr>
                <w:rFonts w:ascii="Times New Roman" w:eastAsia="DengXian" w:hAnsi="Times New Roman" w:cs="Times New Roman"/>
                <w:i/>
                <w:lang w:eastAsia="zh-CN"/>
              </w:rPr>
              <w:t>tdm</w:t>
            </w:r>
            <w:r w:rsidRPr="008752F2">
              <w:rPr>
                <w:rFonts w:ascii="Times New Roman" w:eastAsia="DengXian" w:hAnsi="Times New Roman" w:cs="Times New Roman"/>
                <w:lang w:eastAsia="zh-CN"/>
              </w:rPr>
              <w:t xml:space="preserve"> configured, the following formula can be considered:</w:t>
            </w:r>
          </w:p>
          <w:p w14:paraId="2F43AF7D" w14:textId="77777777" w:rsidR="00856256" w:rsidRPr="0015707B" w:rsidRDefault="00D82F79" w:rsidP="005F6E3F">
            <w:pPr>
              <w:widowControl w:val="0"/>
              <w:topLinePunct/>
              <w:spacing w:before="120" w:afterLines="50" w:after="120" w:line="240" w:lineRule="auto"/>
              <w:contextualSpacing/>
              <w:jc w:val="both"/>
              <w:rPr>
                <w:rFonts w:ascii="Times New Roman" w:hAnsi="Times New Roman" w:cs="Times New Roman"/>
                <w:sz w:val="16"/>
              </w:rPr>
            </w:pPr>
            <m:oMathPara>
              <m:oMath>
                <m:sSubSup>
                  <m:sSubSupPr>
                    <m:ctrlPr>
                      <w:rPr>
                        <w:rFonts w:ascii="Cambria Math" w:hAnsi="Cambria Math" w:cs="Times New Roman"/>
                        <w:sz w:val="16"/>
                        <w:lang w:val="sv-SE"/>
                      </w:rPr>
                    </m:ctrlPr>
                  </m:sSubSupPr>
                  <m:e>
                    <m:r>
                      <w:rPr>
                        <w:rFonts w:ascii="Cambria Math" w:hAnsi="Cambria Math" w:cs="Times New Roman"/>
                        <w:sz w:val="16"/>
                      </w:rPr>
                      <m:t>n</m:t>
                    </m:r>
                  </m:e>
                  <m:sub>
                    <m:r>
                      <m:rPr>
                        <m:nor/>
                      </m:rPr>
                      <w:rPr>
                        <w:rFonts w:ascii="Times New Roman" w:hAnsi="Times New Roman" w:cs="Times New Roman"/>
                        <w:sz w:val="16"/>
                      </w:rPr>
                      <m:t>SRS</m:t>
                    </m:r>
                  </m:sub>
                  <m:sup>
                    <m:r>
                      <m:rPr>
                        <m:nor/>
                      </m:rPr>
                      <w:rPr>
                        <w:rFonts w:ascii="Times New Roman" w:hAnsi="Times New Roman" w:cs="Times New Roman"/>
                        <w:sz w:val="16"/>
                      </w:rPr>
                      <m:t>cs</m:t>
                    </m:r>
                    <m:r>
                      <m:rPr>
                        <m:sty m:val="p"/>
                      </m:rPr>
                      <w:rPr>
                        <w:rFonts w:ascii="Cambria Math" w:hAnsi="Cambria Math" w:cs="Times New Roman"/>
                        <w:sz w:val="16"/>
                      </w:rPr>
                      <m:t>,</m:t>
                    </m:r>
                    <m:r>
                      <w:rPr>
                        <w:rFonts w:ascii="Cambria Math" w:hAnsi="Cambria Math" w:cs="Times New Roman"/>
                        <w:sz w:val="16"/>
                      </w:rPr>
                      <m:t>i</m:t>
                    </m:r>
                  </m:sup>
                </m:sSubSup>
                <m:r>
                  <m:rPr>
                    <m:sty m:val="p"/>
                  </m:rPr>
                  <w:rPr>
                    <w:rFonts w:ascii="Cambria Math" w:hAnsi="Cambria Math" w:cs="Times New Roman"/>
                    <w:sz w:val="16"/>
                  </w:rPr>
                  <m:t>=</m:t>
                </m:r>
                <m:d>
                  <m:dPr>
                    <m:begChr m:val="{"/>
                    <m:endChr m:val=""/>
                    <m:ctrlPr>
                      <w:rPr>
                        <w:rFonts w:ascii="Cambria Math" w:hAnsi="Cambria Math" w:cs="Times New Roman"/>
                        <w:sz w:val="16"/>
                      </w:rPr>
                    </m:ctrlPr>
                  </m:dPr>
                  <m:e>
                    <m:m>
                      <m:mPr>
                        <m:cGp m:val="8"/>
                        <m:mcs>
                          <m:mc>
                            <m:mcPr>
                              <m:count m:val="2"/>
                              <m:mcJc m:val="left"/>
                            </m:mcPr>
                          </m:mc>
                        </m:mcs>
                        <m:ctrlPr>
                          <w:rPr>
                            <w:rFonts w:ascii="Cambria Math" w:hAnsi="Cambria Math" w:cs="Times New Roman"/>
                            <w:sz w:val="16"/>
                          </w:rPr>
                        </m:ctrlPr>
                      </m:mPr>
                      <m:mr>
                        <m:e>
                          <m:d>
                            <m:dPr>
                              <m:ctrlPr>
                                <w:rPr>
                                  <w:rFonts w:ascii="Cambria Math" w:hAnsi="Cambria Math" w:cs="Times New Roman"/>
                                  <w:sz w:val="16"/>
                                </w:rPr>
                              </m:ctrlPr>
                            </m:dPr>
                            <m:e>
                              <m:sSubSup>
                                <m:sSubSupPr>
                                  <m:ctrlPr>
                                    <w:rPr>
                                      <w:rFonts w:ascii="Cambria Math" w:hAnsi="Cambria Math" w:cs="Times New Roman"/>
                                      <w:sz w:val="16"/>
                                      <w:lang w:val="sv-SE"/>
                                    </w:rPr>
                                  </m:ctrlPr>
                                </m:sSubSupPr>
                                <m:e>
                                  <m:r>
                                    <w:rPr>
                                      <w:rFonts w:ascii="Cambria Math" w:hAnsi="Cambria Math" w:cs="Times New Roman"/>
                                      <w:sz w:val="16"/>
                                    </w:rPr>
                                    <m:t>n</m:t>
                                  </m:r>
                                </m:e>
                                <m:sub>
                                  <m:r>
                                    <m:rPr>
                                      <m:nor/>
                                    </m:rPr>
                                    <w:rPr>
                                      <w:rFonts w:ascii="Times New Roman" w:hAnsi="Times New Roman" w:cs="Times New Roman"/>
                                      <w:sz w:val="16"/>
                                    </w:rPr>
                                    <m:t>SRS</m:t>
                                  </m:r>
                                </m:sub>
                                <m:sup>
                                  <m:r>
                                    <m:rPr>
                                      <m:nor/>
                                    </m:rPr>
                                    <w:rPr>
                                      <w:rFonts w:ascii="Times New Roman" w:hAnsi="Times New Roman" w:cs="Times New Roman"/>
                                      <w:sz w:val="16"/>
                                    </w:rPr>
                                    <m:t>cs</m:t>
                                  </m:r>
                                </m:sup>
                              </m:sSubSup>
                              <m:r>
                                <m:rPr>
                                  <m:sty m:val="p"/>
                                </m:rPr>
                                <w:rPr>
                                  <w:rFonts w:ascii="Cambria Math" w:hAnsi="Cambria Math" w:cs="Times New Roman"/>
                                  <w:sz w:val="16"/>
                                </w:rPr>
                                <m:t>+</m:t>
                              </m:r>
                              <m:f>
                                <m:fPr>
                                  <m:ctrlPr>
                                    <w:rPr>
                                      <w:rFonts w:ascii="Cambria Math" w:hAnsi="Cambria Math" w:cs="Times New Roman"/>
                                      <w:sz w:val="16"/>
                                      <w:lang w:val="sv-SE"/>
                                    </w:rPr>
                                  </m:ctrlPr>
                                </m:fPr>
                                <m:num>
                                  <m:sSubSup>
                                    <m:sSubSupPr>
                                      <m:ctrlPr>
                                        <w:rPr>
                                          <w:rFonts w:ascii="Cambria Math" w:hAnsi="Cambria Math" w:cs="Times New Roman"/>
                                          <w:sz w:val="16"/>
                                          <w:lang w:val="sv-SE"/>
                                        </w:rPr>
                                      </m:ctrlPr>
                                    </m:sSubSupPr>
                                    <m:e>
                                      <m:r>
                                        <w:rPr>
                                          <w:rFonts w:ascii="Cambria Math" w:hAnsi="Cambria Math" w:cs="Times New Roman"/>
                                          <w:sz w:val="16"/>
                                        </w:rPr>
                                        <m:t>n</m:t>
                                      </m:r>
                                    </m:e>
                                    <m:sub>
                                      <m:r>
                                        <m:rPr>
                                          <m:nor/>
                                        </m:rPr>
                                        <w:rPr>
                                          <w:rFonts w:ascii="Times New Roman" w:hAnsi="Times New Roman" w:cs="Times New Roman"/>
                                          <w:sz w:val="16"/>
                                        </w:rPr>
                                        <m:t>SRS</m:t>
                                      </m:r>
                                    </m:sub>
                                    <m:sup>
                                      <m:r>
                                        <m:rPr>
                                          <m:nor/>
                                        </m:rPr>
                                        <w:rPr>
                                          <w:rFonts w:ascii="Times New Roman" w:hAnsi="Times New Roman" w:cs="Times New Roman"/>
                                          <w:sz w:val="16"/>
                                        </w:rPr>
                                        <m:t>cs</m:t>
                                      </m:r>
                                      <m:r>
                                        <m:rPr>
                                          <m:sty m:val="p"/>
                                        </m:rPr>
                                        <w:rPr>
                                          <w:rFonts w:ascii="Cambria Math" w:hAnsi="Cambria Math" w:cs="Times New Roman"/>
                                          <w:sz w:val="16"/>
                                        </w:rPr>
                                        <m:t>,</m:t>
                                      </m:r>
                                      <m:r>
                                        <m:rPr>
                                          <m:nor/>
                                        </m:rPr>
                                        <w:rPr>
                                          <w:rFonts w:ascii="Times New Roman" w:hAnsi="Times New Roman" w:cs="Times New Roman"/>
                                          <w:sz w:val="16"/>
                                        </w:rPr>
                                        <m:t>max</m:t>
                                      </m:r>
                                    </m:sup>
                                  </m:sSubSup>
                                  <m:d>
                                    <m:dPr>
                                      <m:ctrlPr>
                                        <w:rPr>
                                          <w:rFonts w:ascii="Cambria Math" w:hAnsi="Cambria Math" w:cs="Times New Roman"/>
                                          <w:sz w:val="16"/>
                                          <w:lang w:val="sv-SE"/>
                                        </w:rPr>
                                      </m:ctrlPr>
                                    </m:dPr>
                                    <m:e>
                                      <m:d>
                                        <m:dPr>
                                          <m:ctrlPr>
                                            <w:rPr>
                                              <w:rFonts w:ascii="Cambria Math" w:hAnsi="Cambria Math" w:cs="Times New Roman"/>
                                              <w:sz w:val="16"/>
                                              <w:lang w:val="sv-SE"/>
                                            </w:rPr>
                                          </m:ctrlPr>
                                        </m:dPr>
                                        <m:e>
                                          <m:sSub>
                                            <m:sSubPr>
                                              <m:ctrlPr>
                                                <w:rPr>
                                                  <w:rFonts w:ascii="Cambria Math" w:hAnsi="Cambria Math" w:cs="Times New Roman"/>
                                                  <w:sz w:val="16"/>
                                                  <w:lang w:val="sv-SE"/>
                                                </w:rPr>
                                              </m:ctrlPr>
                                            </m:sSubPr>
                                            <m:e>
                                              <m:r>
                                                <w:rPr>
                                                  <w:rFonts w:ascii="Cambria Math" w:hAnsi="Cambria Math" w:cs="Times New Roman"/>
                                                  <w:sz w:val="16"/>
                                                </w:rPr>
                                                <m:t>p</m:t>
                                              </m:r>
                                            </m:e>
                                            <m:sub>
                                              <m:r>
                                                <w:rPr>
                                                  <w:rFonts w:ascii="Cambria Math" w:hAnsi="Cambria Math" w:cs="Times New Roman"/>
                                                  <w:sz w:val="16"/>
                                                </w:rPr>
                                                <m:t>i</m:t>
                                              </m:r>
                                            </m:sub>
                                          </m:sSub>
                                          <m:r>
                                            <m:rPr>
                                              <m:sty m:val="p"/>
                                            </m:rPr>
                                            <w:rPr>
                                              <w:rFonts w:ascii="Cambria Math" w:hAnsi="Cambria Math" w:cs="Times New Roman"/>
                                              <w:sz w:val="16"/>
                                            </w:rPr>
                                            <m:t>-1000</m:t>
                                          </m:r>
                                        </m:e>
                                      </m:d>
                                      <m:r>
                                        <m:rPr>
                                          <m:nor/>
                                        </m:rPr>
                                        <w:rPr>
                                          <w:rFonts w:ascii="Times New Roman" w:hAnsi="Times New Roman" w:cs="Times New Roman"/>
                                          <w:sz w:val="16"/>
                                        </w:rPr>
                                        <m:t>mod 2</m:t>
                                      </m:r>
                                    </m:e>
                                  </m:d>
                                </m:num>
                                <m:den>
                                  <m:f>
                                    <m:fPr>
                                      <m:type m:val="lin"/>
                                      <m:ctrlPr>
                                        <w:rPr>
                                          <w:rFonts w:ascii="Cambria Math" w:hAnsi="Cambria Math" w:cs="Times New Roman"/>
                                          <w:sz w:val="16"/>
                                          <w:lang w:val="sv-SE"/>
                                        </w:rPr>
                                      </m:ctrlPr>
                                    </m:fPr>
                                    <m:num>
                                      <m:sSubSup>
                                        <m:sSubSupPr>
                                          <m:ctrlPr>
                                            <w:rPr>
                                              <w:rFonts w:ascii="Cambria Math" w:hAnsi="Cambria Math" w:cs="Times New Roman"/>
                                              <w:sz w:val="16"/>
                                              <w:lang w:val="sv-SE"/>
                                            </w:rPr>
                                          </m:ctrlPr>
                                        </m:sSubSupPr>
                                        <m:e>
                                          <m:r>
                                            <w:rPr>
                                              <w:rFonts w:ascii="Cambria Math" w:hAnsi="Cambria Math" w:cs="Times New Roman"/>
                                              <w:sz w:val="16"/>
                                            </w:rPr>
                                            <m:t>N</m:t>
                                          </m:r>
                                        </m:e>
                                        <m:sub>
                                          <m:r>
                                            <m:rPr>
                                              <m:nor/>
                                            </m:rPr>
                                            <w:rPr>
                                              <w:rFonts w:ascii="Times New Roman" w:hAnsi="Times New Roman" w:cs="Times New Roman"/>
                                              <w:sz w:val="16"/>
                                            </w:rPr>
                                            <m:t>ap</m:t>
                                          </m:r>
                                        </m:sub>
                                        <m:sup>
                                          <m:r>
                                            <m:rPr>
                                              <m:nor/>
                                            </m:rPr>
                                            <w:rPr>
                                              <w:rFonts w:ascii="Times New Roman" w:hAnsi="Times New Roman" w:cs="Times New Roman"/>
                                              <w:sz w:val="16"/>
                                            </w:rPr>
                                            <m:t>SRS</m:t>
                                          </m:r>
                                        </m:sup>
                                      </m:sSubSup>
                                    </m:num>
                                    <m:den>
                                      <m:r>
                                        <m:rPr>
                                          <m:sty m:val="p"/>
                                        </m:rPr>
                                        <w:rPr>
                                          <w:rFonts w:ascii="Cambria Math" w:hAnsi="Cambria Math" w:cs="Times New Roman"/>
                                          <w:sz w:val="16"/>
                                        </w:rPr>
                                        <m:t>4</m:t>
                                      </m:r>
                                    </m:den>
                                  </m:f>
                                </m:den>
                              </m:f>
                            </m:e>
                          </m:d>
                          <m:r>
                            <m:rPr>
                              <m:nor/>
                            </m:rPr>
                            <w:rPr>
                              <w:rFonts w:ascii="Times New Roman" w:hAnsi="Times New Roman" w:cs="Times New Roman"/>
                              <w:sz w:val="16"/>
                            </w:rPr>
                            <m:t xml:space="preserve"> mod </m:t>
                          </m:r>
                          <m:sSubSup>
                            <m:sSubSupPr>
                              <m:ctrlPr>
                                <w:rPr>
                                  <w:rFonts w:ascii="Cambria Math" w:hAnsi="Cambria Math" w:cs="Times New Roman"/>
                                  <w:sz w:val="16"/>
                                  <w:lang w:val="sv-SE"/>
                                </w:rPr>
                              </m:ctrlPr>
                            </m:sSubSupPr>
                            <m:e>
                              <m:r>
                                <w:rPr>
                                  <w:rFonts w:ascii="Cambria Math" w:hAnsi="Cambria Math" w:cs="Times New Roman"/>
                                  <w:sz w:val="16"/>
                                </w:rPr>
                                <m:t>n</m:t>
                              </m:r>
                            </m:e>
                            <m:sub>
                              <m:r>
                                <m:rPr>
                                  <m:nor/>
                                </m:rPr>
                                <w:rPr>
                                  <w:rFonts w:ascii="Times New Roman" w:hAnsi="Times New Roman" w:cs="Times New Roman"/>
                                  <w:sz w:val="16"/>
                                </w:rPr>
                                <m:t>SRS</m:t>
                              </m:r>
                            </m:sub>
                            <m:sup>
                              <m:r>
                                <m:rPr>
                                  <m:nor/>
                                </m:rPr>
                                <w:rPr>
                                  <w:rFonts w:ascii="Times New Roman" w:hAnsi="Times New Roman" w:cs="Times New Roman"/>
                                  <w:sz w:val="16"/>
                                </w:rPr>
                                <m:t>cs</m:t>
                              </m:r>
                              <m:r>
                                <m:rPr>
                                  <m:sty m:val="p"/>
                                </m:rPr>
                                <w:rPr>
                                  <w:rFonts w:ascii="Cambria Math" w:hAnsi="Cambria Math" w:cs="Times New Roman"/>
                                  <w:sz w:val="16"/>
                                </w:rPr>
                                <m:t>,</m:t>
                              </m:r>
                              <m:r>
                                <m:rPr>
                                  <m:nor/>
                                </m:rPr>
                                <w:rPr>
                                  <w:rFonts w:ascii="Times New Roman" w:hAnsi="Times New Roman" w:cs="Times New Roman"/>
                                  <w:sz w:val="16"/>
                                </w:rPr>
                                <m:t>max</m:t>
                              </m:r>
                            </m:sup>
                          </m:sSubSup>
                        </m:e>
                        <m:e>
                          <m:r>
                            <m:rPr>
                              <m:nor/>
                            </m:rPr>
                            <w:rPr>
                              <w:rFonts w:ascii="Times New Roman" w:hAnsi="Times New Roman" w:cs="Times New Roman"/>
                              <w:sz w:val="16"/>
                            </w:rPr>
                            <m:t xml:space="preserve">if </m:t>
                          </m:r>
                          <m:sSubSup>
                            <m:sSubSupPr>
                              <m:ctrlPr>
                                <w:rPr>
                                  <w:rFonts w:ascii="Cambria Math" w:hAnsi="Cambria Math" w:cs="Times New Roman"/>
                                  <w:sz w:val="16"/>
                                  <w:lang w:val="sv-SE"/>
                                </w:rPr>
                              </m:ctrlPr>
                            </m:sSubSupPr>
                            <m:e>
                              <m:r>
                                <w:rPr>
                                  <w:rFonts w:ascii="Cambria Math" w:hAnsi="Cambria Math" w:cs="Times New Roman"/>
                                  <w:sz w:val="16"/>
                                </w:rPr>
                                <m:t>N</m:t>
                              </m:r>
                            </m:e>
                            <m:sub>
                              <m:r>
                                <m:rPr>
                                  <m:nor/>
                                </m:rPr>
                                <w:rPr>
                                  <w:rFonts w:ascii="Times New Roman" w:hAnsi="Times New Roman" w:cs="Times New Roman"/>
                                  <w:sz w:val="16"/>
                                </w:rPr>
                                <m:t>ap</m:t>
                              </m:r>
                            </m:sub>
                            <m:sup>
                              <m:r>
                                <m:rPr>
                                  <m:nor/>
                                </m:rPr>
                                <w:rPr>
                                  <w:rFonts w:ascii="Times New Roman" w:hAnsi="Times New Roman" w:cs="Times New Roman"/>
                                  <w:sz w:val="16"/>
                                </w:rPr>
                                <m:t>SRS</m:t>
                              </m:r>
                            </m:sup>
                          </m:sSubSup>
                          <m:r>
                            <m:rPr>
                              <m:sty m:val="p"/>
                            </m:rPr>
                            <w:rPr>
                              <w:rFonts w:ascii="Cambria Math" w:hAnsi="Cambria Math" w:cs="Times New Roman"/>
                              <w:sz w:val="16"/>
                            </w:rPr>
                            <m:t>=8</m:t>
                          </m:r>
                          <m:r>
                            <m:rPr>
                              <m:nor/>
                            </m:rPr>
                            <w:rPr>
                              <w:rFonts w:ascii="Times New Roman" w:hAnsi="Times New Roman" w:cs="Times New Roman"/>
                              <w:sz w:val="16"/>
                            </w:rPr>
                            <m:t xml:space="preserve"> and </m:t>
                          </m:r>
                          <m:sSubSup>
                            <m:sSubSupPr>
                              <m:ctrlPr>
                                <w:rPr>
                                  <w:rFonts w:ascii="Cambria Math" w:hAnsi="Cambria Math" w:cs="Times New Roman"/>
                                  <w:sz w:val="16"/>
                                  <w:lang w:val="sv-SE"/>
                                </w:rPr>
                              </m:ctrlPr>
                            </m:sSubSupPr>
                            <m:e>
                              <m:r>
                                <w:rPr>
                                  <w:rFonts w:ascii="Cambria Math" w:hAnsi="Cambria Math" w:cs="Times New Roman"/>
                                  <w:sz w:val="16"/>
                                </w:rPr>
                                <m:t>n</m:t>
                              </m:r>
                            </m:e>
                            <m:sub>
                              <m:r>
                                <m:rPr>
                                  <m:nor/>
                                </m:rPr>
                                <w:rPr>
                                  <w:rFonts w:ascii="Times New Roman" w:hAnsi="Times New Roman" w:cs="Times New Roman"/>
                                  <w:sz w:val="16"/>
                                </w:rPr>
                                <m:t>SRS</m:t>
                              </m:r>
                            </m:sub>
                            <m:sup>
                              <m:r>
                                <m:rPr>
                                  <m:nor/>
                                </m:rPr>
                                <w:rPr>
                                  <w:rFonts w:ascii="Times New Roman" w:hAnsi="Times New Roman" w:cs="Times New Roman"/>
                                  <w:sz w:val="16"/>
                                </w:rPr>
                                <m:t>cs</m:t>
                              </m:r>
                              <m:r>
                                <m:rPr>
                                  <m:sty m:val="p"/>
                                </m:rPr>
                                <w:rPr>
                                  <w:rFonts w:ascii="Cambria Math" w:hAnsi="Cambria Math" w:cs="Times New Roman"/>
                                  <w:sz w:val="16"/>
                                </w:rPr>
                                <m:t>,</m:t>
                              </m:r>
                              <m:r>
                                <m:rPr>
                                  <m:nor/>
                                </m:rPr>
                                <w:rPr>
                                  <w:rFonts w:ascii="Times New Roman" w:hAnsi="Times New Roman" w:cs="Times New Roman"/>
                                  <w:sz w:val="16"/>
                                </w:rPr>
                                <m:t>max</m:t>
                              </m:r>
                            </m:sup>
                          </m:sSubSup>
                          <m:r>
                            <m:rPr>
                              <m:nor/>
                            </m:rPr>
                            <w:rPr>
                              <w:rFonts w:ascii="Times New Roman" w:hAnsi="Times New Roman" w:cs="Times New Roman"/>
                              <w:sz w:val="16"/>
                            </w:rPr>
                            <m:t>=6</m:t>
                          </m:r>
                        </m:e>
                      </m:mr>
                      <m:mr>
                        <m:e>
                          <m:d>
                            <m:dPr>
                              <m:ctrlPr>
                                <w:rPr>
                                  <w:rFonts w:ascii="Cambria Math" w:hAnsi="Cambria Math" w:cs="Times New Roman"/>
                                  <w:sz w:val="16"/>
                                </w:rPr>
                              </m:ctrlPr>
                            </m:dPr>
                            <m:e>
                              <m:sSubSup>
                                <m:sSubSupPr>
                                  <m:ctrlPr>
                                    <w:rPr>
                                      <w:rFonts w:ascii="Cambria Math" w:hAnsi="Cambria Math" w:cs="Times New Roman"/>
                                      <w:sz w:val="16"/>
                                      <w:lang w:val="sv-SE"/>
                                    </w:rPr>
                                  </m:ctrlPr>
                                </m:sSubSupPr>
                                <m:e>
                                  <m:r>
                                    <w:rPr>
                                      <w:rFonts w:ascii="Cambria Math" w:hAnsi="Cambria Math" w:cs="Times New Roman"/>
                                      <w:sz w:val="16"/>
                                    </w:rPr>
                                    <m:t>n</m:t>
                                  </m:r>
                                </m:e>
                                <m:sub>
                                  <m:r>
                                    <m:rPr>
                                      <m:nor/>
                                    </m:rPr>
                                    <w:rPr>
                                      <w:rFonts w:ascii="Times New Roman" w:hAnsi="Times New Roman" w:cs="Times New Roman"/>
                                      <w:sz w:val="16"/>
                                    </w:rPr>
                                    <m:t>SRS</m:t>
                                  </m:r>
                                </m:sub>
                                <m:sup>
                                  <m:r>
                                    <m:rPr>
                                      <m:nor/>
                                    </m:rPr>
                                    <w:rPr>
                                      <w:rFonts w:ascii="Times New Roman" w:hAnsi="Times New Roman" w:cs="Times New Roman"/>
                                      <w:sz w:val="16"/>
                                    </w:rPr>
                                    <m:t>cs</m:t>
                                  </m:r>
                                </m:sup>
                              </m:sSubSup>
                              <m:r>
                                <m:rPr>
                                  <m:sty m:val="p"/>
                                </m:rPr>
                                <w:rPr>
                                  <w:rFonts w:ascii="Cambria Math" w:hAnsi="Cambria Math" w:cs="Times New Roman"/>
                                  <w:sz w:val="16"/>
                                </w:rPr>
                                <m:t>+</m:t>
                              </m:r>
                              <m:f>
                                <m:fPr>
                                  <m:ctrlPr>
                                    <w:rPr>
                                      <w:rFonts w:ascii="Cambria Math" w:hAnsi="Cambria Math" w:cs="Times New Roman"/>
                                      <w:sz w:val="16"/>
                                      <w:lang w:val="sv-SE"/>
                                    </w:rPr>
                                  </m:ctrlPr>
                                </m:fPr>
                                <m:num>
                                  <m:sSubSup>
                                    <m:sSubSupPr>
                                      <m:ctrlPr>
                                        <w:rPr>
                                          <w:rFonts w:ascii="Cambria Math" w:hAnsi="Cambria Math" w:cs="Times New Roman"/>
                                          <w:sz w:val="16"/>
                                          <w:lang w:val="sv-SE"/>
                                        </w:rPr>
                                      </m:ctrlPr>
                                    </m:sSubSupPr>
                                    <m:e>
                                      <m:r>
                                        <w:rPr>
                                          <w:rFonts w:ascii="Cambria Math" w:hAnsi="Cambria Math" w:cs="Times New Roman"/>
                                          <w:sz w:val="16"/>
                                        </w:rPr>
                                        <m:t>n</m:t>
                                      </m:r>
                                    </m:e>
                                    <m:sub>
                                      <m:r>
                                        <m:rPr>
                                          <m:nor/>
                                        </m:rPr>
                                        <w:rPr>
                                          <w:rFonts w:ascii="Times New Roman" w:hAnsi="Times New Roman" w:cs="Times New Roman"/>
                                          <w:sz w:val="16"/>
                                        </w:rPr>
                                        <m:t>SRS</m:t>
                                      </m:r>
                                    </m:sub>
                                    <m:sup>
                                      <m:r>
                                        <m:rPr>
                                          <m:nor/>
                                        </m:rPr>
                                        <w:rPr>
                                          <w:rFonts w:ascii="Times New Roman" w:hAnsi="Times New Roman" w:cs="Times New Roman"/>
                                          <w:sz w:val="16"/>
                                        </w:rPr>
                                        <m:t>cs</m:t>
                                      </m:r>
                                      <m:r>
                                        <m:rPr>
                                          <m:sty m:val="p"/>
                                        </m:rPr>
                                        <w:rPr>
                                          <w:rFonts w:ascii="Cambria Math" w:hAnsi="Cambria Math" w:cs="Times New Roman"/>
                                          <w:sz w:val="16"/>
                                        </w:rPr>
                                        <m:t>,</m:t>
                                      </m:r>
                                      <m:r>
                                        <m:rPr>
                                          <m:nor/>
                                        </m:rPr>
                                        <w:rPr>
                                          <w:rFonts w:ascii="Times New Roman" w:hAnsi="Times New Roman" w:cs="Times New Roman"/>
                                          <w:sz w:val="16"/>
                                        </w:rPr>
                                        <m:t>max</m:t>
                                      </m:r>
                                    </m:sup>
                                  </m:sSubSup>
                                  <m:d>
                                    <m:dPr>
                                      <m:ctrlPr>
                                        <w:rPr>
                                          <w:rFonts w:ascii="Cambria Math" w:hAnsi="Cambria Math" w:cs="Times New Roman"/>
                                          <w:sz w:val="16"/>
                                          <w:lang w:val="sv-SE"/>
                                        </w:rPr>
                                      </m:ctrlPr>
                                    </m:dPr>
                                    <m:e>
                                      <m:d>
                                        <m:dPr>
                                          <m:ctrlPr>
                                            <w:rPr>
                                              <w:rFonts w:ascii="Cambria Math" w:hAnsi="Cambria Math" w:cs="Times New Roman"/>
                                              <w:sz w:val="16"/>
                                              <w:lang w:val="sv-SE"/>
                                            </w:rPr>
                                          </m:ctrlPr>
                                        </m:dPr>
                                        <m:e>
                                          <m:sSub>
                                            <m:sSubPr>
                                              <m:ctrlPr>
                                                <w:rPr>
                                                  <w:rFonts w:ascii="Cambria Math" w:hAnsi="Cambria Math" w:cs="Times New Roman"/>
                                                  <w:sz w:val="16"/>
                                                  <w:lang w:val="sv-SE"/>
                                                </w:rPr>
                                              </m:ctrlPr>
                                            </m:sSubPr>
                                            <m:e>
                                              <m:r>
                                                <w:rPr>
                                                  <w:rFonts w:ascii="Cambria Math" w:hAnsi="Cambria Math" w:cs="Times New Roman"/>
                                                  <w:sz w:val="16"/>
                                                </w:rPr>
                                                <m:t>p</m:t>
                                              </m:r>
                                            </m:e>
                                            <m:sub>
                                              <m:r>
                                                <w:rPr>
                                                  <w:rFonts w:ascii="Cambria Math" w:hAnsi="Cambria Math" w:cs="Times New Roman"/>
                                                  <w:sz w:val="16"/>
                                                </w:rPr>
                                                <m:t>i</m:t>
                                              </m:r>
                                            </m:sub>
                                          </m:sSub>
                                          <m:r>
                                            <m:rPr>
                                              <m:sty m:val="p"/>
                                            </m:rPr>
                                            <w:rPr>
                                              <w:rFonts w:ascii="Cambria Math" w:hAnsi="Cambria Math" w:cs="Times New Roman"/>
                                              <w:sz w:val="16"/>
                                            </w:rPr>
                                            <m:t>-1000</m:t>
                                          </m:r>
                                        </m:e>
                                      </m:d>
                                      <m:r>
                                        <m:rPr>
                                          <m:nor/>
                                        </m:rPr>
                                        <w:rPr>
                                          <w:rFonts w:ascii="Times New Roman" w:hAnsi="Times New Roman" w:cs="Times New Roman"/>
                                          <w:sz w:val="16"/>
                                        </w:rPr>
                                        <m:t>mod 2</m:t>
                                      </m:r>
                                    </m:e>
                                  </m:d>
                                </m:num>
                                <m:den>
                                  <m:f>
                                    <m:fPr>
                                      <m:type m:val="lin"/>
                                      <m:ctrlPr>
                                        <w:rPr>
                                          <w:rFonts w:ascii="Cambria Math" w:hAnsi="Cambria Math" w:cs="Times New Roman"/>
                                          <w:sz w:val="16"/>
                                          <w:lang w:val="sv-SE"/>
                                        </w:rPr>
                                      </m:ctrlPr>
                                    </m:fPr>
                                    <m:num>
                                      <m:sSubSup>
                                        <m:sSubSupPr>
                                          <m:ctrlPr>
                                            <w:rPr>
                                              <w:rFonts w:ascii="Cambria Math" w:hAnsi="Cambria Math" w:cs="Times New Roman"/>
                                              <w:sz w:val="16"/>
                                              <w:lang w:val="sv-SE"/>
                                            </w:rPr>
                                          </m:ctrlPr>
                                        </m:sSubSupPr>
                                        <m:e>
                                          <m:r>
                                            <w:rPr>
                                              <w:rFonts w:ascii="Cambria Math" w:hAnsi="Cambria Math" w:cs="Times New Roman"/>
                                              <w:sz w:val="16"/>
                                            </w:rPr>
                                            <m:t>N</m:t>
                                          </m:r>
                                        </m:e>
                                        <m:sub>
                                          <m:r>
                                            <m:rPr>
                                              <m:nor/>
                                            </m:rPr>
                                            <w:rPr>
                                              <w:rFonts w:ascii="Times New Roman" w:hAnsi="Times New Roman" w:cs="Times New Roman"/>
                                              <w:sz w:val="16"/>
                                            </w:rPr>
                                            <m:t>ap</m:t>
                                          </m:r>
                                        </m:sub>
                                        <m:sup>
                                          <m:r>
                                            <m:rPr>
                                              <m:nor/>
                                            </m:rPr>
                                            <w:rPr>
                                              <w:rFonts w:ascii="Times New Roman" w:hAnsi="Times New Roman" w:cs="Times New Roman"/>
                                              <w:sz w:val="16"/>
                                            </w:rPr>
                                            <m:t>SRS</m:t>
                                          </m:r>
                                        </m:sup>
                                      </m:sSubSup>
                                    </m:num>
                                    <m:den>
                                      <m:r>
                                        <m:rPr>
                                          <m:sty m:val="p"/>
                                        </m:rPr>
                                        <w:rPr>
                                          <w:rFonts w:ascii="Cambria Math" w:hAnsi="Cambria Math" w:cs="Times New Roman"/>
                                          <w:sz w:val="16"/>
                                        </w:rPr>
                                        <m:t>4</m:t>
                                      </m:r>
                                    </m:den>
                                  </m:f>
                                </m:den>
                              </m:f>
                              <m:r>
                                <w:rPr>
                                  <w:rFonts w:ascii="Cambria Math" w:hAnsi="Cambria Math" w:cs="Times New Roman"/>
                                  <w:sz w:val="16"/>
                                </w:rPr>
                                <m:t>+</m:t>
                              </m:r>
                              <m:f>
                                <m:fPr>
                                  <m:ctrlPr>
                                    <w:rPr>
                                      <w:rFonts w:ascii="Cambria Math" w:hAnsi="Cambria Math" w:cs="Times New Roman"/>
                                      <w:sz w:val="16"/>
                                      <w:lang w:val="sv-SE"/>
                                    </w:rPr>
                                  </m:ctrlPr>
                                </m:fPr>
                                <m:num>
                                  <m:sSubSup>
                                    <m:sSubSupPr>
                                      <m:ctrlPr>
                                        <w:rPr>
                                          <w:rFonts w:ascii="Cambria Math" w:hAnsi="Cambria Math" w:cs="Times New Roman"/>
                                          <w:sz w:val="16"/>
                                          <w:lang w:val="sv-SE"/>
                                        </w:rPr>
                                      </m:ctrlPr>
                                    </m:sSubSupPr>
                                    <m:e>
                                      <m:r>
                                        <w:rPr>
                                          <w:rFonts w:ascii="Cambria Math" w:hAnsi="Cambria Math" w:cs="Times New Roman"/>
                                          <w:sz w:val="16"/>
                                        </w:rPr>
                                        <m:t>n</m:t>
                                      </m:r>
                                    </m:e>
                                    <m:sub>
                                      <m:r>
                                        <m:rPr>
                                          <m:nor/>
                                        </m:rPr>
                                        <w:rPr>
                                          <w:rFonts w:ascii="Times New Roman" w:hAnsi="Times New Roman" w:cs="Times New Roman"/>
                                          <w:sz w:val="16"/>
                                        </w:rPr>
                                        <m:t>SRS</m:t>
                                      </m:r>
                                    </m:sub>
                                    <m:sup>
                                      <m:r>
                                        <m:rPr>
                                          <m:nor/>
                                        </m:rPr>
                                        <w:rPr>
                                          <w:rFonts w:ascii="Times New Roman" w:hAnsi="Times New Roman" w:cs="Times New Roman"/>
                                          <w:sz w:val="16"/>
                                        </w:rPr>
                                        <m:t>cs</m:t>
                                      </m:r>
                                      <m:r>
                                        <m:rPr>
                                          <m:sty m:val="p"/>
                                        </m:rPr>
                                        <w:rPr>
                                          <w:rFonts w:ascii="Cambria Math" w:hAnsi="Cambria Math" w:cs="Times New Roman"/>
                                          <w:sz w:val="16"/>
                                        </w:rPr>
                                        <m:t>,</m:t>
                                      </m:r>
                                      <m:r>
                                        <m:rPr>
                                          <m:nor/>
                                        </m:rPr>
                                        <w:rPr>
                                          <w:rFonts w:ascii="Times New Roman" w:hAnsi="Times New Roman" w:cs="Times New Roman"/>
                                          <w:sz w:val="16"/>
                                        </w:rPr>
                                        <m:t>max</m:t>
                                      </m:r>
                                    </m:sup>
                                  </m:sSubSup>
                                  <m:d>
                                    <m:dPr>
                                      <m:begChr m:val="⌊"/>
                                      <m:endChr m:val="⌋"/>
                                      <m:ctrlPr>
                                        <w:rPr>
                                          <w:rFonts w:ascii="Cambria Math" w:hAnsi="Cambria Math" w:cs="Times New Roman"/>
                                          <w:sz w:val="16"/>
                                          <w:lang w:val="sv-SE"/>
                                        </w:rPr>
                                      </m:ctrlPr>
                                    </m:dPr>
                                    <m:e>
                                      <m:f>
                                        <m:fPr>
                                          <m:type m:val="lin"/>
                                          <m:ctrlPr>
                                            <w:rPr>
                                              <w:rFonts w:ascii="Cambria Math" w:hAnsi="Cambria Math" w:cs="Times New Roman"/>
                                              <w:sz w:val="16"/>
                                              <w:lang w:val="sv-SE"/>
                                            </w:rPr>
                                          </m:ctrlPr>
                                        </m:fPr>
                                        <m:num>
                                          <m:d>
                                            <m:dPr>
                                              <m:ctrlPr>
                                                <w:rPr>
                                                  <w:rFonts w:ascii="Cambria Math" w:hAnsi="Cambria Math" w:cs="Times New Roman"/>
                                                  <w:sz w:val="16"/>
                                                  <w:lang w:val="sv-SE"/>
                                                </w:rPr>
                                              </m:ctrlPr>
                                            </m:dPr>
                                            <m:e>
                                              <m:sSub>
                                                <m:sSubPr>
                                                  <m:ctrlPr>
                                                    <w:rPr>
                                                      <w:rFonts w:ascii="Cambria Math" w:hAnsi="Cambria Math" w:cs="Times New Roman"/>
                                                      <w:sz w:val="16"/>
                                                      <w:lang w:val="sv-SE"/>
                                                    </w:rPr>
                                                  </m:ctrlPr>
                                                </m:sSubPr>
                                                <m:e>
                                                  <m:r>
                                                    <w:rPr>
                                                      <w:rFonts w:ascii="Cambria Math" w:hAnsi="Cambria Math" w:cs="Times New Roman"/>
                                                      <w:sz w:val="16"/>
                                                    </w:rPr>
                                                    <m:t>p</m:t>
                                                  </m:r>
                                                </m:e>
                                                <m:sub>
                                                  <m:r>
                                                    <w:rPr>
                                                      <w:rFonts w:ascii="Cambria Math" w:hAnsi="Cambria Math" w:cs="Times New Roman"/>
                                                      <w:sz w:val="16"/>
                                                    </w:rPr>
                                                    <m:t>i</m:t>
                                                  </m:r>
                                                </m:sub>
                                              </m:sSub>
                                              <m:r>
                                                <m:rPr>
                                                  <m:sty m:val="p"/>
                                                </m:rPr>
                                                <w:rPr>
                                                  <w:rFonts w:ascii="Cambria Math" w:hAnsi="Cambria Math" w:cs="Times New Roman"/>
                                                  <w:sz w:val="16"/>
                                                </w:rPr>
                                                <m:t>-1000</m:t>
                                              </m:r>
                                            </m:e>
                                          </m:d>
                                        </m:num>
                                        <m:den>
                                          <m:r>
                                            <m:rPr>
                                              <m:sty m:val="p"/>
                                            </m:rPr>
                                            <w:rPr>
                                              <w:rFonts w:ascii="Cambria Math" w:hAnsi="Cambria Math" w:cs="Times New Roman"/>
                                              <w:sz w:val="16"/>
                                            </w:rPr>
                                            <m:t>4</m:t>
                                          </m:r>
                                        </m:den>
                                      </m:f>
                                    </m:e>
                                  </m:d>
                                </m:num>
                                <m:den>
                                  <m:f>
                                    <m:fPr>
                                      <m:type m:val="lin"/>
                                      <m:ctrlPr>
                                        <w:rPr>
                                          <w:rFonts w:ascii="Cambria Math" w:hAnsi="Cambria Math" w:cs="Times New Roman"/>
                                          <w:sz w:val="16"/>
                                          <w:lang w:val="sv-SE"/>
                                        </w:rPr>
                                      </m:ctrlPr>
                                    </m:fPr>
                                    <m:num>
                                      <m:sSubSup>
                                        <m:sSubSupPr>
                                          <m:ctrlPr>
                                            <w:rPr>
                                              <w:rFonts w:ascii="Cambria Math" w:hAnsi="Cambria Math" w:cs="Times New Roman"/>
                                              <w:sz w:val="16"/>
                                              <w:lang w:val="sv-SE"/>
                                            </w:rPr>
                                          </m:ctrlPr>
                                        </m:sSubSupPr>
                                        <m:e>
                                          <m:r>
                                            <w:rPr>
                                              <w:rFonts w:ascii="Cambria Math" w:hAnsi="Cambria Math" w:cs="Times New Roman"/>
                                              <w:sz w:val="16"/>
                                            </w:rPr>
                                            <m:t>N</m:t>
                                          </m:r>
                                        </m:e>
                                        <m:sub>
                                          <m:r>
                                            <m:rPr>
                                              <m:nor/>
                                            </m:rPr>
                                            <w:rPr>
                                              <w:rFonts w:ascii="Times New Roman" w:hAnsi="Times New Roman" w:cs="Times New Roman"/>
                                              <w:sz w:val="16"/>
                                            </w:rPr>
                                            <m:t>ap</m:t>
                                          </m:r>
                                        </m:sub>
                                        <m:sup>
                                          <m:r>
                                            <m:rPr>
                                              <m:nor/>
                                            </m:rPr>
                                            <w:rPr>
                                              <w:rFonts w:ascii="Times New Roman" w:hAnsi="Times New Roman" w:cs="Times New Roman"/>
                                              <w:sz w:val="16"/>
                                            </w:rPr>
                                            <m:t>SRS</m:t>
                                          </m:r>
                                        </m:sup>
                                      </m:sSubSup>
                                    </m:num>
                                    <m:den>
                                      <m:r>
                                        <m:rPr>
                                          <m:sty m:val="p"/>
                                        </m:rPr>
                                        <w:rPr>
                                          <w:rFonts w:ascii="Cambria Math" w:hAnsi="Cambria Math" w:cs="Times New Roman"/>
                                          <w:sz w:val="16"/>
                                        </w:rPr>
                                        <m:t>2</m:t>
                                      </m:r>
                                    </m:den>
                                  </m:f>
                                </m:den>
                              </m:f>
                            </m:e>
                          </m:d>
                          <m:r>
                            <m:rPr>
                              <m:nor/>
                            </m:rPr>
                            <w:rPr>
                              <w:rFonts w:ascii="Times New Roman" w:hAnsi="Times New Roman" w:cs="Times New Roman"/>
                              <w:sz w:val="16"/>
                            </w:rPr>
                            <m:t xml:space="preserve"> mod </m:t>
                          </m:r>
                          <m:sSubSup>
                            <m:sSubSupPr>
                              <m:ctrlPr>
                                <w:rPr>
                                  <w:rFonts w:ascii="Cambria Math" w:hAnsi="Cambria Math" w:cs="Times New Roman"/>
                                  <w:sz w:val="16"/>
                                  <w:lang w:val="sv-SE"/>
                                </w:rPr>
                              </m:ctrlPr>
                            </m:sSubSupPr>
                            <m:e>
                              <m:r>
                                <w:rPr>
                                  <w:rFonts w:ascii="Cambria Math" w:hAnsi="Cambria Math" w:cs="Times New Roman"/>
                                  <w:sz w:val="16"/>
                                </w:rPr>
                                <m:t>n</m:t>
                              </m:r>
                            </m:e>
                            <m:sub>
                              <m:r>
                                <m:rPr>
                                  <m:nor/>
                                </m:rPr>
                                <w:rPr>
                                  <w:rFonts w:ascii="Times New Roman" w:hAnsi="Times New Roman" w:cs="Times New Roman"/>
                                  <w:sz w:val="16"/>
                                </w:rPr>
                                <m:t>SRS</m:t>
                              </m:r>
                            </m:sub>
                            <m:sup>
                              <m:r>
                                <m:rPr>
                                  <m:nor/>
                                </m:rPr>
                                <w:rPr>
                                  <w:rFonts w:ascii="Times New Roman" w:hAnsi="Times New Roman" w:cs="Times New Roman"/>
                                  <w:sz w:val="16"/>
                                </w:rPr>
                                <m:t>cs</m:t>
                              </m:r>
                              <m:r>
                                <m:rPr>
                                  <m:sty m:val="p"/>
                                </m:rPr>
                                <w:rPr>
                                  <w:rFonts w:ascii="Cambria Math" w:hAnsi="Cambria Math" w:cs="Times New Roman"/>
                                  <w:sz w:val="16"/>
                                </w:rPr>
                                <m:t>,</m:t>
                              </m:r>
                              <m:r>
                                <m:rPr>
                                  <m:nor/>
                                </m:rPr>
                                <w:rPr>
                                  <w:rFonts w:ascii="Times New Roman" w:hAnsi="Times New Roman" w:cs="Times New Roman"/>
                                  <w:sz w:val="16"/>
                                </w:rPr>
                                <m:t>max</m:t>
                              </m:r>
                            </m:sup>
                          </m:sSubSup>
                        </m:e>
                        <m:e>
                          <m:r>
                            <m:rPr>
                              <m:nor/>
                            </m:rPr>
                            <w:rPr>
                              <w:rFonts w:ascii="Times New Roman" w:hAnsi="Times New Roman" w:cs="Times New Roman"/>
                              <w:sz w:val="16"/>
                            </w:rPr>
                            <m:t xml:space="preserve">if </m:t>
                          </m:r>
                          <m:sSubSup>
                            <m:sSubSupPr>
                              <m:ctrlPr>
                                <w:rPr>
                                  <w:rFonts w:ascii="Cambria Math" w:hAnsi="Cambria Math" w:cs="Times New Roman"/>
                                  <w:sz w:val="16"/>
                                  <w:lang w:val="sv-SE"/>
                                </w:rPr>
                              </m:ctrlPr>
                            </m:sSubSupPr>
                            <m:e>
                              <m:r>
                                <w:rPr>
                                  <w:rFonts w:ascii="Cambria Math" w:hAnsi="Cambria Math" w:cs="Times New Roman"/>
                                  <w:sz w:val="16"/>
                                </w:rPr>
                                <m:t>N</m:t>
                              </m:r>
                            </m:e>
                            <m:sub>
                              <m:r>
                                <m:rPr>
                                  <m:nor/>
                                </m:rPr>
                                <w:rPr>
                                  <w:rFonts w:ascii="Times New Roman" w:hAnsi="Times New Roman" w:cs="Times New Roman"/>
                                  <w:sz w:val="16"/>
                                </w:rPr>
                                <m:t>ap</m:t>
                              </m:r>
                            </m:sub>
                            <m:sup>
                              <m:r>
                                <m:rPr>
                                  <m:nor/>
                                </m:rPr>
                                <w:rPr>
                                  <w:rFonts w:ascii="Times New Roman" w:hAnsi="Times New Roman" w:cs="Times New Roman"/>
                                  <w:sz w:val="16"/>
                                </w:rPr>
                                <m:t>SRS</m:t>
                              </m:r>
                            </m:sup>
                          </m:sSubSup>
                          <m:r>
                            <m:rPr>
                              <m:sty m:val="p"/>
                            </m:rPr>
                            <w:rPr>
                              <w:rFonts w:ascii="Cambria Math" w:hAnsi="Cambria Math" w:cs="Times New Roman"/>
                              <w:sz w:val="16"/>
                            </w:rPr>
                            <m:t>=8</m:t>
                          </m:r>
                          <m:r>
                            <m:rPr>
                              <m:nor/>
                            </m:rPr>
                            <w:rPr>
                              <w:rFonts w:ascii="Times New Roman" w:hAnsi="Times New Roman" w:cs="Times New Roman"/>
                              <w:sz w:val="16"/>
                            </w:rPr>
                            <m:t xml:space="preserve"> and </m:t>
                          </m:r>
                          <m:sSubSup>
                            <m:sSubSupPr>
                              <m:ctrlPr>
                                <w:rPr>
                                  <w:rFonts w:ascii="Cambria Math" w:hAnsi="Cambria Math" w:cs="Times New Roman"/>
                                  <w:sz w:val="16"/>
                                  <w:lang w:val="sv-SE"/>
                                </w:rPr>
                              </m:ctrlPr>
                            </m:sSubSupPr>
                            <m:e>
                              <m:r>
                                <w:rPr>
                                  <w:rFonts w:ascii="Cambria Math" w:hAnsi="Cambria Math" w:cs="Times New Roman"/>
                                  <w:sz w:val="16"/>
                                </w:rPr>
                                <m:t>n</m:t>
                              </m:r>
                            </m:e>
                            <m:sub>
                              <m:r>
                                <m:rPr>
                                  <m:nor/>
                                </m:rPr>
                                <w:rPr>
                                  <w:rFonts w:ascii="Times New Roman" w:hAnsi="Times New Roman" w:cs="Times New Roman"/>
                                  <w:sz w:val="16"/>
                                </w:rPr>
                                <m:t>SRS</m:t>
                              </m:r>
                            </m:sub>
                            <m:sup>
                              <m:r>
                                <m:rPr>
                                  <m:nor/>
                                </m:rPr>
                                <w:rPr>
                                  <w:rFonts w:ascii="Times New Roman" w:hAnsi="Times New Roman" w:cs="Times New Roman"/>
                                  <w:sz w:val="16"/>
                                </w:rPr>
                                <m:t>cs</m:t>
                              </m:r>
                              <m:r>
                                <m:rPr>
                                  <m:sty m:val="p"/>
                                </m:rPr>
                                <w:rPr>
                                  <w:rFonts w:ascii="Cambria Math" w:hAnsi="Cambria Math" w:cs="Times New Roman"/>
                                  <w:sz w:val="16"/>
                                </w:rPr>
                                <m:t>,</m:t>
                              </m:r>
                              <m:r>
                                <m:rPr>
                                  <m:nor/>
                                </m:rPr>
                                <w:rPr>
                                  <w:rFonts w:ascii="Times New Roman" w:hAnsi="Times New Roman" w:cs="Times New Roman"/>
                                  <w:sz w:val="16"/>
                                </w:rPr>
                                <m:t>max</m:t>
                              </m:r>
                            </m:sup>
                          </m:sSubSup>
                          <m:r>
                            <m:rPr>
                              <m:nor/>
                            </m:rPr>
                            <w:rPr>
                              <w:rFonts w:ascii="Times New Roman" w:hAnsi="Times New Roman" w:cs="Times New Roman"/>
                              <w:sz w:val="16"/>
                            </w:rPr>
                            <m:t>=</m:t>
                          </m:r>
                          <m:r>
                            <m:rPr>
                              <m:nor/>
                            </m:rPr>
                            <w:rPr>
                              <w:rFonts w:ascii="Times New Roman" w:eastAsia="DengXian" w:hAnsi="Times New Roman" w:cs="Times New Roman"/>
                              <w:sz w:val="16"/>
                              <w:lang w:eastAsia="zh-CN"/>
                            </w:rPr>
                            <m:t>8 or 12</m:t>
                          </m:r>
                        </m:e>
                      </m:mr>
                    </m:m>
                  </m:e>
                </m:d>
              </m:oMath>
            </m:oMathPara>
          </w:p>
          <w:p w14:paraId="52B009FA" w14:textId="77777777" w:rsidR="00856256" w:rsidRDefault="00856256" w:rsidP="005F6E3F">
            <w:pPr>
              <w:spacing w:after="0"/>
              <w:rPr>
                <w:rFonts w:ascii="Times New Roman" w:eastAsia="DengXian" w:hAnsi="Times New Roman" w:cs="Times New Roman"/>
                <w:lang w:eastAsia="zh-CN"/>
              </w:rPr>
            </w:pPr>
            <w:r>
              <w:rPr>
                <w:rFonts w:ascii="Times New Roman" w:eastAsia="DengXian" w:hAnsi="Times New Roman" w:cs="Times New Roman"/>
                <w:lang w:eastAsia="zh-CN"/>
              </w:rPr>
              <w:t>T</w:t>
            </w:r>
            <w:r>
              <w:rPr>
                <w:rFonts w:ascii="Times New Roman" w:eastAsia="DengXian" w:hAnsi="Times New Roman" w:cs="Times New Roman" w:hint="eastAsia"/>
                <w:lang w:eastAsia="zh-CN"/>
              </w:rPr>
              <w:t xml:space="preserve">hen the following </w:t>
            </w:r>
            <m:oMath>
              <m:sSubSup>
                <m:sSubSupPr>
                  <m:ctrlPr>
                    <w:rPr>
                      <w:rFonts w:ascii="Cambria Math" w:hAnsi="Cambria Math" w:cs="Times New Roman"/>
                      <w:lang w:val="sv-SE"/>
                    </w:rPr>
                  </m:ctrlPr>
                </m:sSubSupPr>
                <m:e>
                  <m:r>
                    <w:rPr>
                      <w:rFonts w:ascii="Cambria Math" w:hAnsi="Cambria Math" w:cs="Times New Roman"/>
                    </w:rPr>
                    <m:t>n</m:t>
                  </m:r>
                </m:e>
                <m:sub>
                  <m:r>
                    <m:rPr>
                      <m:nor/>
                    </m:rPr>
                    <w:rPr>
                      <w:rFonts w:ascii="Times New Roman" w:hAnsi="Times New Roman" w:cs="Times New Roman"/>
                    </w:rPr>
                    <m:t>SRS</m:t>
                  </m:r>
                </m:sub>
                <m:sup>
                  <m:r>
                    <m:rPr>
                      <m:nor/>
                    </m:rPr>
                    <w:rPr>
                      <w:rFonts w:ascii="Times New Roman" w:hAnsi="Times New Roman" w:cs="Times New Roman"/>
                    </w:rPr>
                    <m:t>cs</m:t>
                  </m:r>
                  <m:r>
                    <m:rPr>
                      <m:sty m:val="p"/>
                    </m:rPr>
                    <w:rPr>
                      <w:rFonts w:ascii="Cambria Math" w:hAnsi="Cambria Math" w:cs="Times New Roman"/>
                    </w:rPr>
                    <m:t>,</m:t>
                  </m:r>
                  <m:r>
                    <w:rPr>
                      <w:rFonts w:ascii="Cambria Math" w:hAnsi="Cambria Math" w:cs="Times New Roman"/>
                    </w:rPr>
                    <m:t>i</m:t>
                  </m:r>
                </m:sup>
              </m:sSubSup>
            </m:oMath>
            <w:r>
              <w:rPr>
                <w:rFonts w:ascii="Times New Roman" w:eastAsia="DengXian" w:hAnsi="Times New Roman" w:cs="Times New Roman" w:hint="eastAsia"/>
                <w:lang w:eastAsia="zh-CN"/>
              </w:rPr>
              <w:t xml:space="preserve"> can be achieved by the formula for UL 8Tx (i.e., </w:t>
            </w:r>
            <m:oMath>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lang w:val="en-US"/>
                    </w:rPr>
                    <m:t>ap</m:t>
                  </m:r>
                </m:sub>
                <m:sup>
                  <m:r>
                    <m:rPr>
                      <m:nor/>
                    </m:rPr>
                    <w:rPr>
                      <w:rFonts w:ascii="Times New Roman" w:hAnsi="Times New Roman" w:cs="Times New Roman"/>
                      <w:lang w:val="en-US"/>
                    </w:rPr>
                    <m:t>SRS</m:t>
                  </m:r>
                </m:sup>
              </m:sSubSup>
              <m:r>
                <w:rPr>
                  <w:rFonts w:ascii="Cambria Math" w:hAnsi="Cambria Math" w:cs="Times New Roman"/>
                </w:rPr>
                <m:t>=8</m:t>
              </m:r>
            </m:oMath>
            <w:r>
              <w:rPr>
                <w:rFonts w:ascii="Times New Roman" w:eastAsia="DengXian" w:hAnsi="Times New Roman" w:cs="Times New Roman" w:hint="eastAsia"/>
                <w:lang w:eastAsia="zh-CN"/>
              </w:rPr>
              <w:t>):</w:t>
            </w:r>
          </w:p>
          <w:p w14:paraId="467BA52B" w14:textId="77777777" w:rsidR="00856256" w:rsidRPr="00856256" w:rsidRDefault="00856256" w:rsidP="00856256">
            <w:pPr>
              <w:pStyle w:val="ListParagraph"/>
              <w:numPr>
                <w:ilvl w:val="0"/>
                <w:numId w:val="21"/>
              </w:numPr>
              <w:rPr>
                <w:rFonts w:ascii="Times New Roman" w:eastAsia="DengXian" w:hAnsi="Times New Roman" w:cs="Times New Roman"/>
                <w:lang w:val="en-US" w:eastAsia="zh-CN"/>
              </w:rPr>
            </w:pPr>
            <w:r w:rsidRPr="00856256">
              <w:rPr>
                <w:rFonts w:ascii="Times New Roman" w:eastAsia="DengXian" w:hAnsi="Times New Roman" w:cs="Times New Roman"/>
                <w:lang w:val="en-US" w:eastAsia="zh-CN"/>
              </w:rPr>
              <w:t xml:space="preserve">For </w:t>
            </w:r>
            <m:oMath>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m:rPr>
                      <m:nor/>
                    </m:rPr>
                    <w:rPr>
                      <w:rFonts w:ascii="Times New Roman" w:hAnsi="Times New Roman" w:cs="Times New Roman"/>
                      <w:lang w:val="en-US"/>
                    </w:rPr>
                    <m:t>max</m:t>
                  </m:r>
                </m:sup>
              </m:sSubSup>
              <m:r>
                <w:rPr>
                  <w:rFonts w:ascii="Cambria Math" w:eastAsiaTheme="minorEastAsia" w:hAnsi="Cambria Math" w:cs="Times New Roman"/>
                  <w:lang w:val="en-US"/>
                </w:rPr>
                <m:t>=</m:t>
              </m:r>
            </m:oMath>
            <w:r w:rsidRPr="0015707B">
              <w:rPr>
                <w:rFonts w:ascii="Times New Roman" w:eastAsiaTheme="minorEastAsia" w:hAnsi="Times New Roman" w:cs="Times New Roman"/>
                <w:bCs/>
                <w:lang w:val="en-US" w:eastAsia="zh-CN"/>
              </w:rPr>
              <w:t>6</w:t>
            </w:r>
            <w:r w:rsidRPr="0015707B">
              <w:rPr>
                <w:rFonts w:ascii="Times New Roman" w:eastAsia="DengXian" w:hAnsi="Times New Roman" w:cs="Times New Roman"/>
                <w:bCs/>
                <w:lang w:val="en-US" w:eastAsia="zh-CN"/>
              </w:rPr>
              <w:t>,</w:t>
            </w:r>
          </w:p>
          <w:p w14:paraId="107C4B4D" w14:textId="77777777" w:rsidR="00856256" w:rsidRPr="00856256" w:rsidRDefault="00D82F79" w:rsidP="00856256">
            <w:pPr>
              <w:pStyle w:val="ListParagraph"/>
              <w:numPr>
                <w:ilvl w:val="1"/>
                <w:numId w:val="21"/>
              </w:numPr>
              <w:rPr>
                <w:rFonts w:ascii="Times New Roman" w:eastAsia="DengXian" w:hAnsi="Times New Roman" w:cs="Times New Roman"/>
                <w:lang w:val="en-US" w:eastAsia="zh-CN"/>
              </w:rPr>
            </w:pPr>
            <m:oMath>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w:rPr>
                      <w:rFonts w:ascii="Cambria Math" w:hAnsi="Cambria Math" w:cs="Times New Roman"/>
                    </w:rPr>
                    <m:t>i</m:t>
                  </m:r>
                </m:sup>
              </m:sSubSup>
              <m:r>
                <w:rPr>
                  <w:rFonts w:ascii="Cambria Math" w:eastAsiaTheme="minorHAnsi" w:hAnsi="Cambria Math" w:cs="Times New Roman"/>
                  <w:lang w:val="en-US"/>
                </w:rPr>
                <m:t xml:space="preserve">= </m:t>
              </m:r>
              <m:d>
                <m:dPr>
                  <m:ctrlPr>
                    <w:rPr>
                      <w:rFonts w:ascii="Cambria Math" w:eastAsia="SimSun" w:hAnsi="Cambria Math" w:cs="Times New Roman"/>
                      <w:kern w:val="2"/>
                      <w:szCs w:val="20"/>
                      <w:lang w:val="sv-SE"/>
                    </w:rPr>
                  </m:ctrlPr>
                </m:dPr>
                <m:e>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sup>
                  </m:sSubSup>
                </m:e>
              </m:d>
              <m:r>
                <m:rPr>
                  <m:sty m:val="p"/>
                </m:rPr>
                <w:rPr>
                  <w:rFonts w:ascii="Cambria Math" w:hAnsi="Cambria Math" w:cs="Times New Roman"/>
                  <w:lang w:val="en-US"/>
                </w:rPr>
                <m:t>mod</m:t>
              </m:r>
              <m:r>
                <m:rPr>
                  <m:sty m:val="p"/>
                </m:rPr>
                <w:rPr>
                  <w:rFonts w:ascii="Cambria Math" w:eastAsia="SimSun" w:hAnsi="Cambria Math" w:cs="Times New Roman"/>
                  <w:kern w:val="2"/>
                  <w:szCs w:val="20"/>
                  <w:lang w:val="en-US"/>
                </w:rPr>
                <m:t xml:space="preserve"> </m:t>
              </m:r>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m:rPr>
                      <m:nor/>
                    </m:rPr>
                    <w:rPr>
                      <w:rFonts w:ascii="Times New Roman" w:hAnsi="Times New Roman" w:cs="Times New Roman"/>
                      <w:lang w:val="en-US"/>
                    </w:rPr>
                    <m:t>max</m:t>
                  </m:r>
                </m:sup>
              </m:sSubSup>
            </m:oMath>
            <w:r w:rsidR="00856256" w:rsidRPr="0015707B">
              <w:rPr>
                <w:rFonts w:ascii="Times New Roman" w:eastAsia="DengXian" w:hAnsi="Times New Roman" w:cs="Times New Roman"/>
                <w:lang w:val="en-US" w:eastAsia="zh-CN"/>
              </w:rPr>
              <w:t xml:space="preserve"> for </w:t>
            </w:r>
            <m:oMath>
              <m:sSub>
                <m:sSubPr>
                  <m:ctrlPr>
                    <w:rPr>
                      <w:rFonts w:ascii="Cambria Math" w:eastAsiaTheme="minorHAnsi" w:hAnsi="Cambria Math" w:cs="Times New Roman"/>
                      <w:i/>
                    </w:rPr>
                  </m:ctrlPr>
                </m:sSubPr>
                <m:e>
                  <m:r>
                    <w:rPr>
                      <w:rFonts w:ascii="Cambria Math" w:eastAsiaTheme="minorHAnsi" w:hAnsi="Cambria Math" w:cs="Times New Roman"/>
                    </w:rPr>
                    <m:t>p</m:t>
                  </m:r>
                </m:e>
                <m:sub>
                  <m:r>
                    <w:rPr>
                      <w:rFonts w:ascii="Cambria Math" w:eastAsiaTheme="minorHAnsi" w:hAnsi="Cambria Math" w:cs="Times New Roman"/>
                    </w:rPr>
                    <m:t>i</m:t>
                  </m:r>
                </m:sub>
              </m:sSub>
              <m:r>
                <w:rPr>
                  <w:rFonts w:ascii="Cambria Math" w:eastAsiaTheme="minorHAnsi" w:hAnsi="Cambria Math" w:cs="Times New Roman"/>
                  <w:lang w:val="en-US"/>
                </w:rPr>
                <m:t>∈</m:t>
              </m:r>
              <m:d>
                <m:dPr>
                  <m:begChr m:val="{"/>
                  <m:endChr m:val="}"/>
                  <m:ctrlPr>
                    <w:rPr>
                      <w:rFonts w:ascii="Cambria Math" w:hAnsi="Cambria Math" w:cs="Times New Roman"/>
                      <w:color w:val="000000"/>
                    </w:rPr>
                  </m:ctrlPr>
                </m:dPr>
                <m:e>
                  <m:r>
                    <m:rPr>
                      <m:sty m:val="p"/>
                    </m:rPr>
                    <w:rPr>
                      <w:rFonts w:ascii="Cambria Math" w:hAnsi="Cambria Math" w:cs="Times New Roman"/>
                      <w:color w:val="000000"/>
                      <w:lang w:val="en-US"/>
                    </w:rPr>
                    <m:t>1000, 1002, 1004, 1006</m:t>
                  </m:r>
                </m:e>
              </m:d>
            </m:oMath>
            <w:r w:rsidR="00856256" w:rsidRPr="0015707B">
              <w:rPr>
                <w:rFonts w:ascii="Times New Roman" w:eastAsia="DengXian" w:hAnsi="Times New Roman" w:cs="Times New Roman"/>
                <w:lang w:val="en-US" w:eastAsia="zh-CN"/>
              </w:rPr>
              <w:t>;</w:t>
            </w:r>
          </w:p>
          <w:p w14:paraId="0B6172F0" w14:textId="77777777" w:rsidR="00856256" w:rsidRPr="00856256" w:rsidRDefault="00D82F79" w:rsidP="00856256">
            <w:pPr>
              <w:pStyle w:val="ListParagraph"/>
              <w:numPr>
                <w:ilvl w:val="1"/>
                <w:numId w:val="21"/>
              </w:numPr>
              <w:rPr>
                <w:rFonts w:ascii="Times New Roman" w:eastAsia="DengXian" w:hAnsi="Times New Roman" w:cs="Times New Roman"/>
                <w:lang w:val="en-US" w:eastAsia="zh-CN"/>
              </w:rPr>
            </w:pPr>
            <m:oMath>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w:rPr>
                      <w:rFonts w:ascii="Cambria Math" w:hAnsi="Cambria Math" w:cs="Times New Roman"/>
                    </w:rPr>
                    <m:t>i</m:t>
                  </m:r>
                </m:sup>
              </m:sSubSup>
              <m:r>
                <w:rPr>
                  <w:rFonts w:ascii="Cambria Math" w:eastAsiaTheme="minorHAnsi" w:hAnsi="Cambria Math" w:cs="Times New Roman"/>
                  <w:lang w:val="en-US"/>
                </w:rPr>
                <m:t xml:space="preserve">= </m:t>
              </m:r>
              <m:d>
                <m:dPr>
                  <m:ctrlPr>
                    <w:rPr>
                      <w:rFonts w:ascii="Cambria Math" w:eastAsia="SimSun" w:hAnsi="Cambria Math" w:cs="Times New Roman"/>
                      <w:kern w:val="2"/>
                      <w:szCs w:val="20"/>
                      <w:lang w:val="sv-SE"/>
                    </w:rPr>
                  </m:ctrlPr>
                </m:dPr>
                <m:e>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sup>
                  </m:sSubSup>
                  <m:r>
                    <w:rPr>
                      <w:rFonts w:ascii="Cambria Math" w:eastAsiaTheme="minorHAnsi" w:hAnsi="Cambria Math" w:cs="Times New Roman"/>
                      <w:lang w:val="en-US"/>
                    </w:rPr>
                    <m:t>+3</m:t>
                  </m:r>
                </m:e>
              </m:d>
              <m:r>
                <m:rPr>
                  <m:sty m:val="p"/>
                </m:rPr>
                <w:rPr>
                  <w:rFonts w:ascii="Cambria Math" w:hAnsi="Cambria Math" w:cs="Times New Roman"/>
                  <w:lang w:val="en-US"/>
                </w:rPr>
                <m:t>mod</m:t>
              </m:r>
              <m:r>
                <m:rPr>
                  <m:sty m:val="p"/>
                </m:rPr>
                <w:rPr>
                  <w:rFonts w:ascii="Cambria Math" w:eastAsia="SimSun" w:hAnsi="Cambria Math" w:cs="Times New Roman"/>
                  <w:kern w:val="2"/>
                  <w:szCs w:val="20"/>
                  <w:lang w:val="en-US"/>
                </w:rPr>
                <m:t xml:space="preserve"> </m:t>
              </m:r>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m:rPr>
                      <m:nor/>
                    </m:rPr>
                    <w:rPr>
                      <w:rFonts w:ascii="Times New Roman" w:hAnsi="Times New Roman" w:cs="Times New Roman"/>
                      <w:lang w:val="en-US"/>
                    </w:rPr>
                    <m:t>max</m:t>
                  </m:r>
                </m:sup>
              </m:sSubSup>
            </m:oMath>
            <w:r w:rsidR="00856256" w:rsidRPr="0015707B">
              <w:rPr>
                <w:rFonts w:ascii="Times New Roman" w:eastAsia="DengXian" w:hAnsi="Times New Roman" w:cs="Times New Roman"/>
                <w:lang w:val="en-US" w:eastAsia="zh-CN"/>
              </w:rPr>
              <w:t xml:space="preserve"> for </w:t>
            </w:r>
            <m:oMath>
              <m:sSub>
                <m:sSubPr>
                  <m:ctrlPr>
                    <w:rPr>
                      <w:rFonts w:ascii="Cambria Math" w:eastAsiaTheme="minorHAnsi" w:hAnsi="Cambria Math" w:cs="Times New Roman"/>
                      <w:i/>
                    </w:rPr>
                  </m:ctrlPr>
                </m:sSubPr>
                <m:e>
                  <m:r>
                    <w:rPr>
                      <w:rFonts w:ascii="Cambria Math" w:eastAsiaTheme="minorHAnsi" w:hAnsi="Cambria Math" w:cs="Times New Roman"/>
                    </w:rPr>
                    <m:t>p</m:t>
                  </m:r>
                </m:e>
                <m:sub>
                  <m:r>
                    <w:rPr>
                      <w:rFonts w:ascii="Cambria Math" w:eastAsiaTheme="minorHAnsi" w:hAnsi="Cambria Math" w:cs="Times New Roman"/>
                    </w:rPr>
                    <m:t>i</m:t>
                  </m:r>
                </m:sub>
              </m:sSub>
              <m:r>
                <w:rPr>
                  <w:rFonts w:ascii="Cambria Math" w:eastAsiaTheme="minorHAnsi" w:hAnsi="Cambria Math" w:cs="Times New Roman"/>
                  <w:lang w:val="en-US"/>
                </w:rPr>
                <m:t>∈</m:t>
              </m:r>
              <m:d>
                <m:dPr>
                  <m:begChr m:val="{"/>
                  <m:endChr m:val="}"/>
                  <m:ctrlPr>
                    <w:rPr>
                      <w:rFonts w:ascii="Cambria Math" w:hAnsi="Cambria Math" w:cs="Times New Roman"/>
                      <w:color w:val="000000"/>
                    </w:rPr>
                  </m:ctrlPr>
                </m:dPr>
                <m:e>
                  <m:r>
                    <m:rPr>
                      <m:sty m:val="p"/>
                    </m:rPr>
                    <w:rPr>
                      <w:rFonts w:ascii="Cambria Math" w:hAnsi="Cambria Math" w:cs="Times New Roman"/>
                      <w:color w:val="000000"/>
                      <w:lang w:val="en-US"/>
                    </w:rPr>
                    <m:t>1001, 1003, 1005, 1007</m:t>
                  </m:r>
                </m:e>
              </m:d>
            </m:oMath>
            <w:r w:rsidR="00856256" w:rsidRPr="0015707B">
              <w:rPr>
                <w:rFonts w:ascii="Times New Roman" w:eastAsia="DengXian" w:hAnsi="Times New Roman" w:cs="Times New Roman"/>
                <w:lang w:val="en-US" w:eastAsia="zh-CN"/>
              </w:rPr>
              <w:t>;</w:t>
            </w:r>
          </w:p>
          <w:p w14:paraId="348309E0" w14:textId="77777777" w:rsidR="00856256" w:rsidRPr="00856256" w:rsidRDefault="00856256" w:rsidP="00856256">
            <w:pPr>
              <w:pStyle w:val="ListParagraph"/>
              <w:numPr>
                <w:ilvl w:val="0"/>
                <w:numId w:val="21"/>
              </w:numPr>
              <w:rPr>
                <w:rFonts w:ascii="Times New Roman" w:eastAsia="DengXian" w:hAnsi="Times New Roman" w:cs="Times New Roman"/>
                <w:lang w:val="en-US" w:eastAsia="zh-CN"/>
              </w:rPr>
            </w:pPr>
            <w:r w:rsidRPr="00856256">
              <w:rPr>
                <w:rFonts w:ascii="Times New Roman" w:eastAsia="DengXian" w:hAnsi="Times New Roman" w:cs="Times New Roman"/>
                <w:lang w:val="en-US" w:eastAsia="zh-CN"/>
              </w:rPr>
              <w:t xml:space="preserve">For </w:t>
            </w:r>
            <m:oMath>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m:rPr>
                      <m:nor/>
                    </m:rPr>
                    <w:rPr>
                      <w:rFonts w:ascii="Times New Roman" w:hAnsi="Times New Roman" w:cs="Times New Roman"/>
                      <w:lang w:val="en-US"/>
                    </w:rPr>
                    <m:t>max</m:t>
                  </m:r>
                </m:sup>
              </m:sSubSup>
              <m:r>
                <w:rPr>
                  <w:rFonts w:ascii="Cambria Math" w:eastAsiaTheme="minorEastAsia" w:hAnsi="Cambria Math" w:cs="Times New Roman"/>
                  <w:lang w:val="en-US"/>
                </w:rPr>
                <m:t>=</m:t>
              </m:r>
            </m:oMath>
            <w:r w:rsidRPr="0015707B">
              <w:rPr>
                <w:rFonts w:ascii="Times New Roman" w:hAnsi="Times New Roman" w:cs="Times New Roman"/>
                <w:bCs/>
                <w:lang w:val="en-US"/>
              </w:rPr>
              <w:t>8</w:t>
            </w:r>
            <w:r w:rsidRPr="0015707B">
              <w:rPr>
                <w:rFonts w:ascii="Times New Roman" w:eastAsia="DengXian" w:hAnsi="Times New Roman" w:cs="Times New Roman"/>
                <w:bCs/>
                <w:lang w:val="en-US" w:eastAsia="zh-CN"/>
              </w:rPr>
              <w:t>,</w:t>
            </w:r>
          </w:p>
          <w:p w14:paraId="221EA20E" w14:textId="77777777" w:rsidR="00856256" w:rsidRPr="00856256" w:rsidRDefault="00D82F79" w:rsidP="00856256">
            <w:pPr>
              <w:pStyle w:val="ListParagraph"/>
              <w:numPr>
                <w:ilvl w:val="1"/>
                <w:numId w:val="21"/>
              </w:numPr>
              <w:rPr>
                <w:rFonts w:ascii="Times New Roman" w:eastAsia="DengXian" w:hAnsi="Times New Roman" w:cs="Times New Roman"/>
                <w:lang w:val="en-US" w:eastAsia="zh-CN"/>
              </w:rPr>
            </w:pPr>
            <m:oMath>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w:rPr>
                      <w:rFonts w:ascii="Cambria Math" w:hAnsi="Cambria Math" w:cs="Times New Roman"/>
                    </w:rPr>
                    <m:t>i</m:t>
                  </m:r>
                </m:sup>
              </m:sSubSup>
              <m:r>
                <w:rPr>
                  <w:rFonts w:ascii="Cambria Math" w:eastAsiaTheme="minorHAnsi" w:hAnsi="Cambria Math" w:cs="Times New Roman"/>
                  <w:lang w:val="en-US"/>
                </w:rPr>
                <m:t xml:space="preserve">= </m:t>
              </m:r>
              <m:d>
                <m:dPr>
                  <m:ctrlPr>
                    <w:rPr>
                      <w:rFonts w:ascii="Cambria Math" w:eastAsia="SimSun" w:hAnsi="Cambria Math" w:cs="Times New Roman"/>
                      <w:kern w:val="2"/>
                      <w:szCs w:val="20"/>
                      <w:lang w:val="sv-SE"/>
                    </w:rPr>
                  </m:ctrlPr>
                </m:dPr>
                <m:e>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sup>
                  </m:sSubSup>
                </m:e>
              </m:d>
              <m:r>
                <m:rPr>
                  <m:sty m:val="p"/>
                </m:rPr>
                <w:rPr>
                  <w:rFonts w:ascii="Cambria Math" w:hAnsi="Cambria Math" w:cs="Times New Roman"/>
                  <w:lang w:val="en-US"/>
                </w:rPr>
                <m:t>mod</m:t>
              </m:r>
              <m:r>
                <m:rPr>
                  <m:sty m:val="p"/>
                </m:rPr>
                <w:rPr>
                  <w:rFonts w:ascii="Cambria Math" w:eastAsia="SimSun" w:hAnsi="Cambria Math" w:cs="Times New Roman"/>
                  <w:kern w:val="2"/>
                  <w:szCs w:val="20"/>
                  <w:lang w:val="en-US"/>
                </w:rPr>
                <m:t xml:space="preserve"> </m:t>
              </m:r>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m:rPr>
                      <m:nor/>
                    </m:rPr>
                    <w:rPr>
                      <w:rFonts w:ascii="Times New Roman" w:hAnsi="Times New Roman" w:cs="Times New Roman"/>
                      <w:lang w:val="en-US"/>
                    </w:rPr>
                    <m:t>max</m:t>
                  </m:r>
                </m:sup>
              </m:sSubSup>
            </m:oMath>
            <w:r w:rsidR="00856256" w:rsidRPr="0015707B">
              <w:rPr>
                <w:rFonts w:ascii="Times New Roman" w:eastAsia="DengXian" w:hAnsi="Times New Roman" w:cs="Times New Roman"/>
                <w:lang w:val="en-US" w:eastAsia="zh-CN"/>
              </w:rPr>
              <w:t xml:space="preserve"> for </w:t>
            </w:r>
            <m:oMath>
              <m:sSub>
                <m:sSubPr>
                  <m:ctrlPr>
                    <w:rPr>
                      <w:rFonts w:ascii="Cambria Math" w:eastAsiaTheme="minorHAnsi" w:hAnsi="Cambria Math" w:cs="Times New Roman"/>
                      <w:i/>
                    </w:rPr>
                  </m:ctrlPr>
                </m:sSubPr>
                <m:e>
                  <m:r>
                    <w:rPr>
                      <w:rFonts w:ascii="Cambria Math" w:eastAsiaTheme="minorHAnsi" w:hAnsi="Cambria Math" w:cs="Times New Roman"/>
                    </w:rPr>
                    <m:t>p</m:t>
                  </m:r>
                </m:e>
                <m:sub>
                  <m:r>
                    <w:rPr>
                      <w:rFonts w:ascii="Cambria Math" w:eastAsiaTheme="minorHAnsi" w:hAnsi="Cambria Math" w:cs="Times New Roman"/>
                    </w:rPr>
                    <m:t>i</m:t>
                  </m:r>
                </m:sub>
              </m:sSub>
              <m:r>
                <w:rPr>
                  <w:rFonts w:ascii="Cambria Math" w:eastAsiaTheme="minorHAnsi" w:hAnsi="Cambria Math" w:cs="Times New Roman"/>
                  <w:lang w:val="en-US"/>
                </w:rPr>
                <m:t>∈</m:t>
              </m:r>
              <m:d>
                <m:dPr>
                  <m:begChr m:val="{"/>
                  <m:endChr m:val="}"/>
                  <m:ctrlPr>
                    <w:rPr>
                      <w:rFonts w:ascii="Cambria Math" w:hAnsi="Cambria Math" w:cs="Times New Roman"/>
                      <w:color w:val="000000"/>
                    </w:rPr>
                  </m:ctrlPr>
                </m:dPr>
                <m:e>
                  <m:r>
                    <m:rPr>
                      <m:sty m:val="p"/>
                    </m:rPr>
                    <w:rPr>
                      <w:rFonts w:ascii="Cambria Math" w:hAnsi="Cambria Math" w:cs="Times New Roman"/>
                      <w:color w:val="000000"/>
                      <w:lang w:val="en-US"/>
                    </w:rPr>
                    <m:t>1000, 1002</m:t>
                  </m:r>
                </m:e>
              </m:d>
            </m:oMath>
            <w:r w:rsidR="00856256" w:rsidRPr="0015707B">
              <w:rPr>
                <w:rFonts w:ascii="Times New Roman" w:eastAsia="DengXian" w:hAnsi="Times New Roman" w:cs="Times New Roman"/>
                <w:lang w:val="en-US" w:eastAsia="zh-CN"/>
              </w:rPr>
              <w:t>;</w:t>
            </w:r>
          </w:p>
          <w:p w14:paraId="0C3BB819" w14:textId="77777777" w:rsidR="00856256" w:rsidRPr="00856256" w:rsidRDefault="00D82F79" w:rsidP="00856256">
            <w:pPr>
              <w:pStyle w:val="ListParagraph"/>
              <w:numPr>
                <w:ilvl w:val="1"/>
                <w:numId w:val="21"/>
              </w:numPr>
              <w:rPr>
                <w:rFonts w:ascii="Times New Roman" w:eastAsia="DengXian" w:hAnsi="Times New Roman" w:cs="Times New Roman"/>
                <w:lang w:val="en-US" w:eastAsia="zh-CN"/>
              </w:rPr>
            </w:pPr>
            <m:oMath>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w:rPr>
                      <w:rFonts w:ascii="Cambria Math" w:hAnsi="Cambria Math" w:cs="Times New Roman"/>
                    </w:rPr>
                    <m:t>i</m:t>
                  </m:r>
                </m:sup>
              </m:sSubSup>
              <m:r>
                <w:rPr>
                  <w:rFonts w:ascii="Cambria Math" w:eastAsiaTheme="minorHAnsi" w:hAnsi="Cambria Math" w:cs="Times New Roman"/>
                  <w:lang w:val="en-US"/>
                </w:rPr>
                <m:t xml:space="preserve">= </m:t>
              </m:r>
              <m:d>
                <m:dPr>
                  <m:ctrlPr>
                    <w:rPr>
                      <w:rFonts w:ascii="Cambria Math" w:eastAsia="SimSun" w:hAnsi="Cambria Math" w:cs="Times New Roman"/>
                      <w:kern w:val="2"/>
                      <w:szCs w:val="20"/>
                      <w:lang w:val="sv-SE"/>
                    </w:rPr>
                  </m:ctrlPr>
                </m:dPr>
                <m:e>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sup>
                  </m:sSubSup>
                  <m:r>
                    <w:rPr>
                      <w:rFonts w:ascii="Cambria Math" w:eastAsiaTheme="minorHAnsi" w:hAnsi="Cambria Math" w:cs="Times New Roman"/>
                      <w:lang w:val="en-US"/>
                    </w:rPr>
                    <m:t>+2</m:t>
                  </m:r>
                </m:e>
              </m:d>
              <m:r>
                <m:rPr>
                  <m:sty m:val="p"/>
                </m:rPr>
                <w:rPr>
                  <w:rFonts w:ascii="Cambria Math" w:hAnsi="Cambria Math" w:cs="Times New Roman"/>
                  <w:lang w:val="en-US"/>
                </w:rPr>
                <m:t>mod</m:t>
              </m:r>
              <m:r>
                <m:rPr>
                  <m:sty m:val="p"/>
                </m:rPr>
                <w:rPr>
                  <w:rFonts w:ascii="Cambria Math" w:eastAsia="SimSun" w:hAnsi="Cambria Math" w:cs="Times New Roman"/>
                  <w:kern w:val="2"/>
                  <w:szCs w:val="20"/>
                  <w:lang w:val="en-US"/>
                </w:rPr>
                <m:t xml:space="preserve"> </m:t>
              </m:r>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m:rPr>
                      <m:nor/>
                    </m:rPr>
                    <w:rPr>
                      <w:rFonts w:ascii="Times New Roman" w:hAnsi="Times New Roman" w:cs="Times New Roman"/>
                      <w:lang w:val="en-US"/>
                    </w:rPr>
                    <m:t>max</m:t>
                  </m:r>
                </m:sup>
              </m:sSubSup>
            </m:oMath>
            <w:r w:rsidR="00856256" w:rsidRPr="0015707B">
              <w:rPr>
                <w:rFonts w:ascii="Times New Roman" w:eastAsia="DengXian" w:hAnsi="Times New Roman" w:cs="Times New Roman"/>
                <w:lang w:val="en-US" w:eastAsia="zh-CN"/>
              </w:rPr>
              <w:t xml:space="preserve"> for </w:t>
            </w:r>
            <m:oMath>
              <m:sSub>
                <m:sSubPr>
                  <m:ctrlPr>
                    <w:rPr>
                      <w:rFonts w:ascii="Cambria Math" w:eastAsiaTheme="minorHAnsi" w:hAnsi="Cambria Math" w:cs="Times New Roman"/>
                      <w:i/>
                    </w:rPr>
                  </m:ctrlPr>
                </m:sSubPr>
                <m:e>
                  <m:r>
                    <w:rPr>
                      <w:rFonts w:ascii="Cambria Math" w:eastAsiaTheme="minorHAnsi" w:hAnsi="Cambria Math" w:cs="Times New Roman"/>
                    </w:rPr>
                    <m:t>p</m:t>
                  </m:r>
                </m:e>
                <m:sub>
                  <m:r>
                    <w:rPr>
                      <w:rFonts w:ascii="Cambria Math" w:eastAsiaTheme="minorHAnsi" w:hAnsi="Cambria Math" w:cs="Times New Roman"/>
                    </w:rPr>
                    <m:t>i</m:t>
                  </m:r>
                </m:sub>
              </m:sSub>
              <m:r>
                <w:rPr>
                  <w:rFonts w:ascii="Cambria Math" w:eastAsiaTheme="minorHAnsi" w:hAnsi="Cambria Math" w:cs="Times New Roman"/>
                  <w:lang w:val="en-US"/>
                </w:rPr>
                <m:t>∈</m:t>
              </m:r>
              <m:d>
                <m:dPr>
                  <m:begChr m:val="{"/>
                  <m:endChr m:val="}"/>
                  <m:ctrlPr>
                    <w:rPr>
                      <w:rFonts w:ascii="Cambria Math" w:hAnsi="Cambria Math" w:cs="Times New Roman"/>
                      <w:color w:val="000000"/>
                    </w:rPr>
                  </m:ctrlPr>
                </m:dPr>
                <m:e>
                  <m:r>
                    <m:rPr>
                      <m:sty m:val="p"/>
                    </m:rPr>
                    <w:rPr>
                      <w:rFonts w:ascii="Cambria Math" w:hAnsi="Cambria Math" w:cs="Times New Roman"/>
                      <w:color w:val="000000"/>
                      <w:lang w:val="en-US"/>
                    </w:rPr>
                    <m:t>1001, 1003</m:t>
                  </m:r>
                </m:e>
              </m:d>
            </m:oMath>
            <w:r w:rsidR="00856256" w:rsidRPr="0015707B">
              <w:rPr>
                <w:rFonts w:ascii="Times New Roman" w:eastAsia="DengXian" w:hAnsi="Times New Roman" w:cs="Times New Roman"/>
                <w:lang w:val="en-US" w:eastAsia="zh-CN"/>
              </w:rPr>
              <w:t>;</w:t>
            </w:r>
          </w:p>
          <w:p w14:paraId="6A1255B8" w14:textId="77777777" w:rsidR="00856256" w:rsidRPr="00856256" w:rsidRDefault="00D82F79" w:rsidP="00856256">
            <w:pPr>
              <w:pStyle w:val="ListParagraph"/>
              <w:numPr>
                <w:ilvl w:val="1"/>
                <w:numId w:val="21"/>
              </w:numPr>
              <w:rPr>
                <w:rFonts w:ascii="Times New Roman" w:eastAsia="DengXian" w:hAnsi="Times New Roman" w:cs="Times New Roman"/>
                <w:lang w:val="en-US" w:eastAsia="zh-CN"/>
              </w:rPr>
            </w:pPr>
            <m:oMath>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w:rPr>
                      <w:rFonts w:ascii="Cambria Math" w:hAnsi="Cambria Math" w:cs="Times New Roman"/>
                    </w:rPr>
                    <m:t>i</m:t>
                  </m:r>
                </m:sup>
              </m:sSubSup>
              <m:r>
                <w:rPr>
                  <w:rFonts w:ascii="Cambria Math" w:eastAsiaTheme="minorHAnsi" w:hAnsi="Cambria Math" w:cs="Times New Roman"/>
                  <w:lang w:val="en-US"/>
                </w:rPr>
                <m:t xml:space="preserve">= </m:t>
              </m:r>
              <m:d>
                <m:dPr>
                  <m:ctrlPr>
                    <w:rPr>
                      <w:rFonts w:ascii="Cambria Math" w:eastAsia="SimSun" w:hAnsi="Cambria Math" w:cs="Times New Roman"/>
                      <w:kern w:val="2"/>
                      <w:szCs w:val="20"/>
                      <w:lang w:val="sv-SE"/>
                    </w:rPr>
                  </m:ctrlPr>
                </m:dPr>
                <m:e>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sup>
                  </m:sSubSup>
                  <m:r>
                    <w:rPr>
                      <w:rFonts w:ascii="Cambria Math" w:eastAsiaTheme="minorHAnsi" w:hAnsi="Cambria Math" w:cs="Times New Roman"/>
                      <w:lang w:val="en-US"/>
                    </w:rPr>
                    <m:t>+4</m:t>
                  </m:r>
                </m:e>
              </m:d>
              <m:r>
                <m:rPr>
                  <m:sty m:val="p"/>
                </m:rPr>
                <w:rPr>
                  <w:rFonts w:ascii="Cambria Math" w:hAnsi="Cambria Math" w:cs="Times New Roman"/>
                  <w:lang w:val="en-US"/>
                </w:rPr>
                <m:t>mod</m:t>
              </m:r>
              <m:r>
                <m:rPr>
                  <m:sty m:val="p"/>
                </m:rPr>
                <w:rPr>
                  <w:rFonts w:ascii="Cambria Math" w:eastAsia="SimSun" w:hAnsi="Cambria Math" w:cs="Times New Roman"/>
                  <w:kern w:val="2"/>
                  <w:szCs w:val="20"/>
                  <w:lang w:val="en-US"/>
                </w:rPr>
                <m:t xml:space="preserve"> </m:t>
              </m:r>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m:rPr>
                      <m:nor/>
                    </m:rPr>
                    <w:rPr>
                      <w:rFonts w:ascii="Times New Roman" w:hAnsi="Times New Roman" w:cs="Times New Roman"/>
                      <w:lang w:val="en-US"/>
                    </w:rPr>
                    <m:t>max</m:t>
                  </m:r>
                </m:sup>
              </m:sSubSup>
            </m:oMath>
            <w:r w:rsidR="00856256" w:rsidRPr="0015707B">
              <w:rPr>
                <w:rFonts w:ascii="Times New Roman" w:eastAsia="DengXian" w:hAnsi="Times New Roman" w:cs="Times New Roman"/>
                <w:lang w:val="en-US" w:eastAsia="zh-CN"/>
              </w:rPr>
              <w:t xml:space="preserve"> for </w:t>
            </w:r>
            <m:oMath>
              <m:sSub>
                <m:sSubPr>
                  <m:ctrlPr>
                    <w:rPr>
                      <w:rFonts w:ascii="Cambria Math" w:eastAsiaTheme="minorHAnsi" w:hAnsi="Cambria Math" w:cs="Times New Roman"/>
                      <w:i/>
                    </w:rPr>
                  </m:ctrlPr>
                </m:sSubPr>
                <m:e>
                  <m:r>
                    <w:rPr>
                      <w:rFonts w:ascii="Cambria Math" w:eastAsiaTheme="minorHAnsi" w:hAnsi="Cambria Math" w:cs="Times New Roman"/>
                    </w:rPr>
                    <m:t>p</m:t>
                  </m:r>
                </m:e>
                <m:sub>
                  <m:r>
                    <w:rPr>
                      <w:rFonts w:ascii="Cambria Math" w:eastAsiaTheme="minorHAnsi" w:hAnsi="Cambria Math" w:cs="Times New Roman"/>
                    </w:rPr>
                    <m:t>i</m:t>
                  </m:r>
                </m:sub>
              </m:sSub>
              <m:r>
                <w:rPr>
                  <w:rFonts w:ascii="Cambria Math" w:eastAsiaTheme="minorHAnsi" w:hAnsi="Cambria Math" w:cs="Times New Roman"/>
                  <w:lang w:val="en-US"/>
                </w:rPr>
                <m:t>∈</m:t>
              </m:r>
              <m:d>
                <m:dPr>
                  <m:begChr m:val="{"/>
                  <m:endChr m:val="}"/>
                  <m:ctrlPr>
                    <w:rPr>
                      <w:rFonts w:ascii="Cambria Math" w:hAnsi="Cambria Math" w:cs="Times New Roman"/>
                      <w:color w:val="000000"/>
                    </w:rPr>
                  </m:ctrlPr>
                </m:dPr>
                <m:e>
                  <m:r>
                    <m:rPr>
                      <m:sty m:val="p"/>
                    </m:rPr>
                    <w:rPr>
                      <w:rFonts w:ascii="Cambria Math" w:hAnsi="Cambria Math" w:cs="Times New Roman"/>
                      <w:color w:val="000000"/>
                      <w:lang w:val="en-US"/>
                    </w:rPr>
                    <m:t>1004, 1006</m:t>
                  </m:r>
                </m:e>
              </m:d>
            </m:oMath>
            <w:r w:rsidR="00856256" w:rsidRPr="0015707B">
              <w:rPr>
                <w:rFonts w:ascii="Times New Roman" w:eastAsia="DengXian" w:hAnsi="Times New Roman" w:cs="Times New Roman"/>
                <w:lang w:val="en-US" w:eastAsia="zh-CN"/>
              </w:rPr>
              <w:t>;</w:t>
            </w:r>
          </w:p>
          <w:p w14:paraId="5C6F6E5A" w14:textId="77777777" w:rsidR="00856256" w:rsidRPr="00856256" w:rsidRDefault="00D82F79" w:rsidP="00856256">
            <w:pPr>
              <w:pStyle w:val="ListParagraph"/>
              <w:numPr>
                <w:ilvl w:val="1"/>
                <w:numId w:val="21"/>
              </w:numPr>
              <w:rPr>
                <w:rFonts w:ascii="Times New Roman" w:eastAsia="DengXian" w:hAnsi="Times New Roman" w:cs="Times New Roman"/>
                <w:lang w:val="en-US" w:eastAsia="zh-CN"/>
              </w:rPr>
            </w:pPr>
            <m:oMath>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w:rPr>
                      <w:rFonts w:ascii="Cambria Math" w:hAnsi="Cambria Math" w:cs="Times New Roman"/>
                    </w:rPr>
                    <m:t>i</m:t>
                  </m:r>
                </m:sup>
              </m:sSubSup>
              <m:r>
                <w:rPr>
                  <w:rFonts w:ascii="Cambria Math" w:eastAsiaTheme="minorHAnsi" w:hAnsi="Cambria Math" w:cs="Times New Roman"/>
                  <w:lang w:val="en-US"/>
                </w:rPr>
                <m:t xml:space="preserve">= </m:t>
              </m:r>
              <m:d>
                <m:dPr>
                  <m:ctrlPr>
                    <w:rPr>
                      <w:rFonts w:ascii="Cambria Math" w:eastAsia="SimSun" w:hAnsi="Cambria Math" w:cs="Times New Roman"/>
                      <w:kern w:val="2"/>
                      <w:szCs w:val="20"/>
                      <w:lang w:val="sv-SE"/>
                    </w:rPr>
                  </m:ctrlPr>
                </m:dPr>
                <m:e>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sup>
                  </m:sSubSup>
                  <m:r>
                    <w:rPr>
                      <w:rFonts w:ascii="Cambria Math" w:eastAsiaTheme="minorHAnsi" w:hAnsi="Cambria Math" w:cs="Times New Roman"/>
                      <w:lang w:val="en-US"/>
                    </w:rPr>
                    <m:t>+6</m:t>
                  </m:r>
                </m:e>
              </m:d>
              <m:r>
                <m:rPr>
                  <m:sty m:val="p"/>
                </m:rPr>
                <w:rPr>
                  <w:rFonts w:ascii="Cambria Math" w:hAnsi="Cambria Math" w:cs="Times New Roman"/>
                  <w:lang w:val="en-US"/>
                </w:rPr>
                <m:t>mod</m:t>
              </m:r>
              <m:r>
                <m:rPr>
                  <m:sty m:val="p"/>
                </m:rPr>
                <w:rPr>
                  <w:rFonts w:ascii="Cambria Math" w:eastAsia="SimSun" w:hAnsi="Cambria Math" w:cs="Times New Roman"/>
                  <w:kern w:val="2"/>
                  <w:szCs w:val="20"/>
                  <w:lang w:val="en-US"/>
                </w:rPr>
                <m:t xml:space="preserve"> </m:t>
              </m:r>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m:rPr>
                      <m:nor/>
                    </m:rPr>
                    <w:rPr>
                      <w:rFonts w:ascii="Times New Roman" w:hAnsi="Times New Roman" w:cs="Times New Roman"/>
                      <w:lang w:val="en-US"/>
                    </w:rPr>
                    <m:t>max</m:t>
                  </m:r>
                </m:sup>
              </m:sSubSup>
            </m:oMath>
            <w:r w:rsidR="00856256" w:rsidRPr="0015707B">
              <w:rPr>
                <w:rFonts w:ascii="Times New Roman" w:eastAsia="DengXian" w:hAnsi="Times New Roman" w:cs="Times New Roman"/>
                <w:lang w:val="en-US" w:eastAsia="zh-CN"/>
              </w:rPr>
              <w:t xml:space="preserve"> for </w:t>
            </w:r>
            <m:oMath>
              <m:sSub>
                <m:sSubPr>
                  <m:ctrlPr>
                    <w:rPr>
                      <w:rFonts w:ascii="Cambria Math" w:eastAsiaTheme="minorHAnsi" w:hAnsi="Cambria Math" w:cs="Times New Roman"/>
                      <w:i/>
                    </w:rPr>
                  </m:ctrlPr>
                </m:sSubPr>
                <m:e>
                  <m:r>
                    <w:rPr>
                      <w:rFonts w:ascii="Cambria Math" w:eastAsiaTheme="minorHAnsi" w:hAnsi="Cambria Math" w:cs="Times New Roman"/>
                    </w:rPr>
                    <m:t>p</m:t>
                  </m:r>
                </m:e>
                <m:sub>
                  <m:r>
                    <w:rPr>
                      <w:rFonts w:ascii="Cambria Math" w:eastAsiaTheme="minorHAnsi" w:hAnsi="Cambria Math" w:cs="Times New Roman"/>
                    </w:rPr>
                    <m:t>i</m:t>
                  </m:r>
                </m:sub>
              </m:sSub>
              <m:r>
                <w:rPr>
                  <w:rFonts w:ascii="Cambria Math" w:eastAsiaTheme="minorHAnsi" w:hAnsi="Cambria Math" w:cs="Times New Roman"/>
                  <w:lang w:val="en-US"/>
                </w:rPr>
                <m:t>∈</m:t>
              </m:r>
              <m:d>
                <m:dPr>
                  <m:begChr m:val="{"/>
                  <m:endChr m:val="}"/>
                  <m:ctrlPr>
                    <w:rPr>
                      <w:rFonts w:ascii="Cambria Math" w:hAnsi="Cambria Math" w:cs="Times New Roman"/>
                      <w:color w:val="000000"/>
                    </w:rPr>
                  </m:ctrlPr>
                </m:dPr>
                <m:e>
                  <m:r>
                    <m:rPr>
                      <m:sty m:val="p"/>
                    </m:rPr>
                    <w:rPr>
                      <w:rFonts w:ascii="Cambria Math" w:hAnsi="Cambria Math" w:cs="Times New Roman"/>
                      <w:color w:val="000000"/>
                      <w:lang w:val="en-US"/>
                    </w:rPr>
                    <m:t>1005, 1007</m:t>
                  </m:r>
                </m:e>
              </m:d>
            </m:oMath>
            <w:r w:rsidR="00856256" w:rsidRPr="0015707B">
              <w:rPr>
                <w:rFonts w:ascii="Times New Roman" w:eastAsia="DengXian" w:hAnsi="Times New Roman" w:cs="Times New Roman"/>
                <w:lang w:val="en-US" w:eastAsia="zh-CN"/>
              </w:rPr>
              <w:t>;</w:t>
            </w:r>
          </w:p>
          <w:p w14:paraId="39E94BDC" w14:textId="77777777" w:rsidR="00856256" w:rsidRPr="00856256" w:rsidRDefault="00856256" w:rsidP="00856256">
            <w:pPr>
              <w:pStyle w:val="ListParagraph"/>
              <w:numPr>
                <w:ilvl w:val="0"/>
                <w:numId w:val="21"/>
              </w:numPr>
              <w:rPr>
                <w:rFonts w:ascii="Times New Roman" w:eastAsia="DengXian" w:hAnsi="Times New Roman" w:cs="Times New Roman"/>
                <w:lang w:val="en-US" w:eastAsia="zh-CN"/>
              </w:rPr>
            </w:pPr>
            <w:r w:rsidRPr="00856256">
              <w:rPr>
                <w:rFonts w:ascii="Times New Roman" w:eastAsia="DengXian" w:hAnsi="Times New Roman" w:cs="Times New Roman"/>
                <w:lang w:val="en-US" w:eastAsia="zh-CN"/>
              </w:rPr>
              <w:t xml:space="preserve">For </w:t>
            </w:r>
            <m:oMath>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m:rPr>
                      <m:nor/>
                    </m:rPr>
                    <w:rPr>
                      <w:rFonts w:ascii="Times New Roman" w:hAnsi="Times New Roman" w:cs="Times New Roman"/>
                      <w:lang w:val="en-US"/>
                    </w:rPr>
                    <m:t>max</m:t>
                  </m:r>
                </m:sup>
              </m:sSubSup>
              <m:r>
                <w:rPr>
                  <w:rFonts w:ascii="Cambria Math" w:eastAsiaTheme="minorEastAsia" w:hAnsi="Cambria Math" w:cs="Times New Roman"/>
                  <w:lang w:val="en-US"/>
                </w:rPr>
                <m:t>=</m:t>
              </m:r>
            </m:oMath>
            <w:r w:rsidRPr="0015707B">
              <w:rPr>
                <w:rFonts w:ascii="Times New Roman" w:eastAsiaTheme="minorEastAsia" w:hAnsi="Times New Roman" w:cs="Times New Roman"/>
                <w:bCs/>
                <w:lang w:val="en-US" w:eastAsia="zh-CN"/>
              </w:rPr>
              <w:t>12</w:t>
            </w:r>
            <w:r w:rsidRPr="0015707B">
              <w:rPr>
                <w:rFonts w:ascii="Times New Roman" w:eastAsia="DengXian" w:hAnsi="Times New Roman" w:cs="Times New Roman"/>
                <w:bCs/>
                <w:lang w:val="en-US" w:eastAsia="zh-CN"/>
              </w:rPr>
              <w:t>,</w:t>
            </w:r>
          </w:p>
          <w:p w14:paraId="4610169B" w14:textId="77777777" w:rsidR="00856256" w:rsidRPr="00856256" w:rsidRDefault="00D82F79" w:rsidP="00856256">
            <w:pPr>
              <w:pStyle w:val="ListParagraph"/>
              <w:numPr>
                <w:ilvl w:val="1"/>
                <w:numId w:val="21"/>
              </w:numPr>
              <w:rPr>
                <w:rFonts w:ascii="Times New Roman" w:eastAsia="DengXian" w:hAnsi="Times New Roman" w:cs="Times New Roman"/>
                <w:lang w:val="en-US" w:eastAsia="zh-CN"/>
              </w:rPr>
            </w:pPr>
            <m:oMath>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w:rPr>
                      <w:rFonts w:ascii="Cambria Math" w:hAnsi="Cambria Math" w:cs="Times New Roman"/>
                    </w:rPr>
                    <m:t>i</m:t>
                  </m:r>
                </m:sup>
              </m:sSubSup>
              <m:r>
                <w:rPr>
                  <w:rFonts w:ascii="Cambria Math" w:eastAsiaTheme="minorHAnsi" w:hAnsi="Cambria Math" w:cs="Times New Roman"/>
                  <w:lang w:val="en-US"/>
                </w:rPr>
                <m:t xml:space="preserve">= </m:t>
              </m:r>
              <m:d>
                <m:dPr>
                  <m:ctrlPr>
                    <w:rPr>
                      <w:rFonts w:ascii="Cambria Math" w:eastAsia="SimSun" w:hAnsi="Cambria Math" w:cs="Times New Roman"/>
                      <w:kern w:val="2"/>
                      <w:szCs w:val="20"/>
                      <w:lang w:val="sv-SE"/>
                    </w:rPr>
                  </m:ctrlPr>
                </m:dPr>
                <m:e>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sup>
                  </m:sSubSup>
                </m:e>
              </m:d>
              <m:r>
                <m:rPr>
                  <m:sty m:val="p"/>
                </m:rPr>
                <w:rPr>
                  <w:rFonts w:ascii="Cambria Math" w:hAnsi="Cambria Math" w:cs="Times New Roman"/>
                  <w:lang w:val="en-US"/>
                </w:rPr>
                <m:t>mod</m:t>
              </m:r>
              <m:r>
                <m:rPr>
                  <m:sty m:val="p"/>
                </m:rPr>
                <w:rPr>
                  <w:rFonts w:ascii="Cambria Math" w:eastAsia="SimSun" w:hAnsi="Cambria Math" w:cs="Times New Roman"/>
                  <w:kern w:val="2"/>
                  <w:szCs w:val="20"/>
                  <w:lang w:val="en-US"/>
                </w:rPr>
                <m:t xml:space="preserve"> </m:t>
              </m:r>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m:rPr>
                      <m:nor/>
                    </m:rPr>
                    <w:rPr>
                      <w:rFonts w:ascii="Times New Roman" w:hAnsi="Times New Roman" w:cs="Times New Roman"/>
                      <w:lang w:val="en-US"/>
                    </w:rPr>
                    <m:t>max</m:t>
                  </m:r>
                </m:sup>
              </m:sSubSup>
            </m:oMath>
            <w:r w:rsidR="00856256" w:rsidRPr="0015707B">
              <w:rPr>
                <w:rFonts w:ascii="Times New Roman" w:eastAsia="DengXian" w:hAnsi="Times New Roman" w:cs="Times New Roman"/>
                <w:lang w:val="en-US" w:eastAsia="zh-CN"/>
              </w:rPr>
              <w:t xml:space="preserve"> for </w:t>
            </w:r>
            <m:oMath>
              <m:sSub>
                <m:sSubPr>
                  <m:ctrlPr>
                    <w:rPr>
                      <w:rFonts w:ascii="Cambria Math" w:eastAsiaTheme="minorHAnsi" w:hAnsi="Cambria Math" w:cs="Times New Roman"/>
                      <w:i/>
                    </w:rPr>
                  </m:ctrlPr>
                </m:sSubPr>
                <m:e>
                  <m:r>
                    <w:rPr>
                      <w:rFonts w:ascii="Cambria Math" w:eastAsiaTheme="minorHAnsi" w:hAnsi="Cambria Math" w:cs="Times New Roman"/>
                    </w:rPr>
                    <m:t>p</m:t>
                  </m:r>
                </m:e>
                <m:sub>
                  <m:r>
                    <w:rPr>
                      <w:rFonts w:ascii="Cambria Math" w:eastAsiaTheme="minorHAnsi" w:hAnsi="Cambria Math" w:cs="Times New Roman"/>
                    </w:rPr>
                    <m:t>i</m:t>
                  </m:r>
                </m:sub>
              </m:sSub>
              <m:r>
                <w:rPr>
                  <w:rFonts w:ascii="Cambria Math" w:eastAsiaTheme="minorHAnsi" w:hAnsi="Cambria Math" w:cs="Times New Roman"/>
                  <w:lang w:val="en-US"/>
                </w:rPr>
                <m:t>∈</m:t>
              </m:r>
              <m:d>
                <m:dPr>
                  <m:begChr m:val="{"/>
                  <m:endChr m:val="}"/>
                  <m:ctrlPr>
                    <w:rPr>
                      <w:rFonts w:ascii="Cambria Math" w:hAnsi="Cambria Math" w:cs="Times New Roman"/>
                      <w:color w:val="000000"/>
                    </w:rPr>
                  </m:ctrlPr>
                </m:dPr>
                <m:e>
                  <m:r>
                    <m:rPr>
                      <m:sty m:val="p"/>
                    </m:rPr>
                    <w:rPr>
                      <w:rFonts w:ascii="Cambria Math" w:hAnsi="Cambria Math" w:cs="Times New Roman"/>
                      <w:color w:val="000000"/>
                      <w:lang w:val="en-US"/>
                    </w:rPr>
                    <m:t>1000, 1002</m:t>
                  </m:r>
                </m:e>
              </m:d>
            </m:oMath>
            <w:r w:rsidR="00856256" w:rsidRPr="0015707B">
              <w:rPr>
                <w:rFonts w:ascii="Times New Roman" w:eastAsia="DengXian" w:hAnsi="Times New Roman" w:cs="Times New Roman"/>
                <w:lang w:val="en-US" w:eastAsia="zh-CN"/>
              </w:rPr>
              <w:t>;</w:t>
            </w:r>
          </w:p>
          <w:p w14:paraId="7240106C" w14:textId="77777777" w:rsidR="00856256" w:rsidRPr="00856256" w:rsidRDefault="00D82F79" w:rsidP="00856256">
            <w:pPr>
              <w:pStyle w:val="ListParagraph"/>
              <w:numPr>
                <w:ilvl w:val="1"/>
                <w:numId w:val="21"/>
              </w:numPr>
              <w:rPr>
                <w:rFonts w:ascii="Times New Roman" w:eastAsia="DengXian" w:hAnsi="Times New Roman" w:cs="Times New Roman"/>
                <w:lang w:val="en-US" w:eastAsia="zh-CN"/>
              </w:rPr>
            </w:pPr>
            <m:oMath>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w:rPr>
                      <w:rFonts w:ascii="Cambria Math" w:hAnsi="Cambria Math" w:cs="Times New Roman"/>
                    </w:rPr>
                    <m:t>i</m:t>
                  </m:r>
                </m:sup>
              </m:sSubSup>
              <m:r>
                <w:rPr>
                  <w:rFonts w:ascii="Cambria Math" w:eastAsiaTheme="minorHAnsi" w:hAnsi="Cambria Math" w:cs="Times New Roman"/>
                  <w:lang w:val="en-US"/>
                </w:rPr>
                <m:t xml:space="preserve">= </m:t>
              </m:r>
              <m:d>
                <m:dPr>
                  <m:ctrlPr>
                    <w:rPr>
                      <w:rFonts w:ascii="Cambria Math" w:eastAsia="SimSun" w:hAnsi="Cambria Math" w:cs="Times New Roman"/>
                      <w:kern w:val="2"/>
                      <w:szCs w:val="20"/>
                      <w:lang w:val="sv-SE"/>
                    </w:rPr>
                  </m:ctrlPr>
                </m:dPr>
                <m:e>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sup>
                  </m:sSubSup>
                  <m:r>
                    <w:rPr>
                      <w:rFonts w:ascii="Cambria Math" w:eastAsiaTheme="minorHAnsi" w:hAnsi="Cambria Math" w:cs="Times New Roman"/>
                      <w:lang w:val="en-US"/>
                    </w:rPr>
                    <m:t>+3</m:t>
                  </m:r>
                </m:e>
              </m:d>
              <m:r>
                <m:rPr>
                  <m:sty m:val="p"/>
                </m:rPr>
                <w:rPr>
                  <w:rFonts w:ascii="Cambria Math" w:hAnsi="Cambria Math" w:cs="Times New Roman"/>
                  <w:lang w:val="en-US"/>
                </w:rPr>
                <m:t>mod</m:t>
              </m:r>
              <m:r>
                <m:rPr>
                  <m:sty m:val="p"/>
                </m:rPr>
                <w:rPr>
                  <w:rFonts w:ascii="Cambria Math" w:eastAsia="SimSun" w:hAnsi="Cambria Math" w:cs="Times New Roman"/>
                  <w:kern w:val="2"/>
                  <w:szCs w:val="20"/>
                  <w:lang w:val="en-US"/>
                </w:rPr>
                <m:t xml:space="preserve"> </m:t>
              </m:r>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m:rPr>
                      <m:nor/>
                    </m:rPr>
                    <w:rPr>
                      <w:rFonts w:ascii="Times New Roman" w:hAnsi="Times New Roman" w:cs="Times New Roman"/>
                      <w:lang w:val="en-US"/>
                    </w:rPr>
                    <m:t>max</m:t>
                  </m:r>
                </m:sup>
              </m:sSubSup>
            </m:oMath>
            <w:r w:rsidR="00856256" w:rsidRPr="0015707B">
              <w:rPr>
                <w:rFonts w:ascii="Times New Roman" w:eastAsia="DengXian" w:hAnsi="Times New Roman" w:cs="Times New Roman"/>
                <w:lang w:val="en-US" w:eastAsia="zh-CN"/>
              </w:rPr>
              <w:t xml:space="preserve"> for </w:t>
            </w:r>
            <m:oMath>
              <m:sSub>
                <m:sSubPr>
                  <m:ctrlPr>
                    <w:rPr>
                      <w:rFonts w:ascii="Cambria Math" w:eastAsiaTheme="minorHAnsi" w:hAnsi="Cambria Math" w:cs="Times New Roman"/>
                      <w:i/>
                    </w:rPr>
                  </m:ctrlPr>
                </m:sSubPr>
                <m:e>
                  <m:r>
                    <w:rPr>
                      <w:rFonts w:ascii="Cambria Math" w:eastAsiaTheme="minorHAnsi" w:hAnsi="Cambria Math" w:cs="Times New Roman"/>
                    </w:rPr>
                    <m:t>p</m:t>
                  </m:r>
                </m:e>
                <m:sub>
                  <m:r>
                    <w:rPr>
                      <w:rFonts w:ascii="Cambria Math" w:eastAsiaTheme="minorHAnsi" w:hAnsi="Cambria Math" w:cs="Times New Roman"/>
                    </w:rPr>
                    <m:t>i</m:t>
                  </m:r>
                </m:sub>
              </m:sSub>
              <m:r>
                <w:rPr>
                  <w:rFonts w:ascii="Cambria Math" w:eastAsiaTheme="minorHAnsi" w:hAnsi="Cambria Math" w:cs="Times New Roman"/>
                  <w:lang w:val="en-US"/>
                </w:rPr>
                <m:t>∈</m:t>
              </m:r>
              <m:d>
                <m:dPr>
                  <m:begChr m:val="{"/>
                  <m:endChr m:val="}"/>
                  <m:ctrlPr>
                    <w:rPr>
                      <w:rFonts w:ascii="Cambria Math" w:hAnsi="Cambria Math" w:cs="Times New Roman"/>
                      <w:color w:val="000000"/>
                    </w:rPr>
                  </m:ctrlPr>
                </m:dPr>
                <m:e>
                  <m:r>
                    <m:rPr>
                      <m:sty m:val="p"/>
                    </m:rPr>
                    <w:rPr>
                      <w:rFonts w:ascii="Cambria Math" w:hAnsi="Cambria Math" w:cs="Times New Roman"/>
                      <w:color w:val="000000"/>
                      <w:lang w:val="en-US"/>
                    </w:rPr>
                    <m:t>1001, 1003</m:t>
                  </m:r>
                </m:e>
              </m:d>
            </m:oMath>
            <w:r w:rsidR="00856256" w:rsidRPr="0015707B">
              <w:rPr>
                <w:rFonts w:ascii="Times New Roman" w:eastAsia="DengXian" w:hAnsi="Times New Roman" w:cs="Times New Roman"/>
                <w:lang w:val="en-US" w:eastAsia="zh-CN"/>
              </w:rPr>
              <w:t>;</w:t>
            </w:r>
          </w:p>
          <w:p w14:paraId="1EC2F074" w14:textId="77777777" w:rsidR="00856256" w:rsidRPr="00856256" w:rsidRDefault="00D82F79" w:rsidP="00856256">
            <w:pPr>
              <w:pStyle w:val="ListParagraph"/>
              <w:numPr>
                <w:ilvl w:val="1"/>
                <w:numId w:val="21"/>
              </w:numPr>
              <w:rPr>
                <w:rFonts w:ascii="Times New Roman" w:eastAsia="DengXian" w:hAnsi="Times New Roman" w:cs="Times New Roman"/>
                <w:lang w:val="en-US" w:eastAsia="zh-CN"/>
              </w:rPr>
            </w:pPr>
            <m:oMath>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w:rPr>
                      <w:rFonts w:ascii="Cambria Math" w:hAnsi="Cambria Math" w:cs="Times New Roman"/>
                    </w:rPr>
                    <m:t>i</m:t>
                  </m:r>
                </m:sup>
              </m:sSubSup>
              <m:r>
                <w:rPr>
                  <w:rFonts w:ascii="Cambria Math" w:eastAsiaTheme="minorHAnsi" w:hAnsi="Cambria Math" w:cs="Times New Roman"/>
                  <w:lang w:val="en-US"/>
                </w:rPr>
                <m:t xml:space="preserve">= </m:t>
              </m:r>
              <m:d>
                <m:dPr>
                  <m:ctrlPr>
                    <w:rPr>
                      <w:rFonts w:ascii="Cambria Math" w:eastAsia="SimSun" w:hAnsi="Cambria Math" w:cs="Times New Roman"/>
                      <w:kern w:val="2"/>
                      <w:szCs w:val="20"/>
                      <w:lang w:val="sv-SE"/>
                    </w:rPr>
                  </m:ctrlPr>
                </m:dPr>
                <m:e>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sup>
                  </m:sSubSup>
                  <m:r>
                    <w:rPr>
                      <w:rFonts w:ascii="Cambria Math" w:eastAsiaTheme="minorHAnsi" w:hAnsi="Cambria Math" w:cs="Times New Roman"/>
                      <w:lang w:val="en-US"/>
                    </w:rPr>
                    <m:t>+6</m:t>
                  </m:r>
                </m:e>
              </m:d>
              <m:r>
                <m:rPr>
                  <m:sty m:val="p"/>
                </m:rPr>
                <w:rPr>
                  <w:rFonts w:ascii="Cambria Math" w:hAnsi="Cambria Math" w:cs="Times New Roman"/>
                  <w:lang w:val="en-US"/>
                </w:rPr>
                <m:t>mod</m:t>
              </m:r>
              <m:r>
                <m:rPr>
                  <m:sty m:val="p"/>
                </m:rPr>
                <w:rPr>
                  <w:rFonts w:ascii="Cambria Math" w:eastAsia="SimSun" w:hAnsi="Cambria Math" w:cs="Times New Roman"/>
                  <w:kern w:val="2"/>
                  <w:szCs w:val="20"/>
                  <w:lang w:val="en-US"/>
                </w:rPr>
                <m:t xml:space="preserve"> </m:t>
              </m:r>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m:rPr>
                      <m:nor/>
                    </m:rPr>
                    <w:rPr>
                      <w:rFonts w:ascii="Times New Roman" w:hAnsi="Times New Roman" w:cs="Times New Roman"/>
                      <w:lang w:val="en-US"/>
                    </w:rPr>
                    <m:t>max</m:t>
                  </m:r>
                </m:sup>
              </m:sSubSup>
            </m:oMath>
            <w:r w:rsidR="00856256" w:rsidRPr="0015707B">
              <w:rPr>
                <w:rFonts w:ascii="Times New Roman" w:eastAsia="DengXian" w:hAnsi="Times New Roman" w:cs="Times New Roman"/>
                <w:lang w:val="en-US" w:eastAsia="zh-CN"/>
              </w:rPr>
              <w:t xml:space="preserve"> for </w:t>
            </w:r>
            <m:oMath>
              <m:sSub>
                <m:sSubPr>
                  <m:ctrlPr>
                    <w:rPr>
                      <w:rFonts w:ascii="Cambria Math" w:eastAsiaTheme="minorHAnsi" w:hAnsi="Cambria Math" w:cs="Times New Roman"/>
                      <w:i/>
                    </w:rPr>
                  </m:ctrlPr>
                </m:sSubPr>
                <m:e>
                  <m:r>
                    <w:rPr>
                      <w:rFonts w:ascii="Cambria Math" w:eastAsiaTheme="minorHAnsi" w:hAnsi="Cambria Math" w:cs="Times New Roman"/>
                    </w:rPr>
                    <m:t>p</m:t>
                  </m:r>
                </m:e>
                <m:sub>
                  <m:r>
                    <w:rPr>
                      <w:rFonts w:ascii="Cambria Math" w:eastAsiaTheme="minorHAnsi" w:hAnsi="Cambria Math" w:cs="Times New Roman"/>
                    </w:rPr>
                    <m:t>i</m:t>
                  </m:r>
                </m:sub>
              </m:sSub>
              <m:r>
                <w:rPr>
                  <w:rFonts w:ascii="Cambria Math" w:eastAsiaTheme="minorHAnsi" w:hAnsi="Cambria Math" w:cs="Times New Roman"/>
                  <w:lang w:val="en-US"/>
                </w:rPr>
                <m:t>∈</m:t>
              </m:r>
              <m:d>
                <m:dPr>
                  <m:begChr m:val="{"/>
                  <m:endChr m:val="}"/>
                  <m:ctrlPr>
                    <w:rPr>
                      <w:rFonts w:ascii="Cambria Math" w:hAnsi="Cambria Math" w:cs="Times New Roman"/>
                      <w:color w:val="000000"/>
                    </w:rPr>
                  </m:ctrlPr>
                </m:dPr>
                <m:e>
                  <m:r>
                    <m:rPr>
                      <m:sty m:val="p"/>
                    </m:rPr>
                    <w:rPr>
                      <w:rFonts w:ascii="Cambria Math" w:hAnsi="Cambria Math" w:cs="Times New Roman"/>
                      <w:color w:val="000000"/>
                      <w:lang w:val="en-US"/>
                    </w:rPr>
                    <m:t>1004, 1006</m:t>
                  </m:r>
                </m:e>
              </m:d>
            </m:oMath>
            <w:r w:rsidR="00856256" w:rsidRPr="0015707B">
              <w:rPr>
                <w:rFonts w:ascii="Times New Roman" w:eastAsia="DengXian" w:hAnsi="Times New Roman" w:cs="Times New Roman"/>
                <w:lang w:val="en-US" w:eastAsia="zh-CN"/>
              </w:rPr>
              <w:t>;</w:t>
            </w:r>
          </w:p>
          <w:p w14:paraId="378F574D" w14:textId="77777777" w:rsidR="00856256" w:rsidRPr="00856256" w:rsidRDefault="00D82F79" w:rsidP="00856256">
            <w:pPr>
              <w:pStyle w:val="ListParagraph"/>
              <w:numPr>
                <w:ilvl w:val="1"/>
                <w:numId w:val="21"/>
              </w:numPr>
              <w:rPr>
                <w:rFonts w:ascii="Times New Roman" w:eastAsia="DengXian" w:hAnsi="Times New Roman" w:cs="Times New Roman"/>
                <w:lang w:val="en-US" w:eastAsia="zh-CN"/>
              </w:rPr>
            </w:pPr>
            <m:oMath>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w:rPr>
                      <w:rFonts w:ascii="Cambria Math" w:hAnsi="Cambria Math" w:cs="Times New Roman"/>
                    </w:rPr>
                    <m:t>i</m:t>
                  </m:r>
                </m:sup>
              </m:sSubSup>
              <m:r>
                <w:rPr>
                  <w:rFonts w:ascii="Cambria Math" w:eastAsiaTheme="minorHAnsi" w:hAnsi="Cambria Math" w:cs="Times New Roman"/>
                  <w:lang w:val="en-US"/>
                </w:rPr>
                <m:t xml:space="preserve">= </m:t>
              </m:r>
              <m:d>
                <m:dPr>
                  <m:ctrlPr>
                    <w:rPr>
                      <w:rFonts w:ascii="Cambria Math" w:eastAsia="SimSun" w:hAnsi="Cambria Math" w:cs="Times New Roman"/>
                      <w:kern w:val="2"/>
                      <w:szCs w:val="20"/>
                      <w:lang w:val="sv-SE"/>
                    </w:rPr>
                  </m:ctrlPr>
                </m:dPr>
                <m:e>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sup>
                  </m:sSubSup>
                  <m:r>
                    <w:rPr>
                      <w:rFonts w:ascii="Cambria Math" w:eastAsiaTheme="minorHAnsi" w:hAnsi="Cambria Math" w:cs="Times New Roman"/>
                      <w:lang w:val="en-US"/>
                    </w:rPr>
                    <m:t>+9</m:t>
                  </m:r>
                </m:e>
              </m:d>
              <m:r>
                <m:rPr>
                  <m:sty m:val="p"/>
                </m:rPr>
                <w:rPr>
                  <w:rFonts w:ascii="Cambria Math" w:hAnsi="Cambria Math" w:cs="Times New Roman"/>
                  <w:lang w:val="en-US"/>
                </w:rPr>
                <m:t>mod</m:t>
              </m:r>
              <m:r>
                <m:rPr>
                  <m:sty m:val="p"/>
                </m:rPr>
                <w:rPr>
                  <w:rFonts w:ascii="Cambria Math" w:eastAsia="SimSun" w:hAnsi="Cambria Math" w:cs="Times New Roman"/>
                  <w:kern w:val="2"/>
                  <w:szCs w:val="20"/>
                  <w:lang w:val="en-US"/>
                </w:rPr>
                <m:t xml:space="preserve"> </m:t>
              </m:r>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m:rPr>
                      <m:nor/>
                    </m:rPr>
                    <w:rPr>
                      <w:rFonts w:ascii="Times New Roman" w:hAnsi="Times New Roman" w:cs="Times New Roman"/>
                      <w:lang w:val="en-US"/>
                    </w:rPr>
                    <m:t>max</m:t>
                  </m:r>
                </m:sup>
              </m:sSubSup>
            </m:oMath>
            <w:r w:rsidR="00856256" w:rsidRPr="0015707B">
              <w:rPr>
                <w:rFonts w:ascii="Times New Roman" w:eastAsia="DengXian" w:hAnsi="Times New Roman" w:cs="Times New Roman"/>
                <w:lang w:val="en-US" w:eastAsia="zh-CN"/>
              </w:rPr>
              <w:t xml:space="preserve"> for </w:t>
            </w:r>
            <m:oMath>
              <m:sSub>
                <m:sSubPr>
                  <m:ctrlPr>
                    <w:rPr>
                      <w:rFonts w:ascii="Cambria Math" w:eastAsiaTheme="minorHAnsi" w:hAnsi="Cambria Math" w:cs="Times New Roman"/>
                      <w:i/>
                    </w:rPr>
                  </m:ctrlPr>
                </m:sSubPr>
                <m:e>
                  <m:r>
                    <w:rPr>
                      <w:rFonts w:ascii="Cambria Math" w:eastAsiaTheme="minorHAnsi" w:hAnsi="Cambria Math" w:cs="Times New Roman"/>
                    </w:rPr>
                    <m:t>p</m:t>
                  </m:r>
                </m:e>
                <m:sub>
                  <m:r>
                    <w:rPr>
                      <w:rFonts w:ascii="Cambria Math" w:eastAsiaTheme="minorHAnsi" w:hAnsi="Cambria Math" w:cs="Times New Roman"/>
                    </w:rPr>
                    <m:t>i</m:t>
                  </m:r>
                </m:sub>
              </m:sSub>
              <m:r>
                <w:rPr>
                  <w:rFonts w:ascii="Cambria Math" w:eastAsiaTheme="minorHAnsi" w:hAnsi="Cambria Math" w:cs="Times New Roman"/>
                  <w:lang w:val="en-US"/>
                </w:rPr>
                <m:t>∈</m:t>
              </m:r>
              <m:d>
                <m:dPr>
                  <m:begChr m:val="{"/>
                  <m:endChr m:val="}"/>
                  <m:ctrlPr>
                    <w:rPr>
                      <w:rFonts w:ascii="Cambria Math" w:hAnsi="Cambria Math" w:cs="Times New Roman"/>
                      <w:color w:val="000000"/>
                    </w:rPr>
                  </m:ctrlPr>
                </m:dPr>
                <m:e>
                  <m:r>
                    <m:rPr>
                      <m:sty m:val="p"/>
                    </m:rPr>
                    <w:rPr>
                      <w:rFonts w:ascii="Cambria Math" w:hAnsi="Cambria Math" w:cs="Times New Roman"/>
                      <w:color w:val="000000"/>
                      <w:lang w:val="en-US"/>
                    </w:rPr>
                    <m:t>1005, 1007</m:t>
                  </m:r>
                </m:e>
              </m:d>
            </m:oMath>
            <w:r w:rsidR="00856256" w:rsidRPr="0015707B">
              <w:rPr>
                <w:rFonts w:ascii="Times New Roman" w:eastAsia="DengXian" w:hAnsi="Times New Roman" w:cs="Times New Roman"/>
                <w:lang w:val="en-US" w:eastAsia="zh-CN"/>
              </w:rPr>
              <w:t>.</w:t>
            </w:r>
          </w:p>
          <w:p w14:paraId="1114F18D" w14:textId="77777777" w:rsidR="00856256" w:rsidRPr="008752F2" w:rsidRDefault="00856256" w:rsidP="005F6E3F">
            <w:pPr>
              <w:widowControl w:val="0"/>
              <w:topLinePunct/>
              <w:spacing w:line="240" w:lineRule="auto"/>
              <w:contextualSpacing/>
              <w:jc w:val="both"/>
              <w:rPr>
                <w:rFonts w:eastAsia="DengXian"/>
                <w:lang w:val="x-none" w:eastAsia="zh-CN"/>
              </w:rPr>
            </w:pPr>
          </w:p>
          <w:p w14:paraId="6B837A1F" w14:textId="77777777" w:rsidR="00856256" w:rsidRPr="00015C1D" w:rsidRDefault="0064603C" w:rsidP="0064603C">
            <w:pPr>
              <w:spacing w:after="0"/>
              <w:rPr>
                <w:rFonts w:ascii="Times New Roman" w:eastAsia="DengXian" w:hAnsi="Times New Roman" w:cs="Times New Roman"/>
                <w:lang w:eastAsia="zh-CN"/>
              </w:rPr>
            </w:pPr>
            <w:r w:rsidRPr="00DC5318">
              <w:rPr>
                <w:rFonts w:ascii="Times New Roman" w:eastAsia="DengXian" w:hAnsi="Times New Roman" w:cs="Times New Roman"/>
                <w:b/>
                <w:bCs/>
                <w:szCs w:val="18"/>
                <w:u w:val="single"/>
                <w:lang w:eastAsia="zh-CN"/>
              </w:rPr>
              <w:lastRenderedPageBreak/>
              <w:t xml:space="preserve">Comment </w:t>
            </w:r>
            <w:r>
              <w:rPr>
                <w:rFonts w:ascii="Times New Roman" w:eastAsia="DengXian" w:hAnsi="Times New Roman" w:cs="Times New Roman" w:hint="eastAsia"/>
                <w:b/>
                <w:bCs/>
                <w:szCs w:val="18"/>
                <w:u w:val="single"/>
                <w:lang w:eastAsia="zh-CN"/>
              </w:rPr>
              <w:t>2</w:t>
            </w:r>
            <w:r>
              <w:rPr>
                <w:rFonts w:ascii="Times New Roman" w:eastAsia="DengXian" w:hAnsi="Times New Roman" w:cs="Times New Roman" w:hint="eastAsia"/>
                <w:lang w:eastAsia="zh-CN"/>
              </w:rPr>
              <w:t>: Same as QC</w:t>
            </w:r>
            <w:r>
              <w:rPr>
                <w:rFonts w:ascii="Times New Roman" w:eastAsia="DengXian" w:hAnsi="Times New Roman" w:cs="Times New Roman"/>
                <w:lang w:eastAsia="zh-CN"/>
              </w:rPr>
              <w:t>’</w:t>
            </w:r>
            <w:r>
              <w:rPr>
                <w:rFonts w:ascii="Times New Roman" w:eastAsia="DengXian" w:hAnsi="Times New Roman" w:cs="Times New Roman" w:hint="eastAsia"/>
                <w:lang w:eastAsia="zh-CN"/>
              </w:rPr>
              <w:t>s comment 1 and comment 4.</w:t>
            </w:r>
          </w:p>
        </w:tc>
      </w:tr>
      <w:tr w:rsidR="005F6E3F" w14:paraId="1636D0C7" w14:textId="77777777">
        <w:tc>
          <w:tcPr>
            <w:tcW w:w="1720" w:type="dxa"/>
          </w:tcPr>
          <w:p w14:paraId="105541C7" w14:textId="6C655F8B" w:rsidR="005F6E3F" w:rsidRDefault="005F6E3F" w:rsidP="005F6E3F">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H</w:t>
            </w:r>
            <w:r>
              <w:rPr>
                <w:rFonts w:ascii="Times New Roman" w:eastAsia="DengXian" w:hAnsi="Times New Roman" w:cs="Times New Roman"/>
                <w:szCs w:val="18"/>
                <w:lang w:eastAsia="zh-CN"/>
              </w:rPr>
              <w:t>uawei, HiSilicon</w:t>
            </w:r>
            <w:r w:rsidR="009715C6">
              <w:rPr>
                <w:rFonts w:ascii="Times New Roman" w:eastAsia="DengXian" w:hAnsi="Times New Roman" w:cs="Times New Roman"/>
                <w:szCs w:val="18"/>
                <w:lang w:eastAsia="zh-CN"/>
              </w:rPr>
              <w:t xml:space="preserve"> </w:t>
            </w:r>
            <w:r w:rsidR="009715C6">
              <w:rPr>
                <w:rFonts w:ascii="Times New Roman" w:eastAsia="DengXian" w:hAnsi="Times New Roman" w:cs="Times New Roman" w:hint="eastAsia"/>
                <w:szCs w:val="18"/>
                <w:lang w:eastAsia="zh-CN"/>
              </w:rPr>
              <w:t>(</w:t>
            </w:r>
            <w:r w:rsidR="009715C6">
              <w:rPr>
                <w:rFonts w:ascii="Times New Roman" w:eastAsia="DengXian" w:hAnsi="Times New Roman" w:cs="Times New Roman"/>
                <w:szCs w:val="18"/>
                <w:lang w:eastAsia="zh-CN"/>
              </w:rPr>
              <w:t>SRS</w:t>
            </w:r>
            <w:r w:rsidR="009715C6">
              <w:rPr>
                <w:rFonts w:ascii="Times New Roman" w:eastAsia="DengXian" w:hAnsi="Times New Roman" w:cs="Times New Roman" w:hint="eastAsia"/>
                <w:szCs w:val="18"/>
                <w:lang w:eastAsia="zh-CN"/>
              </w:rPr>
              <w:t>)</w:t>
            </w:r>
          </w:p>
        </w:tc>
        <w:tc>
          <w:tcPr>
            <w:tcW w:w="7909" w:type="dxa"/>
          </w:tcPr>
          <w:p w14:paraId="31C91E33" w14:textId="77777777" w:rsidR="005F6E3F" w:rsidRDefault="005F6E3F" w:rsidP="001B6524">
            <w:pPr>
              <w:spacing w:after="0"/>
              <w:jc w:val="both"/>
              <w:rPr>
                <w:rFonts w:ascii="Times New Roman" w:eastAsia="DengXian" w:hAnsi="Times New Roman" w:cs="Times New Roman"/>
                <w:lang w:eastAsia="zh-CN"/>
              </w:rPr>
            </w:pPr>
            <w:r>
              <w:rPr>
                <w:rFonts w:ascii="Times New Roman" w:eastAsia="DengXian" w:hAnsi="Times New Roman" w:cs="Times New Roman"/>
                <w:lang w:eastAsia="zh-CN"/>
              </w:rPr>
              <w:t>Thanks Stefan</w:t>
            </w:r>
            <w:r w:rsidRPr="005F6E3F">
              <w:rPr>
                <w:rFonts w:ascii="Times New Roman" w:eastAsia="DengXian" w:hAnsi="Times New Roman" w:cs="Times New Roman"/>
                <w:lang w:eastAsia="zh-CN"/>
              </w:rPr>
              <w:t xml:space="preserve"> for the great effort! Regarding the modification, we have the following comment:</w:t>
            </w:r>
          </w:p>
          <w:p w14:paraId="0B985921" w14:textId="77777777" w:rsidR="005F6E3F" w:rsidRDefault="005F6E3F" w:rsidP="001B6524">
            <w:pPr>
              <w:spacing w:after="0"/>
              <w:jc w:val="both"/>
              <w:rPr>
                <w:rFonts w:ascii="Times New Roman" w:eastAsia="DengXian" w:hAnsi="Times New Roman" w:cs="Times New Roman"/>
                <w:lang w:eastAsia="zh-CN"/>
              </w:rPr>
            </w:pPr>
            <w:r>
              <w:rPr>
                <w:rFonts w:ascii="Times New Roman" w:eastAsia="DengXian" w:hAnsi="Times New Roman" w:cs="Times New Roman" w:hint="eastAsia"/>
                <w:lang w:eastAsia="zh-CN"/>
              </w:rPr>
              <w:t>A</w:t>
            </w:r>
            <w:r>
              <w:rPr>
                <w:rFonts w:ascii="Times New Roman" w:eastAsia="DengXian" w:hAnsi="Times New Roman" w:cs="Times New Roman"/>
                <w:lang w:eastAsia="zh-CN"/>
              </w:rPr>
              <w:t>gree with the Comment 1~5 proposed by QC.</w:t>
            </w:r>
          </w:p>
          <w:p w14:paraId="6EA00F37" w14:textId="77777777" w:rsidR="005F6E3F" w:rsidRDefault="005F6E3F" w:rsidP="001B6524">
            <w:pPr>
              <w:spacing w:after="0"/>
              <w:jc w:val="both"/>
              <w:rPr>
                <w:rFonts w:ascii="Times New Roman" w:eastAsia="DengXian" w:hAnsi="Times New Roman" w:cs="Times New Roman"/>
                <w:lang w:eastAsia="zh-CN"/>
              </w:rPr>
            </w:pPr>
            <w:r>
              <w:rPr>
                <w:rFonts w:ascii="Times New Roman" w:eastAsia="DengXian" w:hAnsi="Times New Roman" w:cs="Times New Roman"/>
                <w:lang w:eastAsia="zh-CN"/>
              </w:rPr>
              <w:t>Agree with the Comment 3~5 proposed by Futurewei.</w:t>
            </w:r>
          </w:p>
          <w:p w14:paraId="0D74B515" w14:textId="77777777" w:rsidR="005F6E3F" w:rsidRDefault="005F6E3F" w:rsidP="001B6524">
            <w:pPr>
              <w:spacing w:after="0"/>
              <w:jc w:val="both"/>
              <w:rPr>
                <w:rFonts w:ascii="Times New Roman" w:eastAsia="DengXian" w:hAnsi="Times New Roman" w:cs="Times New Roman"/>
                <w:lang w:eastAsia="zh-CN"/>
              </w:rPr>
            </w:pPr>
            <w:r>
              <w:rPr>
                <w:rFonts w:ascii="Times New Roman" w:eastAsia="DengXian" w:hAnsi="Times New Roman" w:cs="Times New Roman"/>
                <w:lang w:eastAsia="zh-CN"/>
              </w:rPr>
              <w:t>Agree with the Comment 1 proposed by ZTE. Comment 2 from ZTE can be addressed by the Comment 2 from QC. Comment 3 and 4 from ZTE seems the natuaral.</w:t>
            </w:r>
          </w:p>
          <w:p w14:paraId="5153A318" w14:textId="77777777" w:rsidR="005F6E3F" w:rsidRDefault="005F6E3F" w:rsidP="001B6524">
            <w:pPr>
              <w:spacing w:after="0"/>
              <w:jc w:val="both"/>
              <w:rPr>
                <w:rFonts w:ascii="Times New Roman" w:eastAsia="DengXian" w:hAnsi="Times New Roman" w:cs="Times New Roman"/>
                <w:lang w:val="en-US" w:eastAsia="zh-CN"/>
              </w:rPr>
            </w:pPr>
            <w:r>
              <w:rPr>
                <w:rFonts w:ascii="Times New Roman" w:eastAsia="DengXian" w:hAnsi="Times New Roman" w:cs="Times New Roman" w:hint="eastAsia"/>
                <w:lang w:eastAsia="zh-CN"/>
              </w:rPr>
              <w:t>R</w:t>
            </w:r>
            <w:r>
              <w:rPr>
                <w:rFonts w:ascii="Times New Roman" w:eastAsia="DengXian" w:hAnsi="Times New Roman" w:cs="Times New Roman"/>
                <w:lang w:eastAsia="zh-CN"/>
              </w:rPr>
              <w:t xml:space="preserve">egarding the formula of CS hopping in section 6.4.1.4.2 and the formula of CO hopping in section 6.4.1.4.3, given that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oMath>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 xml:space="preserve">is also an independent variable of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csh</m:t>
                  </m:r>
                </m:sub>
              </m:sSub>
            </m:oMath>
            <w:r>
              <w:rPr>
                <w:rFonts w:ascii="Times New Roman" w:eastAsia="DengXian" w:hAnsi="Times New Roman" w:cs="Times New Roman" w:hint="eastAsia"/>
                <w:lang w:val="en-US" w:eastAsia="zh-CN"/>
              </w:rPr>
              <w:t xml:space="preserve"> </w:t>
            </w:r>
            <w:r>
              <w:rPr>
                <w:rFonts w:ascii="Times New Roman" w:eastAsia="DengXian" w:hAnsi="Times New Roman" w:cs="Times New Roman"/>
                <w:lang w:val="en-US" w:eastAsia="zh-CN"/>
              </w:rPr>
              <w:t xml:space="preserve">and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oMath>
            <w:r>
              <w:rPr>
                <w:rFonts w:ascii="Times New Roman" w:eastAsia="DengXian" w:hAnsi="Times New Roman" w:cs="Times New Roman" w:hint="eastAsia"/>
                <w:lang w:val="en-US" w:eastAsia="zh-CN"/>
              </w:rPr>
              <w:t>,</w:t>
            </w:r>
            <w:r w:rsidR="001B6524">
              <w:rPr>
                <w:rFonts w:ascii="Times New Roman" w:eastAsia="DengXian" w:hAnsi="Times New Roman" w:cs="Times New Roman"/>
                <w:lang w:val="en-US" w:eastAsia="zh-CN"/>
              </w:rPr>
              <w:t xml:space="preserve"> we prefer the following modification:</w:t>
            </w:r>
          </w:p>
          <w:p w14:paraId="10A4BFF7" w14:textId="77777777" w:rsidR="001B6524" w:rsidRPr="0015707B" w:rsidRDefault="00D82F79" w:rsidP="001B6524">
            <w:pPr>
              <w:pStyle w:val="EQ"/>
              <w:jc w:val="both"/>
              <w:rPr>
                <w:rFonts w:ascii="Times New Roman" w:eastAsia="Malgun Gothic" w:hAnsi="Times New Roman" w:cs="Times New Roman"/>
                <w:lang w:val="en-US"/>
              </w:rPr>
            </w:pPr>
            <m:oMathPara>
              <m:oMath>
                <m:sSub>
                  <m:sSubPr>
                    <m:ctrlPr>
                      <w:rPr>
                        <w:rFonts w:ascii="Cambria Math" w:hAnsi="Cambria Math" w:cs="Times New Roman"/>
                        <w:lang w:val="sv-SE"/>
                      </w:rPr>
                    </m:ctrlPr>
                  </m:sSubPr>
                  <m:e>
                    <m:r>
                      <w:rPr>
                        <w:rFonts w:ascii="Cambria Math" w:hAnsi="Cambria Math" w:cs="Times New Roman"/>
                      </w:rPr>
                      <m:t>α</m:t>
                    </m:r>
                  </m:e>
                  <m:sub>
                    <m:r>
                      <w:rPr>
                        <w:rFonts w:ascii="Cambria Math" w:hAnsi="Cambria Math" w:cs="Times New Roman"/>
                      </w:rPr>
                      <m:t>i</m:t>
                    </m:r>
                  </m:sub>
                </m:sSub>
                <m:r>
                  <m:rPr>
                    <m:sty m:val="p"/>
                  </m:rPr>
                  <w:rPr>
                    <w:rFonts w:ascii="Cambria Math" w:hAnsi="Cambria Math" w:cs="Times New Roman"/>
                    <w:lang w:val="en-US"/>
                  </w:rPr>
                  <m:t>=2</m:t>
                </m:r>
                <m:r>
                  <w:rPr>
                    <w:rFonts w:ascii="Cambria Math" w:hAnsi="Cambria Math" w:cs="Times New Roman"/>
                  </w:rPr>
                  <m:t>π</m:t>
                </m:r>
                <m:d>
                  <m:dPr>
                    <m:ctrlPr>
                      <w:rPr>
                        <w:rFonts w:ascii="Cambria Math" w:hAnsi="Cambria Math" w:cs="Times New Roman"/>
                        <w:lang w:val="sv-SE"/>
                      </w:rPr>
                    </m:ctrlPr>
                  </m:dPr>
                  <m:e>
                    <m:f>
                      <m:fPr>
                        <m:ctrlPr>
                          <w:rPr>
                            <w:rFonts w:ascii="Cambria Math" w:hAnsi="Cambria Math" w:cs="Times New Roman"/>
                            <w:lang w:val="sv-SE"/>
                          </w:rPr>
                        </m:ctrlPr>
                      </m:fPr>
                      <m:num>
                        <m:sSubSup>
                          <m:sSubSupPr>
                            <m:ctrlPr>
                              <w:rPr>
                                <w:rFonts w:ascii="Cambria Math"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w:rPr>
                                <w:rFonts w:ascii="Cambria Math" w:hAnsi="Cambria Math" w:cs="Times New Roman"/>
                              </w:rPr>
                              <m:t>i</m:t>
                            </m:r>
                          </m:sup>
                        </m:sSubSup>
                      </m:num>
                      <m:den>
                        <m:sSubSup>
                          <m:sSubSupPr>
                            <m:ctrlPr>
                              <w:rPr>
                                <w:rFonts w:ascii="Cambria Math" w:hAnsi="Cambria Math" w:cs="Times New Roman"/>
                                <w:lang w:val="sv-SE"/>
                              </w:rPr>
                            </m:ctrlPr>
                          </m:sSubSupPr>
                          <m:e>
                            <m:r>
                              <w:rPr>
                                <w:rFonts w:ascii="Cambria Math" w:hAnsi="Cambria Math" w:cs="Times New Roman"/>
                              </w:rPr>
                              <m:t>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m:rPr>
                                <m:nor/>
                              </m:rPr>
                              <w:rPr>
                                <w:rFonts w:ascii="Times New Roman" w:hAnsi="Times New Roman" w:cs="Times New Roman"/>
                                <w:lang w:val="en-US"/>
                              </w:rPr>
                              <m:t>max</m:t>
                            </m:r>
                          </m:sup>
                        </m:sSubSup>
                      </m:den>
                    </m:f>
                    <m:r>
                      <w:rPr>
                        <w:rFonts w:ascii="Cambria Math" w:hAnsi="Cambria Math" w:cs="Times New Roman"/>
                        <w:lang w:val="en-US"/>
                      </w:rPr>
                      <m:t>+</m:t>
                    </m:r>
                    <m:f>
                      <m:fPr>
                        <m:ctrlPr>
                          <w:rPr>
                            <w:rFonts w:ascii="Cambria Math" w:hAnsi="Cambria Math" w:cs="Times New Roman"/>
                            <w:lang w:val="sv-SE"/>
                          </w:rPr>
                        </m:ctrlPr>
                      </m:fPr>
                      <m:num>
                        <m:sSub>
                          <m:sSubPr>
                            <m:ctrlPr>
                              <w:rPr>
                                <w:rFonts w:ascii="Cambria Math" w:hAnsi="Cambria Math" w:cs="Times New Roman"/>
                                <w:lang w:val="sv-SE"/>
                              </w:rPr>
                            </m:ctrlPr>
                          </m:sSubPr>
                          <m:e>
                            <m:r>
                              <w:rPr>
                                <w:rFonts w:ascii="Cambria Math" w:hAnsi="Cambria Math" w:cs="Times New Roman"/>
                                <w:lang w:val="en-US"/>
                              </w:rPr>
                              <m:t>f</m:t>
                            </m:r>
                          </m:e>
                          <m:sub>
                            <m:r>
                              <m:rPr>
                                <m:sty m:val="p"/>
                              </m:rPr>
                              <w:rPr>
                                <w:rFonts w:ascii="Cambria Math" w:hAnsi="Cambria Math" w:cs="Times New Roman"/>
                                <w:lang w:val="en-US"/>
                              </w:rPr>
                              <m:t>csh</m:t>
                            </m:r>
                          </m:sub>
                        </m:sSub>
                        <m:d>
                          <m:dPr>
                            <m:ctrlPr>
                              <w:rPr>
                                <w:rFonts w:ascii="Cambria Math" w:eastAsia="Malgun Gothic" w:hAnsi="Cambria Math" w:cs="Times New Roman"/>
                                <w:i/>
                              </w:rPr>
                            </m:ctrlPr>
                          </m:dPr>
                          <m:e>
                            <m:sSub>
                              <m:sSubPr>
                                <m:ctrlPr>
                                  <w:rPr>
                                    <w:rFonts w:ascii="Cambria Math" w:hAnsi="Cambria Math" w:cs="Times New Roman"/>
                                    <w:i/>
                                    <w:color w:val="FF0000"/>
                                  </w:rPr>
                                </m:ctrlPr>
                              </m:sSubPr>
                              <m:e>
                                <m:r>
                                  <w:rPr>
                                    <w:rFonts w:ascii="Cambria Math" w:hAnsi="Cambria Math" w:cs="Times New Roman"/>
                                    <w:color w:val="FF0000"/>
                                  </w:rPr>
                                  <m:t>n</m:t>
                                </m:r>
                              </m:e>
                              <m:sub>
                                <m:r>
                                  <m:rPr>
                                    <m:sty m:val="p"/>
                                  </m:rPr>
                                  <w:rPr>
                                    <w:rFonts w:ascii="Cambria Math" w:hAnsi="Cambria Math" w:cs="Times New Roman"/>
                                    <w:color w:val="FF0000"/>
                                  </w:rPr>
                                  <m:t>f</m:t>
                                </m:r>
                              </m:sub>
                            </m:sSub>
                            <m:r>
                              <w:rPr>
                                <w:rFonts w:ascii="Cambria Math" w:eastAsia="Malgun Gothic" w:hAnsi="Cambria Math" w:cs="Times New Roman"/>
                                <w:color w:val="FF0000"/>
                              </w:rPr>
                              <m:t>,</m:t>
                            </m:r>
                            <m:sSubSup>
                              <m:sSubSupPr>
                                <m:ctrlPr>
                                  <w:rPr>
                                    <w:rFonts w:ascii="Cambria Math" w:eastAsia="Malgun Gothic" w:hAnsi="Cambria Math" w:cs="Times New Roman"/>
                                    <w:i/>
                                  </w:rPr>
                                </m:ctrlPr>
                              </m:sSubSupPr>
                              <m:e>
                                <m:r>
                                  <w:rPr>
                                    <w:rFonts w:ascii="Cambria Math" w:eastAsia="Malgun Gothic" w:hAnsi="Cambria Math" w:cs="Times New Roman"/>
                                  </w:rPr>
                                  <m:t>n</m:t>
                                </m:r>
                              </m:e>
                              <m:sub>
                                <m:r>
                                  <m:rPr>
                                    <m:nor/>
                                  </m:rPr>
                                  <w:rPr>
                                    <w:rFonts w:ascii="Times New Roman" w:eastAsia="Malgun Gothic" w:hAnsi="Times New Roman" w:cs="Times New Roman"/>
                                  </w:rPr>
                                  <m:t>s,f</m:t>
                                </m:r>
                              </m:sub>
                              <m:sup>
                                <m:r>
                                  <w:rPr>
                                    <w:rFonts w:ascii="Cambria Math" w:eastAsia="Malgun Gothic" w:hAnsi="Cambria Math" w:cs="Times New Roman"/>
                                  </w:rPr>
                                  <m:t>μ</m:t>
                                </m:r>
                              </m:sup>
                            </m:sSubSup>
                            <m:r>
                              <w:rPr>
                                <w:rFonts w:ascii="Cambria Math" w:eastAsia="Malgun Gothic" w:hAnsi="Cambria Math" w:cs="Times New Roman"/>
                              </w:rPr>
                              <m:t>,l'</m:t>
                            </m:r>
                          </m:e>
                        </m:d>
                      </m:num>
                      <m:den>
                        <m:sSubSup>
                          <m:sSubSupPr>
                            <m:ctrlPr>
                              <w:rPr>
                                <w:rFonts w:ascii="Cambria Math" w:hAnsi="Cambria Math" w:cs="Times New Roman"/>
                                <w:lang w:val="sv-SE"/>
                              </w:rPr>
                            </m:ctrlPr>
                          </m:sSubSupPr>
                          <m:e>
                            <m:r>
                              <w:rPr>
                                <w:rFonts w:ascii="Cambria Math" w:hAnsi="Cambria Math" w:cs="Times New Roman"/>
                                <w:lang w:val="en-US"/>
                              </w:rPr>
                              <m:t>Kn</m:t>
                            </m:r>
                          </m:e>
                          <m:sub>
                            <m:r>
                              <m:rPr>
                                <m:nor/>
                              </m:rPr>
                              <w:rPr>
                                <w:rFonts w:ascii="Times New Roman" w:hAnsi="Times New Roman" w:cs="Times New Roman"/>
                                <w:lang w:val="en-US"/>
                              </w:rPr>
                              <m:t>SRS</m:t>
                            </m:r>
                          </m:sub>
                          <m:sup>
                            <m:r>
                              <m:rPr>
                                <m:nor/>
                              </m:rPr>
                              <w:rPr>
                                <w:rFonts w:ascii="Times New Roman" w:hAnsi="Times New Roman" w:cs="Times New Roman"/>
                                <w:lang w:val="en-US"/>
                              </w:rPr>
                              <m:t>cs</m:t>
                            </m:r>
                            <m:r>
                              <m:rPr>
                                <m:sty m:val="p"/>
                              </m:rPr>
                              <w:rPr>
                                <w:rFonts w:ascii="Cambria Math" w:hAnsi="Cambria Math" w:cs="Times New Roman"/>
                                <w:lang w:val="en-US"/>
                              </w:rPr>
                              <m:t>,</m:t>
                            </m:r>
                            <m:r>
                              <m:rPr>
                                <m:nor/>
                              </m:rPr>
                              <w:rPr>
                                <w:rFonts w:ascii="Times New Roman" w:hAnsi="Times New Roman" w:cs="Times New Roman"/>
                                <w:lang w:val="en-US"/>
                              </w:rPr>
                              <m:t>max</m:t>
                            </m:r>
                          </m:sup>
                        </m:sSubSup>
                      </m:den>
                    </m:f>
                  </m:e>
                </m:d>
              </m:oMath>
            </m:oMathPara>
          </w:p>
          <w:p w14:paraId="1B651DF5" w14:textId="77777777" w:rsidR="001B6524" w:rsidRPr="001B6524" w:rsidRDefault="00D82F79" w:rsidP="001B6524">
            <w:pPr>
              <w:spacing w:after="180" w:line="240" w:lineRule="auto"/>
              <w:jc w:val="both"/>
              <w:rPr>
                <w:rFonts w:ascii="Times New Roman" w:eastAsia="Malgun Gothic" w:hAnsi="Times New Roman" w:cs="Times New Roman"/>
                <w:szCs w:val="20"/>
                <w:lang w:val="en-GB"/>
              </w:rPr>
            </w:pPr>
            <m:oMathPara>
              <m:oMath>
                <m:sSub>
                  <m:sSubPr>
                    <m:ctrlPr>
                      <w:rPr>
                        <w:rFonts w:ascii="Cambria Math" w:eastAsia="Malgun Gothic" w:hAnsi="Cambria Math" w:cs="Times New Roman"/>
                        <w:szCs w:val="20"/>
                        <w:lang w:val="en-GB"/>
                      </w:rPr>
                    </m:ctrlPr>
                  </m:sSubPr>
                  <m:e>
                    <m:r>
                      <w:rPr>
                        <w:rFonts w:ascii="Cambria Math" w:eastAsia="Malgun Gothic" w:hAnsi="Cambria Math" w:cs="Times New Roman"/>
                        <w:szCs w:val="20"/>
                        <w:lang w:val="en-GB"/>
                      </w:rPr>
                      <m:t>f</m:t>
                    </m:r>
                  </m:e>
                  <m:sub>
                    <m:r>
                      <m:rPr>
                        <m:sty m:val="p"/>
                      </m:rPr>
                      <w:rPr>
                        <w:rFonts w:ascii="Cambria Math" w:eastAsia="Malgun Gothic" w:hAnsi="Cambria Math" w:cs="Times New Roman"/>
                        <w:szCs w:val="20"/>
                        <w:lang w:val="en-GB"/>
                      </w:rPr>
                      <m:t>csh</m:t>
                    </m:r>
                  </m:sub>
                </m:sSub>
                <m:d>
                  <m:dPr>
                    <m:ctrlPr>
                      <w:rPr>
                        <w:rFonts w:ascii="Cambria Math" w:eastAsia="Malgun Gothic" w:hAnsi="Cambria Math" w:cs="Times New Roman"/>
                        <w:szCs w:val="20"/>
                        <w:lang w:val="en-GB"/>
                      </w:rPr>
                    </m:ctrlPr>
                  </m:dPr>
                  <m:e>
                    <m:sSub>
                      <m:sSubPr>
                        <m:ctrlPr>
                          <w:rPr>
                            <w:rFonts w:ascii="Cambria Math" w:hAnsi="Cambria Math" w:cs="Times New Roman"/>
                            <w:i/>
                            <w:color w:val="FF0000"/>
                          </w:rPr>
                        </m:ctrlPr>
                      </m:sSubPr>
                      <m:e>
                        <m:r>
                          <w:rPr>
                            <w:rFonts w:ascii="Cambria Math" w:hAnsi="Cambria Math" w:cs="Times New Roman"/>
                            <w:color w:val="FF0000"/>
                          </w:rPr>
                          <m:t>n</m:t>
                        </m:r>
                      </m:e>
                      <m:sub>
                        <m:r>
                          <m:rPr>
                            <m:sty m:val="p"/>
                          </m:rPr>
                          <w:rPr>
                            <w:rFonts w:ascii="Cambria Math" w:hAnsi="Cambria Math" w:cs="Times New Roman"/>
                            <w:color w:val="FF0000"/>
                          </w:rPr>
                          <m:t>f</m:t>
                        </m:r>
                      </m:sub>
                    </m:sSub>
                    <m:r>
                      <w:rPr>
                        <w:rFonts w:ascii="Cambria Math" w:eastAsia="Malgun Gothic" w:hAnsi="Cambria Math" w:cs="Times New Roman"/>
                        <w:color w:val="FF0000"/>
                      </w:rPr>
                      <m:t>,</m:t>
                    </m:r>
                    <m:sSubSup>
                      <m:sSubSupPr>
                        <m:ctrlPr>
                          <w:rPr>
                            <w:rFonts w:ascii="Cambria Math" w:eastAsia="Malgun Gothic" w:hAnsi="Cambria Math" w:cs="Times New Roman"/>
                            <w:szCs w:val="20"/>
                            <w:lang w:val="en-GB"/>
                          </w:rPr>
                        </m:ctrlPr>
                      </m:sSubSupPr>
                      <m:e>
                        <m:r>
                          <w:rPr>
                            <w:rFonts w:ascii="Cambria Math" w:eastAsia="Malgun Gothic" w:hAnsi="Cambria Math" w:cs="Times New Roman"/>
                            <w:szCs w:val="20"/>
                            <w:lang w:val="en-GB"/>
                          </w:rPr>
                          <m:t>n</m:t>
                        </m:r>
                      </m:e>
                      <m:sub>
                        <m:r>
                          <m:rPr>
                            <m:nor/>
                          </m:rPr>
                          <w:rPr>
                            <w:rFonts w:ascii="Times New Roman" w:eastAsia="Malgun Gothic" w:hAnsi="Times New Roman" w:cs="Times New Roman"/>
                            <w:szCs w:val="20"/>
                            <w:lang w:val="en-GB"/>
                          </w:rPr>
                          <m:t>s,f</m:t>
                        </m:r>
                      </m:sub>
                      <m:sup>
                        <m:r>
                          <w:rPr>
                            <w:rFonts w:ascii="Cambria Math" w:eastAsia="Malgun Gothic" w:hAnsi="Cambria Math" w:cs="Times New Roman"/>
                            <w:szCs w:val="20"/>
                            <w:lang w:val="en-GB"/>
                          </w:rPr>
                          <m:t>μ</m:t>
                        </m:r>
                      </m:sup>
                    </m:sSubSup>
                    <m:r>
                      <m:rPr>
                        <m:sty m:val="p"/>
                      </m:rPr>
                      <w:rPr>
                        <w:rFonts w:ascii="Cambria Math" w:eastAsia="Malgun Gothic" w:hAnsi="Cambria Math" w:cs="Times New Roman"/>
                        <w:szCs w:val="20"/>
                        <w:lang w:val="en-GB"/>
                      </w:rPr>
                      <m:t>,</m:t>
                    </m:r>
                    <m:sSup>
                      <m:sSupPr>
                        <m:ctrlPr>
                          <w:rPr>
                            <w:rFonts w:ascii="Cambria Math" w:eastAsia="Malgun Gothic" w:hAnsi="Cambria Math" w:cs="Times New Roman"/>
                            <w:szCs w:val="20"/>
                            <w:lang w:val="en-GB"/>
                          </w:rPr>
                        </m:ctrlPr>
                      </m:sSupPr>
                      <m:e>
                        <m:r>
                          <w:rPr>
                            <w:rFonts w:ascii="Cambria Math" w:eastAsia="Malgun Gothic" w:hAnsi="Cambria Math" w:cs="Times New Roman"/>
                            <w:szCs w:val="20"/>
                            <w:lang w:val="en-GB"/>
                          </w:rPr>
                          <m:t>l</m:t>
                        </m:r>
                      </m:e>
                      <m:sup>
                        <m:r>
                          <m:rPr>
                            <m:sty m:val="p"/>
                          </m:rPr>
                          <w:rPr>
                            <w:rFonts w:ascii="Cambria Math" w:eastAsia="Malgun Gothic" w:hAnsi="Cambria Math" w:cs="Times New Roman"/>
                            <w:szCs w:val="20"/>
                            <w:lang w:val="en-GB"/>
                          </w:rPr>
                          <m:t>'</m:t>
                        </m:r>
                      </m:sup>
                    </m:sSup>
                  </m:e>
                </m:d>
                <m:r>
                  <m:rPr>
                    <m:sty m:val="p"/>
                  </m:rPr>
                  <w:rPr>
                    <w:rFonts w:ascii="Cambria Math" w:eastAsia="Malgun Gothic" w:hAnsi="Cambria Math" w:cs="Times New Roman"/>
                    <w:szCs w:val="20"/>
                    <w:lang w:val="en-GB"/>
                  </w:rPr>
                  <m:t xml:space="preserve">= </m:t>
                </m:r>
                <m:r>
                  <m:rPr>
                    <m:sty m:val="p"/>
                  </m:rPr>
                  <w:rPr>
                    <w:rFonts w:ascii="Cambria Math" w:eastAsia="Malgun Gothic" w:hAnsi="Cambria Math" w:cs="Times New Roman"/>
                    <w:szCs w:val="20"/>
                    <w:lang w:val="en-GB"/>
                  </w:rPr>
                  <w:br/>
                </m:r>
              </m:oMath>
              <m:oMath>
                <m:sSubSup>
                  <m:sSubSupPr>
                    <m:ctrlPr>
                      <w:rPr>
                        <w:rFonts w:ascii="Cambria Math" w:eastAsia="Malgun Gothic" w:hAnsi="Cambria Math" w:cs="Times New Roman"/>
                        <w:szCs w:val="20"/>
                        <w:lang w:val="en-GB"/>
                      </w:rPr>
                    </m:ctrlPr>
                  </m:sSubSupPr>
                  <m:e>
                    <m:r>
                      <w:rPr>
                        <w:rFonts w:ascii="Cambria Math" w:eastAsia="Malgun Gothic" w:hAnsi="Cambria Math" w:cs="Times New Roman"/>
                        <w:szCs w:val="20"/>
                        <w:lang w:val="en-GB"/>
                      </w:rPr>
                      <m:t>s</m:t>
                    </m:r>
                  </m:e>
                  <m:sub>
                    <m:r>
                      <m:rPr>
                        <m:sty m:val="p"/>
                      </m:rPr>
                      <w:rPr>
                        <w:rFonts w:ascii="Cambria Math" w:eastAsia="Malgun Gothic" w:hAnsi="Cambria Math" w:cs="Times New Roman"/>
                        <w:szCs w:val="20"/>
                        <w:lang w:val="en-GB"/>
                      </w:rPr>
                      <m:t>csh</m:t>
                    </m:r>
                  </m:sub>
                  <m:sup>
                    <m:r>
                      <m:rPr>
                        <m:sty m:val="p"/>
                      </m:rPr>
                      <w:rPr>
                        <w:rFonts w:ascii="Cambria Math" w:eastAsia="Malgun Gothic" w:hAnsi="Cambria Math" w:cs="Times New Roman"/>
                        <w:szCs w:val="20"/>
                        <w:lang w:val="en-GB"/>
                      </w:rPr>
                      <m:t>SRS</m:t>
                    </m:r>
                  </m:sup>
                </m:sSubSup>
                <m:d>
                  <m:dPr>
                    <m:ctrlPr>
                      <w:rPr>
                        <w:rFonts w:ascii="Cambria Math" w:eastAsia="Malgun Gothic" w:hAnsi="Cambria Math" w:cs="Times New Roman"/>
                        <w:szCs w:val="20"/>
                        <w:lang w:val="en-GB"/>
                      </w:rPr>
                    </m:ctrlPr>
                  </m:dPr>
                  <m:e>
                    <m:d>
                      <m:dPr>
                        <m:ctrlPr>
                          <w:rPr>
                            <w:rFonts w:ascii="Cambria Math" w:eastAsia="Malgun Gothic" w:hAnsi="Cambria Math" w:cs="Times New Roman"/>
                            <w:szCs w:val="20"/>
                            <w:lang w:val="en-GB"/>
                          </w:rPr>
                        </m:ctrlPr>
                      </m:dPr>
                      <m:e>
                        <m:nary>
                          <m:naryPr>
                            <m:chr m:val="∑"/>
                            <m:limLoc m:val="subSup"/>
                            <m:ctrlPr>
                              <w:rPr>
                                <w:rFonts w:ascii="Cambria Math" w:eastAsia="Malgun Gothic" w:hAnsi="Cambria Math" w:cs="Times New Roman"/>
                                <w:szCs w:val="20"/>
                                <w:lang w:val="en-GB"/>
                              </w:rPr>
                            </m:ctrlPr>
                          </m:naryPr>
                          <m:sub>
                            <m:r>
                              <w:rPr>
                                <w:rFonts w:ascii="Cambria Math" w:eastAsia="Malgun Gothic" w:hAnsi="Cambria Math" w:cs="Times New Roman"/>
                                <w:szCs w:val="20"/>
                                <w:lang w:val="en-GB"/>
                              </w:rPr>
                              <m:t>m</m:t>
                            </m:r>
                            <m:r>
                              <m:rPr>
                                <m:sty m:val="p"/>
                              </m:rPr>
                              <w:rPr>
                                <w:rFonts w:ascii="Cambria Math" w:eastAsia="Malgun Gothic" w:hAnsi="Cambria Math" w:cs="Times New Roman"/>
                                <w:szCs w:val="20"/>
                                <w:lang w:val="en-GB"/>
                              </w:rPr>
                              <m:t>=0</m:t>
                            </m:r>
                          </m:sub>
                          <m:sup>
                            <m:r>
                              <m:rPr>
                                <m:sty m:val="p"/>
                              </m:rPr>
                              <w:rPr>
                                <w:rFonts w:ascii="Cambria Math" w:eastAsia="Malgun Gothic" w:hAnsi="Cambria Math" w:cs="Times New Roman"/>
                                <w:szCs w:val="20"/>
                                <w:lang w:val="en-GB"/>
                              </w:rPr>
                              <m:t>7</m:t>
                            </m:r>
                          </m:sup>
                          <m:e>
                            <m:d>
                              <m:dPr>
                                <m:ctrlPr>
                                  <w:rPr>
                                    <w:rFonts w:ascii="Cambria Math" w:eastAsia="Malgun Gothic" w:hAnsi="Cambria Math" w:cs="Times New Roman"/>
                                    <w:szCs w:val="20"/>
                                    <w:lang w:val="en-GB"/>
                                  </w:rPr>
                                </m:ctrlPr>
                              </m:dPr>
                              <m:e>
                                <m:r>
                                  <w:rPr>
                                    <w:rFonts w:ascii="Cambria Math" w:eastAsia="Malgun Gothic" w:hAnsi="Cambria Math" w:cs="Times New Roman"/>
                                    <w:szCs w:val="20"/>
                                    <w:lang w:val="en-GB"/>
                                  </w:rPr>
                                  <m:t>c</m:t>
                                </m:r>
                                <m:d>
                                  <m:dPr>
                                    <m:ctrlPr>
                                      <w:rPr>
                                        <w:rFonts w:ascii="Cambria Math" w:eastAsia="Malgun Gothic" w:hAnsi="Cambria Math" w:cs="Times New Roman"/>
                                        <w:szCs w:val="20"/>
                                        <w:lang w:val="en-GB"/>
                                      </w:rPr>
                                    </m:ctrlPr>
                                  </m:dPr>
                                  <m:e>
                                    <m:r>
                                      <m:rPr>
                                        <m:sty m:val="p"/>
                                      </m:rPr>
                                      <w:rPr>
                                        <w:rFonts w:ascii="Cambria Math" w:eastAsia="Malgun Gothic" w:hAnsi="Cambria Math" w:cs="Times New Roman"/>
                                        <w:szCs w:val="20"/>
                                        <w:lang w:val="en-GB"/>
                                      </w:rPr>
                                      <m:t>8</m:t>
                                    </m:r>
                                    <m:d>
                                      <m:dPr>
                                        <m:ctrlPr>
                                          <w:rPr>
                                            <w:rFonts w:ascii="Cambria Math" w:eastAsia="Malgun Gothic" w:hAnsi="Cambria Math" w:cs="Times New Roman"/>
                                            <w:szCs w:val="20"/>
                                            <w:lang w:val="en-GB"/>
                                          </w:rPr>
                                        </m:ctrlPr>
                                      </m:dPr>
                                      <m:e>
                                        <m:d>
                                          <m:dPr>
                                            <m:ctrlPr>
                                              <w:rPr>
                                                <w:rFonts w:ascii="Cambria Math" w:eastAsia="Malgun Gothic" w:hAnsi="Cambria Math" w:cs="Times New Roman"/>
                                                <w:szCs w:val="20"/>
                                                <w:lang w:val="en-GB"/>
                                              </w:rPr>
                                            </m:ctrlPr>
                                          </m:dPr>
                                          <m:e>
                                            <m:sSub>
                                              <m:sSubPr>
                                                <m:ctrlPr>
                                                  <w:rPr>
                                                    <w:rFonts w:ascii="Cambria Math" w:eastAsia="Malgun Gothic" w:hAnsi="Cambria Math" w:cs="Times New Roman"/>
                                                    <w:szCs w:val="20"/>
                                                    <w:lang w:val="en-GB"/>
                                                  </w:rPr>
                                                </m:ctrlPr>
                                              </m:sSubPr>
                                              <m:e>
                                                <m:r>
                                                  <w:rPr>
                                                    <w:rFonts w:ascii="Cambria Math" w:eastAsia="Malgun Gothic" w:hAnsi="Cambria Math" w:cs="Times New Roman"/>
                                                    <w:szCs w:val="20"/>
                                                    <w:lang w:val="en-GB"/>
                                                  </w:rPr>
                                                  <m:t>n</m:t>
                                                </m:r>
                                              </m:e>
                                              <m:sub>
                                                <m:r>
                                                  <m:rPr>
                                                    <m:sty m:val="p"/>
                                                  </m:rPr>
                                                  <w:rPr>
                                                    <w:rFonts w:ascii="Cambria Math" w:eastAsia="Malgun Gothic" w:hAnsi="Cambria Math" w:cs="Times New Roman"/>
                                                    <w:szCs w:val="20"/>
                                                    <w:lang w:val="en-GB"/>
                                                  </w:rPr>
                                                  <m:t>f</m:t>
                                                </m:r>
                                              </m:sub>
                                            </m:sSub>
                                            <m:r>
                                              <m:rPr>
                                                <m:sty m:val="p"/>
                                              </m:rPr>
                                              <w:rPr>
                                                <w:rFonts w:ascii="Cambria Math" w:eastAsia="Malgun Gothic" w:hAnsi="Cambria Math" w:cs="Times New Roman"/>
                                                <w:szCs w:val="20"/>
                                                <w:lang w:val="en-GB"/>
                                              </w:rPr>
                                              <m:t xml:space="preserve"> mod 128</m:t>
                                            </m:r>
                                          </m:e>
                                        </m:d>
                                        <m:sSubSup>
                                          <m:sSubSupPr>
                                            <m:ctrlPr>
                                              <w:rPr>
                                                <w:rFonts w:ascii="Cambria Math" w:eastAsia="Malgun Gothic" w:hAnsi="Cambria Math" w:cs="Times New Roman"/>
                                                <w:szCs w:val="20"/>
                                                <w:lang w:val="en-GB"/>
                                              </w:rPr>
                                            </m:ctrlPr>
                                          </m:sSubSupPr>
                                          <m:e>
                                            <m:r>
                                              <w:rPr>
                                                <w:rFonts w:ascii="Cambria Math" w:eastAsia="Malgun Gothic" w:hAnsi="Cambria Math" w:cs="Times New Roman"/>
                                                <w:szCs w:val="20"/>
                                                <w:lang w:val="en-GB"/>
                                              </w:rPr>
                                              <m:t>N</m:t>
                                            </m:r>
                                          </m:e>
                                          <m:sub>
                                            <m:r>
                                              <m:rPr>
                                                <m:sty m:val="p"/>
                                              </m:rPr>
                                              <w:rPr>
                                                <w:rFonts w:ascii="Cambria Math" w:eastAsia="Malgun Gothic" w:hAnsi="Cambria Math" w:cs="Times New Roman"/>
                                                <w:szCs w:val="20"/>
                                                <w:lang w:val="en-GB"/>
                                              </w:rPr>
                                              <m:t>slot</m:t>
                                            </m:r>
                                          </m:sub>
                                          <m:sup>
                                            <m:r>
                                              <m:rPr>
                                                <m:sty m:val="p"/>
                                              </m:rPr>
                                              <w:rPr>
                                                <w:rFonts w:ascii="Cambria Math" w:eastAsia="Malgun Gothic" w:hAnsi="Cambria Math" w:cs="Times New Roman"/>
                                                <w:szCs w:val="20"/>
                                                <w:lang w:val="en-GB"/>
                                              </w:rPr>
                                              <m:t>frame,</m:t>
                                            </m:r>
                                            <m:r>
                                              <w:rPr>
                                                <w:rFonts w:ascii="Cambria Math" w:eastAsia="Malgun Gothic" w:hAnsi="Cambria Math" w:cs="Times New Roman"/>
                                                <w:szCs w:val="20"/>
                                                <w:lang w:val="en-GB"/>
                                              </w:rPr>
                                              <m:t>μ</m:t>
                                            </m:r>
                                          </m:sup>
                                        </m:sSubSup>
                                        <m:sSubSup>
                                          <m:sSubSupPr>
                                            <m:ctrlPr>
                                              <w:rPr>
                                                <w:rFonts w:ascii="Cambria Math" w:eastAsia="Malgun Gothic" w:hAnsi="Cambria Math" w:cs="Times New Roman"/>
                                                <w:szCs w:val="20"/>
                                                <w:lang w:val="en-GB"/>
                                              </w:rPr>
                                            </m:ctrlPr>
                                          </m:sSubSupPr>
                                          <m:e>
                                            <m:r>
                                              <w:rPr>
                                                <w:rFonts w:ascii="Cambria Math" w:eastAsia="Malgun Gothic" w:hAnsi="Cambria Math" w:cs="Times New Roman"/>
                                                <w:szCs w:val="20"/>
                                                <w:lang w:val="en-GB"/>
                                              </w:rPr>
                                              <m:t>N</m:t>
                                            </m:r>
                                          </m:e>
                                          <m:sub>
                                            <m:r>
                                              <m:rPr>
                                                <m:sty m:val="p"/>
                                              </m:rPr>
                                              <w:rPr>
                                                <w:rFonts w:ascii="Cambria Math" w:eastAsia="Malgun Gothic" w:hAnsi="Cambria Math" w:cs="Times New Roman"/>
                                                <w:szCs w:val="20"/>
                                                <w:lang w:val="en-GB"/>
                                              </w:rPr>
                                              <m:t>symb</m:t>
                                            </m:r>
                                          </m:sub>
                                          <m:sup>
                                            <m:r>
                                              <m:rPr>
                                                <m:sty m:val="p"/>
                                              </m:rPr>
                                              <w:rPr>
                                                <w:rFonts w:ascii="Cambria Math" w:eastAsia="Malgun Gothic" w:hAnsi="Cambria Math" w:cs="Times New Roman"/>
                                                <w:szCs w:val="20"/>
                                                <w:lang w:val="en-GB"/>
                                              </w:rPr>
                                              <m:t>slot</m:t>
                                            </m:r>
                                          </m:sup>
                                        </m:sSubSup>
                                        <m:r>
                                          <m:rPr>
                                            <m:sty m:val="p"/>
                                          </m:rPr>
                                          <w:rPr>
                                            <w:rFonts w:ascii="Cambria Math" w:eastAsia="Malgun Gothic" w:hAnsi="Cambria Math" w:cs="Times New Roman"/>
                                            <w:szCs w:val="20"/>
                                            <w:lang w:val="en-GB"/>
                                          </w:rPr>
                                          <m:t>+</m:t>
                                        </m:r>
                                        <m:sSubSup>
                                          <m:sSubSupPr>
                                            <m:ctrlPr>
                                              <w:rPr>
                                                <w:rFonts w:ascii="Cambria Math" w:eastAsia="Malgun Gothic" w:hAnsi="Cambria Math" w:cs="Times New Roman"/>
                                                <w:szCs w:val="20"/>
                                                <w:lang w:val="en-GB"/>
                                              </w:rPr>
                                            </m:ctrlPr>
                                          </m:sSubSupPr>
                                          <m:e>
                                            <m:r>
                                              <w:rPr>
                                                <w:rFonts w:ascii="Cambria Math" w:eastAsia="Malgun Gothic" w:hAnsi="Cambria Math" w:cs="Times New Roman"/>
                                                <w:szCs w:val="20"/>
                                                <w:lang w:val="en-GB"/>
                                              </w:rPr>
                                              <m:t>n</m:t>
                                            </m:r>
                                          </m:e>
                                          <m:sub>
                                            <m:r>
                                              <m:rPr>
                                                <m:sty m:val="p"/>
                                              </m:rPr>
                                              <w:rPr>
                                                <w:rFonts w:ascii="Cambria Math" w:eastAsia="Malgun Gothic" w:hAnsi="Cambria Math" w:cs="Times New Roman"/>
                                                <w:szCs w:val="20"/>
                                                <w:lang w:val="en-GB"/>
                                              </w:rPr>
                                              <m:t>s,f</m:t>
                                            </m:r>
                                          </m:sub>
                                          <m:sup>
                                            <m:r>
                                              <w:rPr>
                                                <w:rFonts w:ascii="Cambria Math" w:eastAsia="Malgun Gothic" w:hAnsi="Cambria Math" w:cs="Times New Roman"/>
                                                <w:szCs w:val="20"/>
                                                <w:lang w:val="en-GB"/>
                                              </w:rPr>
                                              <m:t>μ</m:t>
                                            </m:r>
                                          </m:sup>
                                        </m:sSubSup>
                                        <m:sSubSup>
                                          <m:sSubSupPr>
                                            <m:ctrlPr>
                                              <w:rPr>
                                                <w:rFonts w:ascii="Cambria Math" w:eastAsia="Malgun Gothic" w:hAnsi="Cambria Math" w:cs="Times New Roman"/>
                                                <w:szCs w:val="20"/>
                                                <w:lang w:val="en-GB"/>
                                              </w:rPr>
                                            </m:ctrlPr>
                                          </m:sSubSupPr>
                                          <m:e>
                                            <m:r>
                                              <w:rPr>
                                                <w:rFonts w:ascii="Cambria Math" w:eastAsia="Malgun Gothic" w:hAnsi="Cambria Math" w:cs="Times New Roman"/>
                                                <w:szCs w:val="20"/>
                                                <w:lang w:val="en-GB"/>
                                              </w:rPr>
                                              <m:t>N</m:t>
                                            </m:r>
                                          </m:e>
                                          <m:sub>
                                            <m:r>
                                              <m:rPr>
                                                <m:sty m:val="p"/>
                                              </m:rPr>
                                              <w:rPr>
                                                <w:rFonts w:ascii="Cambria Math" w:eastAsia="Malgun Gothic" w:hAnsi="Cambria Math" w:cs="Times New Roman"/>
                                                <w:szCs w:val="20"/>
                                                <w:lang w:val="en-GB"/>
                                              </w:rPr>
                                              <m:t>symb</m:t>
                                            </m:r>
                                          </m:sub>
                                          <m:sup>
                                            <m:r>
                                              <m:rPr>
                                                <m:sty m:val="p"/>
                                              </m:rPr>
                                              <w:rPr>
                                                <w:rFonts w:ascii="Cambria Math" w:eastAsia="Malgun Gothic" w:hAnsi="Cambria Math" w:cs="Times New Roman"/>
                                                <w:szCs w:val="20"/>
                                                <w:lang w:val="en-GB"/>
                                              </w:rPr>
                                              <m:t>slot</m:t>
                                            </m:r>
                                          </m:sup>
                                        </m:sSubSup>
                                        <m:r>
                                          <m:rPr>
                                            <m:sty m:val="p"/>
                                          </m:rPr>
                                          <w:rPr>
                                            <w:rFonts w:ascii="Cambria Math" w:eastAsia="Malgun Gothic" w:hAnsi="Cambria Math" w:cs="Times New Roman"/>
                                            <w:szCs w:val="20"/>
                                            <w:lang w:val="en-GB"/>
                                          </w:rPr>
                                          <m:t>+</m:t>
                                        </m:r>
                                        <m:sSub>
                                          <m:sSubPr>
                                            <m:ctrlPr>
                                              <w:rPr>
                                                <w:rFonts w:ascii="Cambria Math" w:eastAsia="Malgun Gothic" w:hAnsi="Cambria Math" w:cs="Times New Roman"/>
                                                <w:szCs w:val="20"/>
                                                <w:lang w:val="en-GB"/>
                                              </w:rPr>
                                            </m:ctrlPr>
                                          </m:sSubPr>
                                          <m:e>
                                            <m:r>
                                              <w:rPr>
                                                <w:rFonts w:ascii="Cambria Math" w:eastAsia="Malgun Gothic" w:hAnsi="Cambria Math" w:cs="Times New Roman"/>
                                                <w:szCs w:val="20"/>
                                                <w:lang w:val="en-GB"/>
                                              </w:rPr>
                                              <m:t>l</m:t>
                                            </m:r>
                                          </m:e>
                                          <m:sub>
                                            <m:r>
                                              <m:rPr>
                                                <m:sty m:val="p"/>
                                              </m:rPr>
                                              <w:rPr>
                                                <w:rFonts w:ascii="Cambria Math" w:eastAsia="Malgun Gothic" w:hAnsi="Cambria Math" w:cs="Times New Roman"/>
                                                <w:szCs w:val="20"/>
                                                <w:lang w:val="en-GB"/>
                                              </w:rPr>
                                              <m:t>0</m:t>
                                            </m:r>
                                          </m:sub>
                                        </m:sSub>
                                        <m:r>
                                          <m:rPr>
                                            <m:sty m:val="p"/>
                                          </m:rPr>
                                          <w:rPr>
                                            <w:rFonts w:ascii="Cambria Math" w:eastAsia="Malgun Gothic" w:hAnsi="Cambria Math" w:cs="Times New Roman"/>
                                            <w:szCs w:val="20"/>
                                            <w:lang w:val="en-GB"/>
                                          </w:rPr>
                                          <m:t>+</m:t>
                                        </m:r>
                                        <m:r>
                                          <w:rPr>
                                            <w:rFonts w:ascii="Cambria Math" w:eastAsia="Malgun Gothic" w:hAnsi="Cambria Math" w:cs="Times New Roman"/>
                                            <w:szCs w:val="20"/>
                                            <w:lang w:val="en-GB"/>
                                          </w:rPr>
                                          <m:t>l</m:t>
                                        </m:r>
                                        <m:r>
                                          <m:rPr>
                                            <m:sty m:val="p"/>
                                          </m:rPr>
                                          <w:rPr>
                                            <w:rFonts w:ascii="Cambria Math" w:eastAsia="Malgun Gothic" w:hAnsi="Cambria Math" w:cs="Times New Roman"/>
                                            <w:szCs w:val="20"/>
                                            <w:lang w:val="en-GB"/>
                                          </w:rPr>
                                          <m:t>'</m:t>
                                        </m:r>
                                      </m:e>
                                    </m:d>
                                    <m:r>
                                      <m:rPr>
                                        <m:sty m:val="p"/>
                                      </m:rPr>
                                      <w:rPr>
                                        <w:rFonts w:ascii="Cambria Math" w:eastAsia="Malgun Gothic" w:hAnsi="Cambria Math" w:cs="Times New Roman"/>
                                        <w:szCs w:val="20"/>
                                        <w:lang w:val="en-GB"/>
                                      </w:rPr>
                                      <m:t>+</m:t>
                                    </m:r>
                                    <m:r>
                                      <w:rPr>
                                        <w:rFonts w:ascii="Cambria Math" w:eastAsia="Malgun Gothic" w:hAnsi="Cambria Math" w:cs="Times New Roman"/>
                                        <w:szCs w:val="20"/>
                                        <w:lang w:val="en-GB"/>
                                      </w:rPr>
                                      <m:t>m</m:t>
                                    </m:r>
                                  </m:e>
                                </m:d>
                                <m:sSup>
                                  <m:sSupPr>
                                    <m:ctrlPr>
                                      <w:rPr>
                                        <w:rFonts w:ascii="Cambria Math" w:eastAsia="Malgun Gothic" w:hAnsi="Cambria Math" w:cs="Times New Roman"/>
                                        <w:szCs w:val="20"/>
                                        <w:lang w:val="en-GB"/>
                                      </w:rPr>
                                    </m:ctrlPr>
                                  </m:sSupPr>
                                  <m:e>
                                    <m:r>
                                      <m:rPr>
                                        <m:sty m:val="p"/>
                                      </m:rPr>
                                      <w:rPr>
                                        <w:rFonts w:ascii="Cambria Math" w:eastAsia="Malgun Gothic" w:hAnsi="Cambria Math" w:cs="Times New Roman"/>
                                        <w:szCs w:val="20"/>
                                        <w:lang w:val="en-GB"/>
                                      </w:rPr>
                                      <m:t>2</m:t>
                                    </m:r>
                                  </m:e>
                                  <m:sup>
                                    <m:r>
                                      <w:rPr>
                                        <w:rFonts w:ascii="Cambria Math" w:eastAsia="Malgun Gothic" w:hAnsi="Cambria Math" w:cs="Times New Roman"/>
                                        <w:szCs w:val="20"/>
                                        <w:lang w:val="en-GB"/>
                                      </w:rPr>
                                      <m:t>m</m:t>
                                    </m:r>
                                  </m:sup>
                                </m:sSup>
                              </m:e>
                            </m:d>
                          </m:e>
                        </m:nary>
                      </m:e>
                    </m:d>
                    <m:r>
                      <m:rPr>
                        <m:sty m:val="p"/>
                      </m:rPr>
                      <w:rPr>
                        <w:rFonts w:ascii="Cambria Math" w:eastAsia="Malgun Gothic" w:hAnsi="Cambria Math" w:cs="Times New Roman"/>
                        <w:szCs w:val="20"/>
                        <w:lang w:val="en-GB"/>
                      </w:rPr>
                      <m:t xml:space="preserve">mod </m:t>
                    </m:r>
                    <m:sSubSup>
                      <m:sSubSupPr>
                        <m:ctrlPr>
                          <w:rPr>
                            <w:rFonts w:ascii="Cambria Math" w:eastAsia="Malgun Gothic" w:hAnsi="Cambria Math" w:cs="Times New Roman"/>
                            <w:szCs w:val="20"/>
                            <w:lang w:val="en-GB"/>
                          </w:rPr>
                        </m:ctrlPr>
                      </m:sSubSupPr>
                      <m:e>
                        <m:r>
                          <w:rPr>
                            <w:rFonts w:ascii="Cambria Math" w:eastAsia="Malgun Gothic" w:hAnsi="Cambria Math" w:cs="Times New Roman"/>
                            <w:szCs w:val="20"/>
                            <w:lang w:val="en-GB"/>
                          </w:rPr>
                          <m:t>n</m:t>
                        </m:r>
                      </m:e>
                      <m:sub>
                        <m:r>
                          <m:rPr>
                            <m:sty m:val="p"/>
                          </m:rPr>
                          <w:rPr>
                            <w:rFonts w:ascii="Cambria Math" w:eastAsia="Malgun Gothic" w:hAnsi="Cambria Math" w:cs="Times New Roman"/>
                            <w:szCs w:val="20"/>
                            <w:lang w:val="en-GB"/>
                          </w:rPr>
                          <m:t>csh</m:t>
                        </m:r>
                      </m:sub>
                      <m:sup>
                        <m:r>
                          <m:rPr>
                            <m:sty m:val="p"/>
                          </m:rPr>
                          <w:rPr>
                            <w:rFonts w:ascii="Cambria Math" w:eastAsia="Malgun Gothic" w:hAnsi="Cambria Math" w:cs="Times New Roman"/>
                            <w:szCs w:val="20"/>
                            <w:lang w:val="en-GB"/>
                          </w:rPr>
                          <m:t>SRS</m:t>
                        </m:r>
                      </m:sup>
                    </m:sSubSup>
                  </m:e>
                </m:d>
              </m:oMath>
            </m:oMathPara>
          </w:p>
          <w:p w14:paraId="113AEE76" w14:textId="77777777" w:rsidR="001B6524" w:rsidRPr="001B6524" w:rsidRDefault="00D82F79" w:rsidP="001B6524">
            <w:pPr>
              <w:rPr>
                <w:rFonts w:ascii="Times New Roman" w:eastAsiaTheme="minorEastAsia" w:hAnsi="Times New Roman" w:cs="Times New Roman"/>
                <w:lang w:val="en-US"/>
              </w:rPr>
            </w:pPr>
            <m:oMathPara>
              <m:oMath>
                <m:sSubSup>
                  <m:sSubSupPr>
                    <m:ctrlPr>
                      <w:rPr>
                        <w:rFonts w:ascii="Cambria Math" w:hAnsi="Cambria Math" w:cs="Times New Roman"/>
                        <w:i/>
                        <w:lang w:val="sv-SE"/>
                      </w:rPr>
                    </m:ctrlPr>
                  </m:sSubSupPr>
                  <m:e>
                    <m:acc>
                      <m:accPr>
                        <m:chr m:val="̅"/>
                        <m:ctrlPr>
                          <w:rPr>
                            <w:rFonts w:ascii="Cambria Math" w:hAnsi="Cambria Math" w:cs="Times New Roman"/>
                            <w:i/>
                            <w:lang w:val="sv-SE"/>
                          </w:rPr>
                        </m:ctrlPr>
                      </m:accPr>
                      <m:e>
                        <m:r>
                          <w:rPr>
                            <w:rFonts w:ascii="Cambria Math" w:hAnsi="Cambria Math" w:cs="Times New Roman"/>
                          </w:rPr>
                          <m:t>k</m:t>
                        </m:r>
                      </m:e>
                    </m:acc>
                  </m:e>
                  <m:sub>
                    <m:r>
                      <w:rPr>
                        <w:rFonts w:ascii="Cambria Math" w:hAnsi="Cambria Math" w:cs="Times New Roman"/>
                        <w:lang w:val="en-US"/>
                      </w:rPr>
                      <m:t>0</m:t>
                    </m:r>
                  </m:sub>
                  <m:sup>
                    <m:r>
                      <w:rPr>
                        <w:rFonts w:ascii="Cambria Math" w:hAnsi="Cambria Math" w:cs="Times New Roman"/>
                        <w:lang w:val="en-US"/>
                      </w:rPr>
                      <m:t>(</m:t>
                    </m:r>
                    <m:sSub>
                      <m:sSubPr>
                        <m:ctrlPr>
                          <w:rPr>
                            <w:rFonts w:ascii="Cambria Math" w:hAnsi="Cambria Math" w:cs="Times New Roman"/>
                            <w:i/>
                            <w:lang w:val="sv-SE"/>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lang w:val="en-US"/>
                      </w:rPr>
                      <m:t>)</m:t>
                    </m:r>
                  </m:sup>
                </m:sSubSup>
                <m:r>
                  <w:rPr>
                    <w:rFonts w:ascii="Cambria Math" w:hAnsi="Cambria Math" w:cs="Times New Roman"/>
                    <w:lang w:val="en-US"/>
                  </w:rPr>
                  <m:t>=</m:t>
                </m:r>
                <m:sSub>
                  <m:sSubPr>
                    <m:ctrlPr>
                      <w:rPr>
                        <w:rFonts w:ascii="Cambria Math" w:hAnsi="Cambria Math" w:cs="Times New Roman"/>
                        <w:i/>
                        <w:lang w:val="sv-SE"/>
                      </w:rPr>
                    </m:ctrlPr>
                  </m:sSubPr>
                  <m:e>
                    <m:r>
                      <w:rPr>
                        <w:rFonts w:ascii="Cambria Math" w:hAnsi="Cambria Math" w:cs="Times New Roman"/>
                      </w:rPr>
                      <m:t>n</m:t>
                    </m:r>
                  </m:e>
                  <m:sub>
                    <m:r>
                      <m:rPr>
                        <m:nor/>
                      </m:rPr>
                      <w:rPr>
                        <w:rFonts w:ascii="Times New Roman" w:hAnsi="Times New Roman" w:cs="Times New Roman"/>
                        <w:lang w:val="en-US"/>
                      </w:rPr>
                      <m:t>shift</m:t>
                    </m:r>
                  </m:sub>
                </m:sSub>
                <m:sSubSup>
                  <m:sSubSupPr>
                    <m:ctrlPr>
                      <w:rPr>
                        <w:rFonts w:ascii="Cambria Math" w:hAnsi="Cambria Math" w:cs="Times New Roman"/>
                        <w:i/>
                        <w:lang w:val="sv-SE"/>
                      </w:rPr>
                    </m:ctrlPr>
                  </m:sSubSupPr>
                  <m:e>
                    <m:r>
                      <w:rPr>
                        <w:rFonts w:ascii="Cambria Math" w:hAnsi="Cambria Math" w:cs="Times New Roman"/>
                      </w:rPr>
                      <m:t>N</m:t>
                    </m:r>
                  </m:e>
                  <m:sub>
                    <m:r>
                      <m:rPr>
                        <m:nor/>
                      </m:rPr>
                      <w:rPr>
                        <w:rFonts w:ascii="Times New Roman" w:hAnsi="Times New Roman" w:cs="Times New Roman"/>
                        <w:lang w:val="en-US"/>
                      </w:rPr>
                      <m:t>sc</m:t>
                    </m:r>
                  </m:sub>
                  <m:sup>
                    <m:r>
                      <m:rPr>
                        <m:nor/>
                      </m:rPr>
                      <w:rPr>
                        <w:rFonts w:ascii="Times New Roman" w:hAnsi="Times New Roman" w:cs="Times New Roman"/>
                        <w:lang w:val="en-US"/>
                      </w:rPr>
                      <m:t>RB</m:t>
                    </m:r>
                  </m:sup>
                </m:sSubSup>
                <m:r>
                  <w:rPr>
                    <w:rFonts w:ascii="Cambria Math" w:hAnsi="Cambria Math" w:cs="Times New Roman"/>
                    <w:lang w:val="en-US"/>
                  </w:rPr>
                  <m:t>+</m:t>
                </m:r>
                <m:d>
                  <m:dPr>
                    <m:ctrlPr>
                      <w:rPr>
                        <w:rFonts w:ascii="Cambria Math" w:hAnsi="Cambria Math" w:cs="Times New Roman"/>
                        <w:i/>
                        <w:lang w:val="sv-SE"/>
                      </w:rPr>
                    </m:ctrlPr>
                  </m:dPr>
                  <m:e>
                    <m:sSubSup>
                      <m:sSubSupPr>
                        <m:ctrlPr>
                          <w:rPr>
                            <w:rFonts w:ascii="Cambria Math" w:hAnsi="Cambria Math" w:cs="Times New Roman"/>
                            <w:i/>
                            <w:lang w:val="sv-SE"/>
                          </w:rPr>
                        </m:ctrlPr>
                      </m:sSubSupPr>
                      <m:e>
                        <m:r>
                          <w:rPr>
                            <w:rFonts w:ascii="Cambria Math" w:hAnsi="Cambria Math" w:cs="Times New Roman"/>
                          </w:rPr>
                          <m:t>k</m:t>
                        </m:r>
                      </m:e>
                      <m:sub>
                        <m:r>
                          <m:rPr>
                            <m:nor/>
                          </m:rPr>
                          <w:rPr>
                            <w:rFonts w:ascii="Times New Roman" w:hAnsi="Times New Roman" w:cs="Times New Roman"/>
                            <w:lang w:val="en-US"/>
                          </w:rPr>
                          <m:t>TC</m:t>
                        </m:r>
                      </m:sub>
                      <m:sup>
                        <m:r>
                          <w:rPr>
                            <w:rFonts w:ascii="Cambria Math" w:hAnsi="Cambria Math" w:cs="Times New Roman"/>
                            <w:lang w:val="en-US"/>
                          </w:rPr>
                          <m:t>(</m:t>
                        </m:r>
                        <m:sSub>
                          <m:sSubPr>
                            <m:ctrlPr>
                              <w:rPr>
                                <w:rFonts w:ascii="Cambria Math" w:hAnsi="Cambria Math" w:cs="Times New Roman"/>
                                <w:i/>
                                <w:lang w:val="sv-SE"/>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lang w:val="en-US"/>
                          </w:rPr>
                          <m:t>)</m:t>
                        </m:r>
                      </m:sup>
                    </m:sSubSup>
                    <m:r>
                      <w:rPr>
                        <w:rFonts w:ascii="Cambria Math" w:hAnsi="Cambria Math" w:cs="Times New Roman"/>
                        <w:lang w:val="en-US"/>
                      </w:rPr>
                      <m:t>+</m:t>
                    </m:r>
                    <m:sSubSup>
                      <m:sSubSupPr>
                        <m:ctrlPr>
                          <w:rPr>
                            <w:rFonts w:ascii="Cambria Math" w:eastAsia="MS Mincho" w:hAnsi="Cambria Math" w:cs="Times New Roman"/>
                            <w:i/>
                            <w:lang w:eastAsia="ja-JP"/>
                          </w:rPr>
                        </m:ctrlPr>
                      </m:sSubSupPr>
                      <m:e>
                        <m:r>
                          <w:rPr>
                            <w:rFonts w:ascii="Cambria Math" w:eastAsia="MS Mincho" w:hAnsi="Cambria Math" w:cs="Times New Roman"/>
                            <w:lang w:eastAsia="ja-JP"/>
                          </w:rPr>
                          <m:t>k</m:t>
                        </m:r>
                      </m:e>
                      <m:sub>
                        <m:r>
                          <m:rPr>
                            <m:nor/>
                          </m:rPr>
                          <w:rPr>
                            <w:rFonts w:ascii="Times New Roman" w:eastAsia="MS Mincho" w:hAnsi="Times New Roman" w:cs="Times New Roman"/>
                            <w:lang w:val="en-US" w:eastAsia="ja-JP"/>
                          </w:rPr>
                          <m:t>offset</m:t>
                        </m:r>
                      </m:sub>
                      <m:sup>
                        <m:sSup>
                          <m:sSupPr>
                            <m:ctrlPr>
                              <w:rPr>
                                <w:rFonts w:ascii="Cambria Math" w:eastAsia="MS Mincho" w:hAnsi="Cambria Math" w:cs="Times New Roman"/>
                                <w:i/>
                                <w:lang w:eastAsia="ja-JP"/>
                              </w:rPr>
                            </m:ctrlPr>
                          </m:sSupPr>
                          <m:e>
                            <m:r>
                              <w:rPr>
                                <w:rFonts w:ascii="Cambria Math" w:eastAsia="MS Mincho" w:hAnsi="Cambria Math" w:cs="Times New Roman"/>
                                <w:lang w:eastAsia="ja-JP"/>
                              </w:rPr>
                              <m:t>l</m:t>
                            </m:r>
                          </m:e>
                          <m:sup>
                            <m:r>
                              <w:rPr>
                                <w:rFonts w:ascii="Cambria Math" w:eastAsia="MS Mincho" w:hAnsi="Cambria Math" w:cs="Times New Roman"/>
                                <w:lang w:val="en-US" w:eastAsia="ja-JP"/>
                              </w:rPr>
                              <m:t>'</m:t>
                            </m:r>
                          </m:sup>
                        </m:sSup>
                      </m:sup>
                    </m:sSubSup>
                    <m:r>
                      <w:rPr>
                        <w:rFonts w:ascii="Cambria Math" w:eastAsia="MS Mincho" w:hAnsi="Cambria Math" w:cs="Times New Roman"/>
                        <w:lang w:eastAsia="ja-JP"/>
                      </w:rPr>
                      <m:t>+</m:t>
                    </m:r>
                    <m:sSub>
                      <m:sSubPr>
                        <m:ctrlPr>
                          <w:rPr>
                            <w:rFonts w:ascii="Cambria Math" w:eastAsia="MS Mincho" w:hAnsi="Cambria Math" w:cs="Times New Roman"/>
                            <w:i/>
                            <w:lang w:eastAsia="ja-JP"/>
                          </w:rPr>
                        </m:ctrlPr>
                      </m:sSubPr>
                      <m:e>
                        <m:r>
                          <w:rPr>
                            <w:rFonts w:ascii="Cambria Math" w:eastAsia="MS Mincho" w:hAnsi="Cambria Math" w:cs="Times New Roman"/>
                            <w:lang w:eastAsia="ja-JP"/>
                          </w:rPr>
                          <m:t>f</m:t>
                        </m:r>
                      </m:e>
                      <m:sub>
                        <m:r>
                          <m:rPr>
                            <m:sty m:val="p"/>
                          </m:rPr>
                          <w:rPr>
                            <w:rFonts w:ascii="Cambria Math" w:eastAsia="MS Mincho" w:hAnsi="Cambria Math" w:cs="Times New Roman"/>
                            <w:lang w:eastAsia="ja-JP"/>
                          </w:rPr>
                          <m:t>coh</m:t>
                        </m:r>
                      </m:sub>
                    </m:sSub>
                    <m:r>
                      <w:rPr>
                        <w:rFonts w:ascii="Cambria Math" w:eastAsia="MS Mincho" w:hAnsi="Cambria Math" w:cs="Times New Roman"/>
                        <w:lang w:eastAsia="ja-JP"/>
                      </w:rPr>
                      <m:t>(</m:t>
                    </m:r>
                    <m:sSub>
                      <m:sSubPr>
                        <m:ctrlPr>
                          <w:rPr>
                            <w:rFonts w:ascii="Cambria Math" w:hAnsi="Cambria Math" w:cs="Times New Roman"/>
                            <w:i/>
                            <w:color w:val="FF0000"/>
                          </w:rPr>
                        </m:ctrlPr>
                      </m:sSubPr>
                      <m:e>
                        <m:r>
                          <w:rPr>
                            <w:rFonts w:ascii="Cambria Math" w:hAnsi="Cambria Math" w:cs="Times New Roman"/>
                            <w:color w:val="FF0000"/>
                          </w:rPr>
                          <m:t>n</m:t>
                        </m:r>
                      </m:e>
                      <m:sub>
                        <m:r>
                          <m:rPr>
                            <m:sty m:val="p"/>
                          </m:rPr>
                          <w:rPr>
                            <w:rFonts w:ascii="Cambria Math" w:hAnsi="Cambria Math" w:cs="Times New Roman"/>
                            <w:color w:val="FF0000"/>
                          </w:rPr>
                          <m:t>f</m:t>
                        </m:r>
                      </m:sub>
                    </m:sSub>
                    <m:r>
                      <w:rPr>
                        <w:rFonts w:ascii="Cambria Math" w:eastAsia="Malgun Gothic" w:hAnsi="Cambria Math" w:cs="Times New Roman"/>
                        <w:color w:val="FF0000"/>
                      </w:rPr>
                      <m:t>,</m:t>
                    </m:r>
                    <m:sSubSup>
                      <m:sSubSupPr>
                        <m:ctrlPr>
                          <w:rPr>
                            <w:rFonts w:ascii="Cambria Math" w:eastAsia="Malgun Gothic" w:hAnsi="Cambria Math" w:cs="Times New Roman"/>
                            <w:i/>
                          </w:rPr>
                        </m:ctrlPr>
                      </m:sSubSupPr>
                      <m:e>
                        <m:r>
                          <w:rPr>
                            <w:rFonts w:ascii="Cambria Math" w:eastAsia="Malgun Gothic" w:hAnsi="Cambria Math" w:cs="Times New Roman"/>
                          </w:rPr>
                          <m:t>n</m:t>
                        </m:r>
                      </m:e>
                      <m:sub>
                        <m:r>
                          <m:rPr>
                            <m:nor/>
                          </m:rPr>
                          <w:rPr>
                            <w:rFonts w:ascii="Times New Roman" w:eastAsia="Malgun Gothic" w:hAnsi="Times New Roman" w:cs="Times New Roman"/>
                          </w:rPr>
                          <m:t>s,f</m:t>
                        </m:r>
                      </m:sub>
                      <m:sup>
                        <m:r>
                          <w:rPr>
                            <w:rFonts w:ascii="Cambria Math" w:eastAsia="Malgun Gothic" w:hAnsi="Cambria Math" w:cs="Times New Roman"/>
                          </w:rPr>
                          <m:t>μ</m:t>
                        </m:r>
                      </m:sup>
                    </m:sSubSup>
                    <m:r>
                      <w:rPr>
                        <w:rFonts w:ascii="Cambria Math" w:eastAsia="Malgun Gothic" w:hAnsi="Cambria Math" w:cs="Times New Roman"/>
                      </w:rPr>
                      <m:t>,</m:t>
                    </m:r>
                    <m:sSup>
                      <m:sSupPr>
                        <m:ctrlPr>
                          <w:rPr>
                            <w:rFonts w:ascii="Cambria Math" w:eastAsia="Malgun Gothic" w:hAnsi="Cambria Math" w:cs="Times New Roman"/>
                            <w:i/>
                          </w:rPr>
                        </m:ctrlPr>
                      </m:sSupPr>
                      <m:e>
                        <m:r>
                          <w:rPr>
                            <w:rFonts w:ascii="Cambria Math" w:eastAsia="Malgun Gothic" w:hAnsi="Cambria Math" w:cs="Times New Roman"/>
                          </w:rPr>
                          <m:t>l</m:t>
                        </m:r>
                      </m:e>
                      <m:sup>
                        <m:r>
                          <w:rPr>
                            <w:rFonts w:ascii="Cambria Math" w:eastAsia="Malgun Gothic" w:hAnsi="Cambria Math" w:cs="Times New Roman"/>
                          </w:rPr>
                          <m:t>'</m:t>
                        </m:r>
                      </m:sup>
                    </m:sSup>
                    <m:r>
                      <w:rPr>
                        <w:rFonts w:ascii="Cambria Math" w:eastAsia="MS Mincho" w:hAnsi="Cambria Math" w:cs="Times New Roman"/>
                        <w:lang w:eastAsia="ja-JP"/>
                      </w:rPr>
                      <m:t>)</m:t>
                    </m:r>
                  </m:e>
                </m:d>
                <m:r>
                  <m:rPr>
                    <m:nor/>
                  </m:rPr>
                  <w:rPr>
                    <w:rFonts w:ascii="Times New Roman" w:hAnsi="Times New Roman" w:cs="Times New Roman"/>
                    <w:lang w:val="en-US"/>
                  </w:rPr>
                  <m:t xml:space="preserve"> mod </m:t>
                </m:r>
                <m:sSub>
                  <m:sSubPr>
                    <m:ctrlPr>
                      <w:rPr>
                        <w:rFonts w:ascii="Cambria Math" w:hAnsi="Cambria Math" w:cs="Times New Roman"/>
                        <w:i/>
                        <w:lang w:val="en-US"/>
                      </w:rPr>
                    </m:ctrlPr>
                  </m:sSubPr>
                  <m:e>
                    <m:r>
                      <w:rPr>
                        <w:rFonts w:ascii="Cambria Math" w:hAnsi="Cambria Math" w:cs="Times New Roman"/>
                        <w:lang w:val="en-US"/>
                      </w:rPr>
                      <m:t>K</m:t>
                    </m:r>
                  </m:e>
                  <m:sub>
                    <m:r>
                      <m:rPr>
                        <m:nor/>
                      </m:rPr>
                      <w:rPr>
                        <w:rFonts w:ascii="Times New Roman" w:hAnsi="Times New Roman" w:cs="Times New Roman"/>
                        <w:lang w:val="en-US"/>
                      </w:rPr>
                      <m:t>TC</m:t>
                    </m:r>
                  </m:sub>
                </m:sSub>
              </m:oMath>
            </m:oMathPara>
          </w:p>
          <w:p w14:paraId="1CDAF006" w14:textId="77777777" w:rsidR="001B6524" w:rsidRPr="001B6524" w:rsidRDefault="00D82F79" w:rsidP="001B6524">
            <m:oMathPara>
              <m:oMath>
                <m:sSub>
                  <m:sSubPr>
                    <m:ctrlPr>
                      <w:rPr>
                        <w:rFonts w:ascii="Cambria Math" w:hAnsi="Cambria Math" w:cs="Times New Roman"/>
                        <w:i/>
                        <w:lang w:val="en-US"/>
                      </w:rPr>
                    </m:ctrlPr>
                  </m:sSubPr>
                  <m:e>
                    <m:r>
                      <w:rPr>
                        <w:rFonts w:ascii="Cambria Math" w:hAnsi="Cambria Math" w:cs="Times New Roman"/>
                        <w:lang w:val="en-US"/>
                      </w:rPr>
                      <m:t>f</m:t>
                    </m:r>
                  </m:e>
                  <m:sub>
                    <m:r>
                      <m:rPr>
                        <m:sty m:val="p"/>
                      </m:rPr>
                      <w:rPr>
                        <w:rFonts w:ascii="Cambria Math" w:hAnsi="Cambria Math" w:cs="Times New Roman"/>
                        <w:lang w:val="en-US"/>
                      </w:rPr>
                      <m:t>coh</m:t>
                    </m:r>
                  </m:sub>
                </m:sSub>
                <m:d>
                  <m:dPr>
                    <m:ctrlPr>
                      <w:rPr>
                        <w:rFonts w:ascii="Cambria Math" w:hAnsi="Cambria Math" w:cs="Times New Roman"/>
                        <w:i/>
                        <w:lang w:val="en-US"/>
                      </w:rPr>
                    </m:ctrlPr>
                  </m:dPr>
                  <m:e>
                    <m:sSub>
                      <m:sSubPr>
                        <m:ctrlPr>
                          <w:rPr>
                            <w:rFonts w:ascii="Cambria Math" w:hAnsi="Cambria Math" w:cs="Times New Roman"/>
                            <w:i/>
                            <w:color w:val="FF0000"/>
                          </w:rPr>
                        </m:ctrlPr>
                      </m:sSubPr>
                      <m:e>
                        <m:r>
                          <w:rPr>
                            <w:rFonts w:ascii="Cambria Math" w:hAnsi="Cambria Math" w:cs="Times New Roman"/>
                            <w:color w:val="FF0000"/>
                          </w:rPr>
                          <m:t>n</m:t>
                        </m:r>
                      </m:e>
                      <m:sub>
                        <m:r>
                          <m:rPr>
                            <m:sty m:val="p"/>
                          </m:rPr>
                          <w:rPr>
                            <w:rFonts w:ascii="Cambria Math" w:hAnsi="Cambria Math" w:cs="Times New Roman"/>
                            <w:color w:val="FF0000"/>
                          </w:rPr>
                          <m:t>f</m:t>
                        </m:r>
                      </m:sub>
                    </m:sSub>
                    <m:r>
                      <w:rPr>
                        <w:rFonts w:ascii="Cambria Math" w:eastAsia="Malgun Gothic" w:hAnsi="Cambria Math" w:cs="Times New Roman"/>
                        <w:color w:val="FF0000"/>
                      </w:rPr>
                      <m:t>,</m:t>
                    </m:r>
                    <m:sSubSup>
                      <m:sSubSupPr>
                        <m:ctrlPr>
                          <w:rPr>
                            <w:rFonts w:ascii="Cambria Math" w:eastAsia="Malgun Gothic" w:hAnsi="Cambria Math" w:cs="Times New Roman"/>
                            <w:i/>
                          </w:rPr>
                        </m:ctrlPr>
                      </m:sSubSupPr>
                      <m:e>
                        <m:r>
                          <w:rPr>
                            <w:rFonts w:ascii="Cambria Math" w:eastAsia="Malgun Gothic" w:hAnsi="Cambria Math" w:cs="Times New Roman"/>
                          </w:rPr>
                          <m:t>n</m:t>
                        </m:r>
                      </m:e>
                      <m:sub>
                        <m:r>
                          <m:rPr>
                            <m:nor/>
                          </m:rPr>
                          <w:rPr>
                            <w:rFonts w:ascii="Times New Roman" w:eastAsia="Malgun Gothic" w:hAnsi="Times New Roman" w:cs="Times New Roman"/>
                          </w:rPr>
                          <m:t>s,f</m:t>
                        </m:r>
                      </m:sub>
                      <m:sup>
                        <m:r>
                          <w:rPr>
                            <w:rFonts w:ascii="Cambria Math" w:eastAsia="Malgun Gothic" w:hAnsi="Cambria Math" w:cs="Times New Roman"/>
                          </w:rPr>
                          <m:t>μ</m:t>
                        </m:r>
                      </m:sup>
                    </m:sSubSup>
                    <m:r>
                      <w:rPr>
                        <w:rFonts w:ascii="Cambria Math" w:eastAsia="Malgun Gothic" w:hAnsi="Cambria Math" w:cs="Times New Roman"/>
                      </w:rPr>
                      <m:t>,</m:t>
                    </m:r>
                    <m:sSup>
                      <m:sSupPr>
                        <m:ctrlPr>
                          <w:rPr>
                            <w:rFonts w:ascii="Cambria Math" w:eastAsia="Malgun Gothic" w:hAnsi="Cambria Math" w:cs="Times New Roman"/>
                            <w:i/>
                          </w:rPr>
                        </m:ctrlPr>
                      </m:sSupPr>
                      <m:e>
                        <m:r>
                          <w:rPr>
                            <w:rFonts w:ascii="Cambria Math" w:eastAsia="Malgun Gothic" w:hAnsi="Cambria Math" w:cs="Times New Roman"/>
                          </w:rPr>
                          <m:t>l</m:t>
                        </m:r>
                      </m:e>
                      <m:sup>
                        <m:r>
                          <w:rPr>
                            <w:rFonts w:ascii="Cambria Math" w:eastAsia="Malgun Gothic" w:hAnsi="Cambria Math" w:cs="Times New Roman"/>
                          </w:rPr>
                          <m:t>'</m:t>
                        </m:r>
                      </m:sup>
                    </m:sSup>
                  </m:e>
                </m:d>
                <m:r>
                  <w:rPr>
                    <w:rFonts w:ascii="Cambria Math" w:hAnsi="Cambria Math" w:cs="Times New Roman"/>
                    <w:lang w:val="en-US"/>
                  </w:rPr>
                  <m:t>=</m:t>
                </m:r>
                <m:r>
                  <w:rPr>
                    <w:rFonts w:ascii="Cambria Math" w:hAnsi="Cambria Math" w:cs="Times New Roman"/>
                  </w:rPr>
                  <m:t xml:space="preserve"> </m:t>
                </m:r>
                <m:sSubSup>
                  <m:sSubSupPr>
                    <m:ctrlPr>
                      <w:rPr>
                        <w:rFonts w:ascii="Cambria Math" w:hAnsi="Cambria Math" w:cs="Times New Roman"/>
                        <w:i/>
                      </w:rPr>
                    </m:ctrlPr>
                  </m:sSubSupPr>
                  <m:e>
                    <m:r>
                      <w:rPr>
                        <w:rFonts w:ascii="Cambria Math" w:hAnsi="Cambria Math" w:cs="Times New Roman"/>
                      </w:rPr>
                      <m:t>s</m:t>
                    </m:r>
                  </m:e>
                  <m:sub>
                    <m:r>
                      <m:rPr>
                        <m:sty m:val="p"/>
                      </m:rPr>
                      <w:rPr>
                        <w:rFonts w:ascii="Cambria Math" w:hAnsi="Cambria Math" w:cs="Times New Roman"/>
                      </w:rPr>
                      <m:t>coh</m:t>
                    </m:r>
                  </m:sub>
                  <m:sup>
                    <m:r>
                      <m:rPr>
                        <m:sty m:val="p"/>
                      </m:rPr>
                      <w:rPr>
                        <w:rFonts w:ascii="Cambria Math" w:hAnsi="Cambria Math" w:cs="Times New Roman"/>
                      </w:rPr>
                      <m:t>SRS</m:t>
                    </m:r>
                    <m:ctrlPr>
                      <w:rPr>
                        <w:rFonts w:ascii="Cambria Math" w:hAnsi="Cambria Math" w:cs="Times New Roman"/>
                        <w:iCs/>
                      </w:rPr>
                    </m:ctrlPr>
                  </m:sup>
                </m:sSubSup>
                <m:d>
                  <m:dPr>
                    <m:ctrlPr>
                      <w:rPr>
                        <w:rFonts w:ascii="Cambria Math" w:hAnsi="Cambria Math" w:cs="Times New Roman"/>
                        <w:i/>
                      </w:rPr>
                    </m:ctrlPr>
                  </m:dPr>
                  <m:e>
                    <m:d>
                      <m:dPr>
                        <m:ctrlPr>
                          <w:rPr>
                            <w:rFonts w:ascii="Cambria Math" w:hAnsi="Cambria Math" w:cs="Times New Roman"/>
                            <w:i/>
                          </w:rPr>
                        </m:ctrlPr>
                      </m:dPr>
                      <m:e>
                        <m:nary>
                          <m:naryPr>
                            <m:chr m:val="∑"/>
                            <m:limLoc m:val="subSup"/>
                            <m:ctrlPr>
                              <w:rPr>
                                <w:rFonts w:ascii="Cambria Math" w:hAnsi="Cambria Math" w:cs="Times New Roman"/>
                                <w:i/>
                              </w:rPr>
                            </m:ctrlPr>
                          </m:naryPr>
                          <m:sub>
                            <m:r>
                              <w:rPr>
                                <w:rFonts w:ascii="Cambria Math" w:hAnsi="Cambria Math" w:cs="Times New Roman"/>
                              </w:rPr>
                              <m:t>m=0</m:t>
                            </m:r>
                          </m:sub>
                          <m:sup>
                            <m:r>
                              <w:rPr>
                                <w:rFonts w:ascii="Cambria Math" w:hAnsi="Cambria Math" w:cs="Times New Roman"/>
                              </w:rPr>
                              <m:t>7</m:t>
                            </m:r>
                          </m:sup>
                          <m:e>
                            <m:d>
                              <m:dPr>
                                <m:ctrlPr>
                                  <w:rPr>
                                    <w:rFonts w:ascii="Cambria Math" w:hAnsi="Cambria Math" w:cs="Times New Roman"/>
                                    <w:i/>
                                  </w:rPr>
                                </m:ctrlPr>
                              </m:dPr>
                              <m:e>
                                <m:r>
                                  <w:rPr>
                                    <w:rFonts w:ascii="Cambria Math" w:hAnsi="Cambria Math" w:cs="Times New Roman"/>
                                  </w:rPr>
                                  <m:t>c</m:t>
                                </m:r>
                                <m:d>
                                  <m:dPr>
                                    <m:ctrlPr>
                                      <w:rPr>
                                        <w:rFonts w:ascii="Cambria Math" w:hAnsi="Cambria Math" w:cs="Times New Roman"/>
                                        <w:i/>
                                      </w:rPr>
                                    </m:ctrlPr>
                                  </m:dPr>
                                  <m:e>
                                    <m:r>
                                      <w:rPr>
                                        <w:rFonts w:ascii="Cambria Math" w:hAnsi="Cambria Math" w:cs="Times New Roman"/>
                                      </w:rPr>
                                      <m:t>8</m:t>
                                    </m:r>
                                    <m:d>
                                      <m:dPr>
                                        <m:ctrlPr>
                                          <w:rPr>
                                            <w:rFonts w:ascii="Cambria Math" w:hAnsi="Cambria Math" w:cs="Times New Roman"/>
                                            <w:i/>
                                          </w:rPr>
                                        </m:ctrlPr>
                                      </m:dPr>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f</m:t>
                                                </m:r>
                                              </m:sub>
                                            </m:sSub>
                                            <m:r>
                                              <m:rPr>
                                                <m:sty m:val="p"/>
                                              </m:rPr>
                                              <w:rPr>
                                                <w:rFonts w:ascii="Cambria Math" w:hAnsi="Cambria Math" w:cs="Times New Roman"/>
                                              </w:rPr>
                                              <m:t xml:space="preserve"> mod</m:t>
                                            </m:r>
                                            <m:r>
                                              <w:rPr>
                                                <w:rFonts w:ascii="Cambria Math" w:hAnsi="Cambria Math" w:cs="Times New Roman"/>
                                              </w:rPr>
                                              <m:t xml:space="preserve"> 128</m:t>
                                            </m:r>
                                          </m:e>
                                        </m:d>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slot</m:t>
                                            </m:r>
                                            <m:ctrlPr>
                                              <w:rPr>
                                                <w:rFonts w:ascii="Cambria Math" w:hAnsi="Cambria Math" w:cs="Times New Roman"/>
                                                <w:iCs/>
                                              </w:rPr>
                                            </m:ctrlPr>
                                          </m:sub>
                                          <m:sup>
                                            <m:r>
                                              <m:rPr>
                                                <m:sty m:val="p"/>
                                              </m:rPr>
                                              <w:rPr>
                                                <w:rFonts w:ascii="Cambria Math" w:hAnsi="Cambria Math" w:cs="Times New Roman"/>
                                              </w:rPr>
                                              <m:t>frame</m:t>
                                            </m:r>
                                            <m:r>
                                              <w:rPr>
                                                <w:rFonts w:ascii="Cambria Math" w:hAnsi="Cambria Math" w:cs="Times New Roman"/>
                                              </w:rPr>
                                              <m:t>,μ</m:t>
                                            </m:r>
                                          </m:sup>
                                        </m:sSubSup>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symb</m:t>
                                            </m:r>
                                            <m:ctrlPr>
                                              <w:rPr>
                                                <w:rFonts w:ascii="Cambria Math" w:hAnsi="Cambria Math" w:cs="Times New Roman"/>
                                                <w:iCs/>
                                              </w:rPr>
                                            </m:ctrlPr>
                                          </m:sub>
                                          <m:sup>
                                            <m:r>
                                              <m:rPr>
                                                <m:sty m:val="p"/>
                                              </m:rPr>
                                              <w:rPr>
                                                <w:rFonts w:ascii="Cambria Math" w:hAnsi="Cambria Math" w:cs="Times New Roman"/>
                                              </w:rPr>
                                              <m:t>slot</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s,f</m:t>
                                            </m:r>
                                            <m:ctrlPr>
                                              <w:rPr>
                                                <w:rFonts w:ascii="Cambria Math" w:hAnsi="Cambria Math" w:cs="Times New Roman"/>
                                                <w:iCs/>
                                              </w:rPr>
                                            </m:ctrlPr>
                                          </m:sub>
                                          <m:sup>
                                            <m:r>
                                              <w:rPr>
                                                <w:rFonts w:ascii="Cambria Math" w:hAnsi="Cambria Math" w:cs="Times New Roman"/>
                                              </w:rPr>
                                              <m:t>μ</m:t>
                                            </m:r>
                                          </m:sup>
                                        </m:sSubSup>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symb</m:t>
                                            </m:r>
                                            <m:ctrlPr>
                                              <w:rPr>
                                                <w:rFonts w:ascii="Cambria Math" w:hAnsi="Cambria Math" w:cs="Times New Roman"/>
                                                <w:iCs/>
                                              </w:rPr>
                                            </m:ctrlPr>
                                          </m:sub>
                                          <m:sup>
                                            <m:r>
                                              <m:rPr>
                                                <m:sty m:val="p"/>
                                              </m:rPr>
                                              <w:rPr>
                                                <w:rFonts w:ascii="Cambria Math" w:hAnsi="Cambria Math" w:cs="Times New Roman"/>
                                              </w:rPr>
                                              <m:t>slot</m:t>
                                            </m:r>
                                          </m:sup>
                                        </m:sSub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0</m:t>
                                            </m:r>
                                          </m:sub>
                                        </m:sSub>
                                        <m:r>
                                          <w:rPr>
                                            <w:rFonts w:ascii="Cambria Math" w:hAnsi="Cambria Math" w:cs="Times New Roman"/>
                                          </w:rPr>
                                          <m:t>+l''</m:t>
                                        </m:r>
                                      </m:e>
                                    </m:d>
                                    <m:r>
                                      <w:rPr>
                                        <w:rFonts w:ascii="Cambria Math" w:hAnsi="Cambria Math" w:cs="Times New Roman"/>
                                      </w:rPr>
                                      <m:t>+m</m:t>
                                    </m:r>
                                  </m:e>
                                </m:d>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m</m:t>
                                    </m:r>
                                  </m:sup>
                                </m:sSup>
                              </m:e>
                            </m:d>
                          </m:e>
                        </m:nary>
                      </m:e>
                    </m:d>
                    <m:r>
                      <m:rPr>
                        <m:sty m:val="p"/>
                      </m:rPr>
                      <w:rPr>
                        <w:rFonts w:ascii="Cambria Math" w:hAnsi="Cambria Math" w:cs="Times New Roman"/>
                      </w:rPr>
                      <m:t>mod</m:t>
                    </m:r>
                    <m:r>
                      <w:rPr>
                        <w:rFonts w:ascii="Cambria Math" w:hAnsi="Cambria Math" w:cs="Times New Roman"/>
                      </w:rPr>
                      <m:t xml:space="preserve"> </m:t>
                    </m:r>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coh</m:t>
                        </m:r>
                        <m:ctrlPr>
                          <w:rPr>
                            <w:rFonts w:ascii="Cambria Math" w:hAnsi="Cambria Math" w:cs="Times New Roman"/>
                            <w:iCs/>
                          </w:rPr>
                        </m:ctrlPr>
                      </m:sub>
                      <m:sup>
                        <m:r>
                          <m:rPr>
                            <m:sty m:val="p"/>
                          </m:rPr>
                          <w:rPr>
                            <w:rFonts w:ascii="Cambria Math" w:hAnsi="Cambria Math" w:cs="Times New Roman"/>
                          </w:rPr>
                          <m:t>SRS</m:t>
                        </m:r>
                      </m:sup>
                    </m:sSubSup>
                  </m:e>
                </m:d>
              </m:oMath>
            </m:oMathPara>
          </w:p>
        </w:tc>
      </w:tr>
      <w:tr w:rsidR="0031779E" w14:paraId="70F4161A" w14:textId="77777777">
        <w:tc>
          <w:tcPr>
            <w:tcW w:w="1720" w:type="dxa"/>
          </w:tcPr>
          <w:p w14:paraId="4E5A9ABF" w14:textId="50B9A769" w:rsidR="0031779E" w:rsidRPr="0031779E" w:rsidRDefault="0031779E" w:rsidP="005F6E3F">
            <w:pPr>
              <w:spacing w:after="0"/>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QC</w:t>
            </w:r>
            <w:r w:rsidR="003A7EC3">
              <w:rPr>
                <w:rFonts w:ascii="Times New Roman" w:eastAsia="DengXian" w:hAnsi="Times New Roman" w:cs="Times New Roman"/>
                <w:szCs w:val="18"/>
                <w:lang w:val="en-US" w:eastAsia="zh-CN"/>
              </w:rPr>
              <w:t xml:space="preserve"> (8Tx</w:t>
            </w:r>
            <w:r w:rsidR="00B851CF">
              <w:rPr>
                <w:rFonts w:ascii="Times New Roman" w:eastAsia="DengXian" w:hAnsi="Times New Roman" w:cs="Times New Roman"/>
                <w:szCs w:val="18"/>
                <w:lang w:val="en-US" w:eastAsia="zh-CN"/>
              </w:rPr>
              <w:t xml:space="preserve"> PUSCH</w:t>
            </w:r>
            <w:r w:rsidR="003A7EC3">
              <w:rPr>
                <w:rFonts w:ascii="Times New Roman" w:eastAsia="DengXian" w:hAnsi="Times New Roman" w:cs="Times New Roman"/>
                <w:szCs w:val="18"/>
                <w:lang w:val="en-US" w:eastAsia="zh-CN"/>
              </w:rPr>
              <w:t>)</w:t>
            </w:r>
          </w:p>
        </w:tc>
        <w:tc>
          <w:tcPr>
            <w:tcW w:w="7909" w:type="dxa"/>
          </w:tcPr>
          <w:p w14:paraId="5925666C" w14:textId="77777777" w:rsidR="0031779E" w:rsidRDefault="003A7EC3" w:rsidP="001B6524">
            <w:pPr>
              <w:spacing w:after="0"/>
              <w:jc w:val="both"/>
              <w:rPr>
                <w:rFonts w:ascii="Times New Roman" w:eastAsia="DengXian" w:hAnsi="Times New Roman" w:cs="Times New Roman"/>
                <w:lang w:eastAsia="zh-CN"/>
              </w:rPr>
            </w:pPr>
            <w:r>
              <w:rPr>
                <w:rFonts w:ascii="Times New Roman" w:eastAsia="DengXian" w:hAnsi="Times New Roman" w:cs="Times New Roman"/>
                <w:lang w:eastAsia="zh-CN"/>
              </w:rPr>
              <w:t xml:space="preserve">Thank Stefan for your great effor to put together the CR. We have the following comments. </w:t>
            </w:r>
          </w:p>
          <w:p w14:paraId="76A89651" w14:textId="77777777" w:rsidR="003A7EC3" w:rsidRDefault="003A7EC3" w:rsidP="003A7EC3">
            <w:pPr>
              <w:pStyle w:val="ListParagraph"/>
              <w:numPr>
                <w:ilvl w:val="0"/>
                <w:numId w:val="22"/>
              </w:numPr>
              <w:jc w:val="both"/>
              <w:rPr>
                <w:rFonts w:ascii="Times New Roman" w:eastAsia="DengXian" w:hAnsi="Times New Roman" w:cs="Times New Roman"/>
                <w:lang w:val="de-DE" w:eastAsia="zh-CN"/>
              </w:rPr>
            </w:pPr>
            <w:r>
              <w:rPr>
                <w:rFonts w:ascii="Times New Roman" w:eastAsia="DengXian" w:hAnsi="Times New Roman" w:cs="Times New Roman"/>
                <w:lang w:val="de-DE" w:eastAsia="zh-CN"/>
              </w:rPr>
              <w:t xml:space="preserve">Agree with ZTE comment 4 to use same set of precoders for single layer 8 Tx PUSCH without or without DFT precoding. </w:t>
            </w:r>
          </w:p>
          <w:p w14:paraId="2106CF0B" w14:textId="51F21203" w:rsidR="00084A6E" w:rsidRDefault="00084A6E" w:rsidP="003A7EC3">
            <w:pPr>
              <w:pStyle w:val="ListParagraph"/>
              <w:numPr>
                <w:ilvl w:val="0"/>
                <w:numId w:val="22"/>
              </w:numPr>
              <w:jc w:val="both"/>
              <w:rPr>
                <w:rFonts w:ascii="Times New Roman" w:eastAsia="DengXian" w:hAnsi="Times New Roman" w:cs="Times New Roman"/>
                <w:lang w:val="de-DE" w:eastAsia="zh-CN"/>
              </w:rPr>
            </w:pPr>
            <w:r>
              <w:rPr>
                <w:rFonts w:ascii="Times New Roman" w:eastAsia="DengXian" w:hAnsi="Times New Roman" w:cs="Times New Roman"/>
                <w:lang w:val="de-DE" w:eastAsia="zh-CN"/>
              </w:rPr>
              <w:t xml:space="preserve">The full power mode 1 precoders seem not captured in 38.211. A question for clarification, will they captured in 38.211 or 38.212? Maybe editors can have a sync up and make a decision capture them in which spec. </w:t>
            </w:r>
          </w:p>
          <w:p w14:paraId="04EF71F9" w14:textId="41734481" w:rsidR="003A7EC3" w:rsidRPr="003A7EC3" w:rsidRDefault="003A7EC3" w:rsidP="00B851CF">
            <w:pPr>
              <w:pStyle w:val="ListParagraph"/>
              <w:jc w:val="both"/>
              <w:rPr>
                <w:rFonts w:ascii="Times New Roman" w:eastAsia="DengXian" w:hAnsi="Times New Roman" w:cs="Times New Roman"/>
                <w:lang w:val="de-DE" w:eastAsia="zh-CN"/>
              </w:rPr>
            </w:pPr>
          </w:p>
        </w:tc>
      </w:tr>
      <w:tr w:rsidR="00B851CF" w:rsidRPr="00FB259B" w14:paraId="35A7CE20" w14:textId="77777777">
        <w:tc>
          <w:tcPr>
            <w:tcW w:w="1720" w:type="dxa"/>
          </w:tcPr>
          <w:p w14:paraId="65F26AA7" w14:textId="589C7365" w:rsidR="00B851CF" w:rsidRDefault="00B851CF" w:rsidP="005F6E3F">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QC (8 Tx SRS )</w:t>
            </w:r>
          </w:p>
        </w:tc>
        <w:tc>
          <w:tcPr>
            <w:tcW w:w="7909" w:type="dxa"/>
          </w:tcPr>
          <w:p w14:paraId="59DBF09F" w14:textId="6C61CBDF" w:rsidR="00B851CF" w:rsidRDefault="00B851CF" w:rsidP="001B6524">
            <w:pPr>
              <w:spacing w:after="0"/>
              <w:jc w:val="both"/>
              <w:rPr>
                <w:rFonts w:ascii="Times New Roman" w:eastAsia="DengXian" w:hAnsi="Times New Roman" w:cs="Times New Roman"/>
                <w:lang w:eastAsia="zh-CN"/>
              </w:rPr>
            </w:pPr>
            <w:r>
              <w:rPr>
                <w:rFonts w:ascii="Times New Roman" w:eastAsia="DengXian" w:hAnsi="Times New Roman" w:cs="Times New Roman"/>
                <w:lang w:eastAsia="zh-CN"/>
              </w:rPr>
              <w:t xml:space="preserve">We </w:t>
            </w:r>
            <w:r w:rsidR="00FB259B">
              <w:rPr>
                <w:rFonts w:ascii="Times New Roman" w:eastAsia="DengXian" w:hAnsi="Times New Roman" w:cs="Times New Roman"/>
                <w:lang w:eastAsia="zh-CN"/>
              </w:rPr>
              <w:t>agree with</w:t>
            </w:r>
            <w:r>
              <w:rPr>
                <w:rFonts w:ascii="Times New Roman" w:eastAsia="DengXian" w:hAnsi="Times New Roman" w:cs="Times New Roman"/>
                <w:lang w:eastAsia="zh-CN"/>
              </w:rPr>
              <w:t xml:space="preserve"> Futurewei’s comment 3 </w:t>
            </w:r>
            <w:r w:rsidR="00FB259B">
              <w:rPr>
                <w:rFonts w:ascii="Times New Roman" w:eastAsia="DengXian" w:hAnsi="Times New Roman" w:cs="Times New Roman"/>
                <w:lang w:eastAsia="zh-CN"/>
              </w:rPr>
              <w:t>which catch the typo of SRS port index</w:t>
            </w:r>
            <w:r>
              <w:rPr>
                <w:rFonts w:ascii="Times New Roman" w:eastAsia="DengXian" w:hAnsi="Times New Roman" w:cs="Times New Roman"/>
                <w:lang w:eastAsia="zh-CN"/>
              </w:rPr>
              <w:t xml:space="preserve">. </w:t>
            </w:r>
            <w:r w:rsidR="00FB259B">
              <w:rPr>
                <w:rFonts w:ascii="Times New Roman" w:eastAsia="DengXian" w:hAnsi="Times New Roman" w:cs="Times New Roman"/>
                <w:lang w:eastAsia="zh-CN"/>
              </w:rPr>
              <w:t xml:space="preserve">Regarding introducing </w:t>
            </w:r>
            <w:r w:rsidR="00FB259B" w:rsidRPr="00FB259B">
              <w:rPr>
                <w:rFonts w:ascii="Times New Roman" w:eastAsia="DengXian" w:hAnsi="Times New Roman" w:cs="Times New Roman"/>
                <w:lang w:eastAsia="zh-CN"/>
              </w:rPr>
              <w:t xml:space="preserve">quantities </w:t>
            </w:r>
            <m:oMath>
              <m:sSub>
                <m:sSubPr>
                  <m:ctrlPr>
                    <w:rPr>
                      <w:rFonts w:ascii="Cambria Math" w:eastAsia="DengXian" w:hAnsi="Cambria Math" w:cs="Times New Roman"/>
                      <w:lang w:eastAsia="zh-CN"/>
                    </w:rPr>
                  </m:ctrlPr>
                </m:sSubPr>
                <m:e>
                  <m:acc>
                    <m:accPr>
                      <m:chr m:val="̅"/>
                      <m:ctrlPr>
                        <w:rPr>
                          <w:rFonts w:ascii="Cambria Math" w:eastAsia="DengXian" w:hAnsi="Cambria Math" w:cs="Times New Roman"/>
                          <w:lang w:eastAsia="zh-CN"/>
                        </w:rPr>
                      </m:ctrlPr>
                    </m:accPr>
                    <m:e>
                      <m:r>
                        <w:rPr>
                          <w:rFonts w:ascii="Cambria Math" w:eastAsia="DengXian" w:hAnsi="Cambria Math" w:cs="Times New Roman"/>
                          <w:lang w:eastAsia="zh-CN"/>
                        </w:rPr>
                        <m:t>p</m:t>
                      </m:r>
                    </m:e>
                  </m:acc>
                </m:e>
                <m:sub>
                  <m:r>
                    <w:rPr>
                      <w:rFonts w:ascii="Cambria Math" w:eastAsia="DengXian" w:hAnsi="Cambria Math" w:cs="Times New Roman"/>
                      <w:lang w:eastAsia="zh-CN"/>
                    </w:rPr>
                    <m:t>i</m:t>
                  </m:r>
                </m:sub>
              </m:sSub>
            </m:oMath>
            <w:r w:rsidR="00FB259B" w:rsidRPr="00FB259B">
              <w:rPr>
                <w:rFonts w:ascii="Times New Roman" w:eastAsia="DengXian" w:hAnsi="Times New Roman" w:cs="Times New Roman"/>
                <w:lang w:eastAsia="zh-CN"/>
              </w:rPr>
              <w:t xml:space="preserve"> and </w:t>
            </w:r>
            <w:bookmarkStart w:id="1" w:name="_Hlk144502516"/>
            <m:oMath>
              <m:sSubSup>
                <m:sSubSupPr>
                  <m:ctrlPr>
                    <w:rPr>
                      <w:rFonts w:ascii="Cambria Math" w:eastAsia="DengXian" w:hAnsi="Cambria Math" w:cs="Times New Roman"/>
                      <w:lang w:eastAsia="zh-CN"/>
                    </w:rPr>
                  </m:ctrlPr>
                </m:sSubSupPr>
                <m:e>
                  <m:acc>
                    <m:accPr>
                      <m:chr m:val="̅"/>
                      <m:ctrlPr>
                        <w:rPr>
                          <w:rFonts w:ascii="Cambria Math" w:eastAsia="DengXian" w:hAnsi="Cambria Math" w:cs="Times New Roman"/>
                          <w:lang w:eastAsia="zh-CN"/>
                        </w:rPr>
                      </m:ctrlPr>
                    </m:accPr>
                    <m:e>
                      <m:r>
                        <w:rPr>
                          <w:rFonts w:ascii="Cambria Math" w:eastAsia="DengXian" w:hAnsi="Cambria Math" w:cs="Times New Roman"/>
                          <w:lang w:eastAsia="zh-CN"/>
                        </w:rPr>
                        <m:t>N</m:t>
                      </m:r>
                    </m:e>
                  </m:acc>
                </m:e>
                <m:sub>
                  <m:r>
                    <m:rPr>
                      <m:nor/>
                    </m:rPr>
                    <w:rPr>
                      <w:rFonts w:ascii="Times New Roman" w:eastAsia="DengXian" w:hAnsi="Times New Roman" w:cs="Times New Roman"/>
                      <w:lang w:eastAsia="zh-CN"/>
                    </w:rPr>
                    <m:t>ap</m:t>
                  </m:r>
                </m:sub>
                <m:sup>
                  <m:r>
                    <m:rPr>
                      <m:nor/>
                    </m:rPr>
                    <w:rPr>
                      <w:rFonts w:ascii="Times New Roman" w:eastAsia="DengXian" w:hAnsi="Times New Roman" w:cs="Times New Roman"/>
                      <w:lang w:eastAsia="zh-CN"/>
                    </w:rPr>
                    <m:t>SRS</m:t>
                  </m:r>
                </m:sup>
              </m:sSubSup>
            </m:oMath>
            <w:bookmarkEnd w:id="1"/>
            <w:r w:rsidR="00FB259B" w:rsidRPr="00FB259B">
              <w:rPr>
                <w:rFonts w:ascii="Times New Roman" w:eastAsia="DengXian" w:hAnsi="Times New Roman" w:cs="Times New Roman"/>
                <w:lang w:eastAsia="zh-CN"/>
              </w:rPr>
              <w:t xml:space="preserve"> to do the SRS ports to CS indices mapping in each OFDM symbol, we like edtior’s version and prefer to keep </w:t>
            </w:r>
            <w:r w:rsidR="00FB259B">
              <w:rPr>
                <w:rFonts w:ascii="Times New Roman" w:eastAsia="DengXian" w:hAnsi="Times New Roman" w:cs="Times New Roman"/>
                <w:lang w:eastAsia="zh-CN"/>
              </w:rPr>
              <w:t>the following</w:t>
            </w:r>
            <w:r w:rsidR="00FB259B" w:rsidRPr="00FB259B">
              <w:rPr>
                <w:rFonts w:ascii="Times New Roman" w:eastAsia="DengXian" w:hAnsi="Times New Roman" w:cs="Times New Roman"/>
                <w:lang w:eastAsia="zh-CN"/>
              </w:rPr>
              <w:t xml:space="preserve">. However, if majority </w:t>
            </w:r>
            <w:r w:rsidR="00FB259B">
              <w:rPr>
                <w:rFonts w:ascii="Times New Roman" w:eastAsia="DengXian" w:hAnsi="Times New Roman" w:cs="Times New Roman"/>
                <w:lang w:eastAsia="zh-CN"/>
              </w:rPr>
              <w:t xml:space="preserve">want to keep this open and let RAN1 agree a TP to settle down this. We are also fine. </w:t>
            </w:r>
            <w:r w:rsidR="00FB259B" w:rsidRPr="0015707B">
              <w:rPr>
                <w:rFonts w:eastAsiaTheme="minorEastAsia"/>
              </w:rPr>
              <w:t xml:space="preserve"> </w:t>
            </w:r>
          </w:p>
          <w:p w14:paraId="694E943C" w14:textId="77777777" w:rsidR="00B851CF" w:rsidRDefault="00B851CF" w:rsidP="001B6524">
            <w:pPr>
              <w:spacing w:after="0"/>
              <w:jc w:val="both"/>
              <w:rPr>
                <w:rFonts w:ascii="Times New Roman" w:eastAsia="DengXian" w:hAnsi="Times New Roman" w:cs="Times New Roman"/>
                <w:lang w:eastAsia="zh-CN"/>
              </w:rPr>
            </w:pPr>
          </w:p>
          <w:p w14:paraId="6E7EA379" w14:textId="77777777" w:rsidR="00B851CF" w:rsidRPr="0015707B" w:rsidRDefault="00D82F79" w:rsidP="001B6524">
            <w:pPr>
              <w:spacing w:after="0"/>
              <w:jc w:val="both"/>
              <w:rPr>
                <w:rFonts w:ascii="Times New Roman" w:eastAsia="DengXian" w:hAnsi="Times New Roman" w:cs="Times New Roman"/>
                <w:sz w:val="16"/>
                <w:szCs w:val="16"/>
              </w:rPr>
            </w:pPr>
            <m:oMathPara>
              <m:oMath>
                <m:sSubSup>
                  <m:sSubSupPr>
                    <m:ctrlPr>
                      <w:rPr>
                        <w:rFonts w:ascii="Cambria Math" w:hAnsi="Cambria Math"/>
                        <w:sz w:val="16"/>
                        <w:szCs w:val="16"/>
                        <w:lang w:val="sv-SE"/>
                      </w:rPr>
                    </m:ctrlPr>
                  </m:sSubSupPr>
                  <m:e>
                    <m:r>
                      <w:rPr>
                        <w:rFonts w:ascii="Cambria Math" w:hAnsi="Cambria Math"/>
                        <w:sz w:val="16"/>
                        <w:szCs w:val="16"/>
                      </w:rPr>
                      <m:t>n</m:t>
                    </m:r>
                  </m:e>
                  <m:sub>
                    <m:r>
                      <m:rPr>
                        <m:nor/>
                      </m:rPr>
                      <w:rPr>
                        <w:sz w:val="16"/>
                        <w:szCs w:val="16"/>
                      </w:rPr>
                      <m:t>SRS</m:t>
                    </m:r>
                  </m:sub>
                  <m:sup>
                    <m:r>
                      <m:rPr>
                        <m:nor/>
                      </m:rPr>
                      <w:rPr>
                        <w:sz w:val="16"/>
                        <w:szCs w:val="16"/>
                      </w:rPr>
                      <m:t>cs</m:t>
                    </m:r>
                    <m:r>
                      <m:rPr>
                        <m:sty m:val="p"/>
                      </m:rPr>
                      <w:rPr>
                        <w:rFonts w:ascii="Cambria Math" w:hAnsi="Cambria Math"/>
                        <w:sz w:val="16"/>
                        <w:szCs w:val="16"/>
                      </w:rPr>
                      <m:t>,</m:t>
                    </m:r>
                    <m:r>
                      <w:rPr>
                        <w:rFonts w:ascii="Cambria Math" w:hAnsi="Cambria Math"/>
                        <w:sz w:val="16"/>
                        <w:szCs w:val="16"/>
                      </w:rPr>
                      <m:t>i</m:t>
                    </m:r>
                  </m:sup>
                </m:sSubSup>
                <m:r>
                  <m:rPr>
                    <m:sty m:val="p"/>
                  </m:rPr>
                  <w:rPr>
                    <w:rFonts w:ascii="Cambria Math" w:eastAsiaTheme="minorEastAsia" w:hAnsi="Cambria Math"/>
                    <w:sz w:val="16"/>
                    <w:szCs w:val="16"/>
                  </w:rPr>
                  <m:t>=</m:t>
                </m:r>
                <m:d>
                  <m:dPr>
                    <m:begChr m:val="{"/>
                    <m:endChr m:val=""/>
                    <m:ctrlPr>
                      <w:rPr>
                        <w:rFonts w:ascii="Cambria Math" w:eastAsiaTheme="minorEastAsia" w:hAnsi="Cambria Math"/>
                        <w:sz w:val="16"/>
                        <w:szCs w:val="16"/>
                        <w:lang w:val="en-US"/>
                      </w:rPr>
                    </m:ctrlPr>
                  </m:dPr>
                  <m:e>
                    <m:m>
                      <m:mPr>
                        <m:cGp m:val="8"/>
                        <m:mcs>
                          <m:mc>
                            <m:mcPr>
                              <m:count m:val="2"/>
                              <m:mcJc m:val="left"/>
                            </m:mcPr>
                          </m:mc>
                        </m:mcs>
                        <m:ctrlPr>
                          <w:rPr>
                            <w:rFonts w:ascii="Cambria Math" w:eastAsiaTheme="minorEastAsia" w:hAnsi="Cambria Math"/>
                            <w:sz w:val="16"/>
                            <w:szCs w:val="16"/>
                            <w:lang w:val="en-US"/>
                          </w:rPr>
                        </m:ctrlPr>
                      </m:mPr>
                      <m:mr>
                        <m:e>
                          <m:d>
                            <m:dPr>
                              <m:ctrlPr>
                                <w:rPr>
                                  <w:rFonts w:ascii="Cambria Math" w:eastAsiaTheme="minorEastAsia" w:hAnsi="Cambria Math"/>
                                  <w:sz w:val="16"/>
                                  <w:szCs w:val="16"/>
                                  <w:lang w:val="en-US"/>
                                </w:rPr>
                              </m:ctrlPr>
                            </m:dPr>
                            <m:e>
                              <m:sSubSup>
                                <m:sSubSupPr>
                                  <m:ctrlPr>
                                    <w:rPr>
                                      <w:rFonts w:ascii="Cambria Math" w:hAnsi="Cambria Math"/>
                                      <w:sz w:val="16"/>
                                      <w:szCs w:val="16"/>
                                      <w:lang w:val="sv-SE"/>
                                    </w:rPr>
                                  </m:ctrlPr>
                                </m:sSubSupPr>
                                <m:e>
                                  <m:r>
                                    <w:rPr>
                                      <w:rFonts w:ascii="Cambria Math" w:hAnsi="Cambria Math"/>
                                      <w:sz w:val="16"/>
                                      <w:szCs w:val="16"/>
                                    </w:rPr>
                                    <m:t>n</m:t>
                                  </m:r>
                                </m:e>
                                <m:sub>
                                  <m:r>
                                    <m:rPr>
                                      <m:nor/>
                                    </m:rPr>
                                    <w:rPr>
                                      <w:sz w:val="16"/>
                                      <w:szCs w:val="16"/>
                                    </w:rPr>
                                    <m:t>SRS</m:t>
                                  </m:r>
                                </m:sub>
                                <m:sup>
                                  <m:r>
                                    <m:rPr>
                                      <m:nor/>
                                    </m:rPr>
                                    <w:rPr>
                                      <w:sz w:val="16"/>
                                      <w:szCs w:val="16"/>
                                    </w:rPr>
                                    <m:t>cs</m:t>
                                  </m:r>
                                </m:sup>
                              </m:sSubSup>
                              <m:r>
                                <m:rPr>
                                  <m:sty m:val="p"/>
                                </m:rPr>
                                <w:rPr>
                                  <w:rFonts w:ascii="Cambria Math" w:hAnsi="Cambria Math"/>
                                  <w:sz w:val="16"/>
                                  <w:szCs w:val="16"/>
                                </w:rPr>
                                <m:t>+</m:t>
                              </m:r>
                              <m:f>
                                <m:fPr>
                                  <m:ctrlPr>
                                    <w:rPr>
                                      <w:rFonts w:ascii="Cambria Math" w:hAnsi="Cambria Math"/>
                                      <w:sz w:val="16"/>
                                      <w:szCs w:val="16"/>
                                      <w:lang w:val="sv-SE"/>
                                    </w:rPr>
                                  </m:ctrlPr>
                                </m:fPr>
                                <m:num>
                                  <m:sSubSup>
                                    <m:sSubSupPr>
                                      <m:ctrlPr>
                                        <w:rPr>
                                          <w:rFonts w:ascii="Cambria Math" w:hAnsi="Cambria Math"/>
                                          <w:sz w:val="16"/>
                                          <w:szCs w:val="16"/>
                                          <w:lang w:val="sv-SE"/>
                                        </w:rPr>
                                      </m:ctrlPr>
                                    </m:sSubSupPr>
                                    <m:e>
                                      <m:r>
                                        <w:rPr>
                                          <w:rFonts w:ascii="Cambria Math" w:hAnsi="Cambria Math"/>
                                          <w:sz w:val="16"/>
                                          <w:szCs w:val="16"/>
                                        </w:rPr>
                                        <m:t>n</m:t>
                                      </m:r>
                                    </m:e>
                                    <m:sub>
                                      <m:r>
                                        <m:rPr>
                                          <m:nor/>
                                        </m:rPr>
                                        <w:rPr>
                                          <w:sz w:val="16"/>
                                          <w:szCs w:val="16"/>
                                        </w:rPr>
                                        <m:t>SRS</m:t>
                                      </m:r>
                                    </m:sub>
                                    <m:sup>
                                      <m:r>
                                        <m:rPr>
                                          <m:nor/>
                                        </m:rPr>
                                        <w:rPr>
                                          <w:sz w:val="16"/>
                                          <w:szCs w:val="16"/>
                                        </w:rPr>
                                        <m:t>cs</m:t>
                                      </m:r>
                                      <m:r>
                                        <m:rPr>
                                          <m:sty m:val="p"/>
                                        </m:rPr>
                                        <w:rPr>
                                          <w:rFonts w:ascii="Cambria Math" w:hAnsi="Cambria Math"/>
                                          <w:sz w:val="16"/>
                                          <w:szCs w:val="16"/>
                                        </w:rPr>
                                        <m:t>,</m:t>
                                      </m:r>
                                      <m:r>
                                        <m:rPr>
                                          <m:nor/>
                                        </m:rPr>
                                        <w:rPr>
                                          <w:sz w:val="16"/>
                                          <w:szCs w:val="16"/>
                                        </w:rPr>
                                        <m:t>max</m:t>
                                      </m:r>
                                    </m:sup>
                                  </m:sSubSup>
                                  <m:d>
                                    <m:dPr>
                                      <m:begChr m:val="⌊"/>
                                      <m:endChr m:val="⌋"/>
                                      <m:ctrlPr>
                                        <w:rPr>
                                          <w:rFonts w:ascii="Cambria Math" w:hAnsi="Cambria Math"/>
                                          <w:sz w:val="16"/>
                                          <w:szCs w:val="16"/>
                                          <w:lang w:val="sv-SE"/>
                                        </w:rPr>
                                      </m:ctrlPr>
                                    </m:dPr>
                                    <m:e>
                                      <m:f>
                                        <m:fPr>
                                          <m:type m:val="lin"/>
                                          <m:ctrlPr>
                                            <w:rPr>
                                              <w:rFonts w:ascii="Cambria Math" w:hAnsi="Cambria Math"/>
                                              <w:sz w:val="16"/>
                                              <w:szCs w:val="16"/>
                                              <w:lang w:val="sv-SE"/>
                                            </w:rPr>
                                          </m:ctrlPr>
                                        </m:fPr>
                                        <m:num>
                                          <m:d>
                                            <m:dPr>
                                              <m:ctrlPr>
                                                <w:rPr>
                                                  <w:rFonts w:ascii="Cambria Math" w:hAnsi="Cambria Math"/>
                                                  <w:sz w:val="16"/>
                                                  <w:szCs w:val="16"/>
                                                  <w:lang w:val="sv-SE"/>
                                                </w:rPr>
                                              </m:ctrlPr>
                                            </m:dPr>
                                            <m:e>
                                              <m:sSub>
                                                <m:sSubPr>
                                                  <m:ctrlPr>
                                                    <w:rPr>
                                                      <w:rFonts w:ascii="Cambria Math" w:hAnsi="Cambria Math"/>
                                                      <w:sz w:val="16"/>
                                                      <w:szCs w:val="16"/>
                                                      <w:lang w:val="sv-SE"/>
                                                    </w:rPr>
                                                  </m:ctrlPr>
                                                </m:sSubPr>
                                                <m:e>
                                                  <m:acc>
                                                    <m:accPr>
                                                      <m:chr m:val="̅"/>
                                                      <m:ctrlPr>
                                                        <w:rPr>
                                                          <w:rFonts w:ascii="Cambria Math" w:hAnsi="Cambria Math"/>
                                                          <w:i/>
                                                          <w:sz w:val="16"/>
                                                          <w:szCs w:val="16"/>
                                                        </w:rPr>
                                                      </m:ctrlPr>
                                                    </m:accPr>
                                                    <m:e>
                                                      <m:r>
                                                        <w:rPr>
                                                          <w:rFonts w:ascii="Cambria Math" w:hAnsi="Cambria Math"/>
                                                          <w:sz w:val="16"/>
                                                          <w:szCs w:val="16"/>
                                                        </w:rPr>
                                                        <m:t>p</m:t>
                                                      </m:r>
                                                    </m:e>
                                                  </m:acc>
                                                </m:e>
                                                <m:sub>
                                                  <m:r>
                                                    <w:rPr>
                                                      <w:rFonts w:ascii="Cambria Math" w:hAnsi="Cambria Math"/>
                                                      <w:sz w:val="16"/>
                                                      <w:szCs w:val="16"/>
                                                    </w:rPr>
                                                    <m:t>i</m:t>
                                                  </m:r>
                                                </m:sub>
                                              </m:sSub>
                                              <m:r>
                                                <m:rPr>
                                                  <m:sty m:val="p"/>
                                                </m:rPr>
                                                <w:rPr>
                                                  <w:rFonts w:ascii="Cambria Math" w:hAnsi="Cambria Math"/>
                                                  <w:sz w:val="16"/>
                                                  <w:szCs w:val="16"/>
                                                </w:rPr>
                                                <m:t>-1000</m:t>
                                              </m:r>
                                            </m:e>
                                          </m:d>
                                        </m:num>
                                        <m:den>
                                          <m:r>
                                            <m:rPr>
                                              <m:sty m:val="p"/>
                                            </m:rPr>
                                            <w:rPr>
                                              <w:rFonts w:ascii="Cambria Math" w:hAnsi="Cambria Math"/>
                                              <w:sz w:val="16"/>
                                              <w:szCs w:val="16"/>
                                            </w:rPr>
                                            <m:t>4</m:t>
                                          </m:r>
                                        </m:den>
                                      </m:f>
                                    </m:e>
                                  </m:d>
                                </m:num>
                                <m:den>
                                  <m:sSubSup>
                                    <m:sSubSupPr>
                                      <m:ctrlPr>
                                        <w:rPr>
                                          <w:rFonts w:ascii="Cambria Math" w:hAnsi="Cambria Math"/>
                                          <w:sz w:val="16"/>
                                          <w:szCs w:val="16"/>
                                          <w:lang w:val="sv-SE"/>
                                        </w:rPr>
                                      </m:ctrlPr>
                                    </m:sSubSupPr>
                                    <m:e>
                                      <m:acc>
                                        <m:accPr>
                                          <m:chr m:val="̅"/>
                                          <m:ctrlPr>
                                            <w:rPr>
                                              <w:rFonts w:ascii="Cambria Math" w:hAnsi="Cambria Math"/>
                                              <w:i/>
                                              <w:sz w:val="16"/>
                                              <w:szCs w:val="16"/>
                                            </w:rPr>
                                          </m:ctrlPr>
                                        </m:accPr>
                                        <m:e>
                                          <m:r>
                                            <w:rPr>
                                              <w:rFonts w:ascii="Cambria Math" w:hAnsi="Cambria Math"/>
                                              <w:sz w:val="16"/>
                                              <w:szCs w:val="16"/>
                                            </w:rPr>
                                            <m:t>N</m:t>
                                          </m:r>
                                        </m:e>
                                      </m:acc>
                                    </m:e>
                                    <m:sub>
                                      <m:r>
                                        <m:rPr>
                                          <m:nor/>
                                        </m:rPr>
                                        <w:rPr>
                                          <w:sz w:val="16"/>
                                          <w:szCs w:val="16"/>
                                        </w:rPr>
                                        <m:t>ap</m:t>
                                      </m:r>
                                    </m:sub>
                                    <m:sup>
                                      <m:r>
                                        <m:rPr>
                                          <m:nor/>
                                        </m:rPr>
                                        <w:rPr>
                                          <w:sz w:val="16"/>
                                          <w:szCs w:val="16"/>
                                        </w:rPr>
                                        <m:t>SRS</m:t>
                                      </m:r>
                                    </m:sup>
                                  </m:sSubSup>
                                  <m:r>
                                    <m:rPr>
                                      <m:sty m:val="p"/>
                                    </m:rPr>
                                    <w:rPr>
                                      <w:rFonts w:ascii="Cambria Math" w:hAnsi="Cambria Math"/>
                                      <w:sz w:val="16"/>
                                      <w:szCs w:val="16"/>
                                    </w:rPr>
                                    <m:t>/4</m:t>
                                  </m:r>
                                </m:den>
                              </m:f>
                            </m:e>
                          </m:d>
                          <m:r>
                            <m:rPr>
                              <m:nor/>
                            </m:rPr>
                            <w:rPr>
                              <w:rFonts w:eastAsiaTheme="minorEastAsia"/>
                              <w:sz w:val="16"/>
                              <w:szCs w:val="16"/>
                            </w:rPr>
                            <m:t xml:space="preserve"> mod </m:t>
                          </m:r>
                          <m:sSubSup>
                            <m:sSubSupPr>
                              <m:ctrlPr>
                                <w:rPr>
                                  <w:rFonts w:ascii="Cambria Math" w:hAnsi="Cambria Math"/>
                                  <w:sz w:val="16"/>
                                  <w:szCs w:val="16"/>
                                  <w:lang w:val="sv-SE"/>
                                </w:rPr>
                              </m:ctrlPr>
                            </m:sSubSupPr>
                            <m:e>
                              <m:r>
                                <w:rPr>
                                  <w:rFonts w:ascii="Cambria Math" w:hAnsi="Cambria Math"/>
                                  <w:sz w:val="16"/>
                                  <w:szCs w:val="16"/>
                                </w:rPr>
                                <m:t>n</m:t>
                              </m:r>
                            </m:e>
                            <m:sub>
                              <m:r>
                                <m:rPr>
                                  <m:nor/>
                                </m:rPr>
                                <w:rPr>
                                  <w:sz w:val="16"/>
                                  <w:szCs w:val="16"/>
                                </w:rPr>
                                <m:t>SRS</m:t>
                              </m:r>
                            </m:sub>
                            <m:sup>
                              <m:r>
                                <m:rPr>
                                  <m:nor/>
                                </m:rPr>
                                <w:rPr>
                                  <w:sz w:val="16"/>
                                  <w:szCs w:val="16"/>
                                </w:rPr>
                                <m:t>cs</m:t>
                              </m:r>
                              <m:r>
                                <m:rPr>
                                  <m:sty m:val="p"/>
                                </m:rPr>
                                <w:rPr>
                                  <w:rFonts w:ascii="Cambria Math" w:hAnsi="Cambria Math"/>
                                  <w:sz w:val="16"/>
                                  <w:szCs w:val="16"/>
                                </w:rPr>
                                <m:t>,</m:t>
                              </m:r>
                              <m:r>
                                <m:rPr>
                                  <m:nor/>
                                </m:rPr>
                                <w:rPr>
                                  <w:sz w:val="16"/>
                                  <w:szCs w:val="16"/>
                                </w:rPr>
                                <m:t>max</m:t>
                              </m:r>
                            </m:sup>
                          </m:sSubSup>
                          <m:ctrlPr>
                            <w:rPr>
                              <w:rFonts w:ascii="Cambria Math" w:eastAsia="Cambria Math" w:hAnsi="Cambria Math" w:cs="Cambria Math"/>
                              <w:i/>
                              <w:sz w:val="16"/>
                              <w:szCs w:val="16"/>
                              <w:lang w:val="en-US"/>
                            </w:rPr>
                          </m:ctrlPr>
                        </m:e>
                        <m:e>
                          <m:r>
                            <m:rPr>
                              <m:nor/>
                            </m:rPr>
                            <w:rPr>
                              <w:rFonts w:eastAsiaTheme="minorEastAsia"/>
                              <w:sz w:val="16"/>
                              <w:szCs w:val="16"/>
                            </w:rPr>
                            <m:t xml:space="preserve">if </m:t>
                          </m:r>
                          <m:sSubSup>
                            <m:sSubSupPr>
                              <m:ctrlPr>
                                <w:rPr>
                                  <w:rFonts w:ascii="Cambria Math" w:hAnsi="Cambria Math"/>
                                  <w:sz w:val="16"/>
                                  <w:szCs w:val="16"/>
                                  <w:lang w:val="sv-SE"/>
                                </w:rPr>
                              </m:ctrlPr>
                            </m:sSubSupPr>
                            <m:e>
                              <m:acc>
                                <m:accPr>
                                  <m:chr m:val="̅"/>
                                  <m:ctrlPr>
                                    <w:rPr>
                                      <w:rFonts w:ascii="Cambria Math" w:hAnsi="Cambria Math"/>
                                      <w:i/>
                                      <w:sz w:val="16"/>
                                      <w:szCs w:val="16"/>
                                    </w:rPr>
                                  </m:ctrlPr>
                                </m:accPr>
                                <m:e>
                                  <m:r>
                                    <w:rPr>
                                      <w:rFonts w:ascii="Cambria Math" w:hAnsi="Cambria Math"/>
                                      <w:sz w:val="16"/>
                                      <w:szCs w:val="16"/>
                                    </w:rPr>
                                    <m:t>N</m:t>
                                  </m:r>
                                </m:e>
                              </m:acc>
                            </m:e>
                            <m:sub>
                              <m:r>
                                <m:rPr>
                                  <m:nor/>
                                </m:rPr>
                                <w:rPr>
                                  <w:sz w:val="16"/>
                                  <w:szCs w:val="16"/>
                                </w:rPr>
                                <m:t>ap</m:t>
                              </m:r>
                            </m:sub>
                            <m:sup>
                              <m:r>
                                <m:rPr>
                                  <m:nor/>
                                </m:rPr>
                                <w:rPr>
                                  <w:sz w:val="16"/>
                                  <w:szCs w:val="16"/>
                                </w:rPr>
                                <m:t>SRS</m:t>
                              </m:r>
                            </m:sup>
                          </m:sSubSup>
                          <m:r>
                            <m:rPr>
                              <m:sty m:val="p"/>
                            </m:rPr>
                            <w:rPr>
                              <w:rFonts w:ascii="Cambria Math" w:hAnsi="Cambria Math"/>
                              <w:sz w:val="16"/>
                              <w:szCs w:val="16"/>
                            </w:rPr>
                            <m:t>=8</m:t>
                          </m:r>
                          <m:r>
                            <m:rPr>
                              <m:nor/>
                            </m:rPr>
                            <w:rPr>
                              <w:sz w:val="16"/>
                              <w:szCs w:val="16"/>
                            </w:rPr>
                            <m:t xml:space="preserve"> and </m:t>
                          </m:r>
                          <m:sSubSup>
                            <m:sSubSupPr>
                              <m:ctrlPr>
                                <w:rPr>
                                  <w:rFonts w:ascii="Cambria Math" w:hAnsi="Cambria Math"/>
                                  <w:i/>
                                  <w:sz w:val="16"/>
                                  <w:szCs w:val="16"/>
                                  <w:lang w:val="sv-SE"/>
                                </w:rPr>
                              </m:ctrlPr>
                            </m:sSubSupPr>
                            <m:e>
                              <m:r>
                                <w:rPr>
                                  <w:rFonts w:ascii="Cambria Math" w:hAnsi="Cambria Math"/>
                                  <w:sz w:val="16"/>
                                  <w:szCs w:val="16"/>
                                </w:rPr>
                                <m:t>n</m:t>
                              </m:r>
                            </m:e>
                            <m:sub>
                              <m:r>
                                <m:rPr>
                                  <m:nor/>
                                </m:rPr>
                                <w:rPr>
                                  <w:rFonts w:ascii="Cambria Math" w:hAnsi="Cambria Math"/>
                                  <w:sz w:val="16"/>
                                  <w:szCs w:val="16"/>
                                </w:rPr>
                                <m:t>SRS</m:t>
                              </m:r>
                            </m:sub>
                            <m:sup>
                              <m:r>
                                <m:rPr>
                                  <m:nor/>
                                </m:rPr>
                                <w:rPr>
                                  <w:rFonts w:ascii="Cambria Math" w:hAnsi="Cambria Math"/>
                                  <w:sz w:val="16"/>
                                  <w:szCs w:val="16"/>
                                </w:rPr>
                                <m:t>cs,max</m:t>
                              </m:r>
                            </m:sup>
                          </m:sSubSup>
                          <m:r>
                            <w:rPr>
                              <w:rFonts w:ascii="Cambria Math" w:hAnsi="Cambria Math"/>
                              <w:sz w:val="16"/>
                              <w:szCs w:val="16"/>
                            </w:rPr>
                            <m:t>=6</m:t>
                          </m:r>
                          <m:ctrlPr>
                            <w:rPr>
                              <w:rFonts w:ascii="Cambria Math" w:eastAsia="Cambria Math" w:hAnsi="Cambria Math" w:cs="Cambria Math"/>
                              <w:i/>
                              <w:sz w:val="16"/>
                              <w:szCs w:val="16"/>
                              <w:lang w:val="en-US"/>
                            </w:rPr>
                          </m:ctrlPr>
                        </m:e>
                      </m:mr>
                      <m:mr>
                        <m:e>
                          <m:d>
                            <m:dPr>
                              <m:ctrlPr>
                                <w:rPr>
                                  <w:rFonts w:ascii="Cambria Math" w:eastAsiaTheme="minorEastAsia" w:hAnsi="Cambria Math"/>
                                  <w:sz w:val="16"/>
                                  <w:szCs w:val="16"/>
                                  <w:lang w:val="en-US"/>
                                </w:rPr>
                              </m:ctrlPr>
                            </m:dPr>
                            <m:e>
                              <m:sSubSup>
                                <m:sSubSupPr>
                                  <m:ctrlPr>
                                    <w:rPr>
                                      <w:rFonts w:ascii="Cambria Math" w:hAnsi="Cambria Math"/>
                                      <w:sz w:val="16"/>
                                      <w:szCs w:val="16"/>
                                      <w:lang w:val="sv-SE"/>
                                    </w:rPr>
                                  </m:ctrlPr>
                                </m:sSubSupPr>
                                <m:e>
                                  <m:r>
                                    <w:rPr>
                                      <w:rFonts w:ascii="Cambria Math" w:hAnsi="Cambria Math"/>
                                      <w:sz w:val="16"/>
                                      <w:szCs w:val="16"/>
                                    </w:rPr>
                                    <m:t>n</m:t>
                                  </m:r>
                                </m:e>
                                <m:sub>
                                  <m:r>
                                    <m:rPr>
                                      <m:nor/>
                                    </m:rPr>
                                    <w:rPr>
                                      <w:sz w:val="16"/>
                                      <w:szCs w:val="16"/>
                                    </w:rPr>
                                    <m:t>SRS</m:t>
                                  </m:r>
                                </m:sub>
                                <m:sup>
                                  <m:r>
                                    <m:rPr>
                                      <m:nor/>
                                    </m:rPr>
                                    <w:rPr>
                                      <w:sz w:val="16"/>
                                      <w:szCs w:val="16"/>
                                    </w:rPr>
                                    <m:t>cs</m:t>
                                  </m:r>
                                </m:sup>
                              </m:sSubSup>
                              <m:r>
                                <m:rPr>
                                  <m:sty m:val="p"/>
                                </m:rPr>
                                <w:rPr>
                                  <w:rFonts w:ascii="Cambria Math" w:hAnsi="Cambria Math"/>
                                  <w:sz w:val="16"/>
                                  <w:szCs w:val="16"/>
                                </w:rPr>
                                <m:t>+</m:t>
                              </m:r>
                              <m:f>
                                <m:fPr>
                                  <m:ctrlPr>
                                    <w:rPr>
                                      <w:rFonts w:ascii="Cambria Math" w:hAnsi="Cambria Math"/>
                                      <w:sz w:val="16"/>
                                      <w:szCs w:val="16"/>
                                      <w:lang w:val="sv-SE"/>
                                    </w:rPr>
                                  </m:ctrlPr>
                                </m:fPr>
                                <m:num>
                                  <m:sSubSup>
                                    <m:sSubSupPr>
                                      <m:ctrlPr>
                                        <w:rPr>
                                          <w:rFonts w:ascii="Cambria Math" w:hAnsi="Cambria Math"/>
                                          <w:sz w:val="16"/>
                                          <w:szCs w:val="16"/>
                                          <w:lang w:val="sv-SE"/>
                                        </w:rPr>
                                      </m:ctrlPr>
                                    </m:sSubSupPr>
                                    <m:e>
                                      <m:r>
                                        <w:rPr>
                                          <w:rFonts w:ascii="Cambria Math" w:hAnsi="Cambria Math"/>
                                          <w:sz w:val="16"/>
                                          <w:szCs w:val="16"/>
                                        </w:rPr>
                                        <m:t>n</m:t>
                                      </m:r>
                                    </m:e>
                                    <m:sub>
                                      <m:r>
                                        <m:rPr>
                                          <m:nor/>
                                        </m:rPr>
                                        <w:rPr>
                                          <w:sz w:val="16"/>
                                          <w:szCs w:val="16"/>
                                        </w:rPr>
                                        <m:t>SRS</m:t>
                                      </m:r>
                                    </m:sub>
                                    <m:sup>
                                      <m:r>
                                        <m:rPr>
                                          <m:nor/>
                                        </m:rPr>
                                        <w:rPr>
                                          <w:sz w:val="16"/>
                                          <w:szCs w:val="16"/>
                                        </w:rPr>
                                        <m:t>cs</m:t>
                                      </m:r>
                                      <m:r>
                                        <m:rPr>
                                          <m:sty m:val="p"/>
                                        </m:rPr>
                                        <w:rPr>
                                          <w:rFonts w:ascii="Cambria Math" w:hAnsi="Cambria Math"/>
                                          <w:sz w:val="16"/>
                                          <w:szCs w:val="16"/>
                                        </w:rPr>
                                        <m:t>,</m:t>
                                      </m:r>
                                      <m:r>
                                        <m:rPr>
                                          <m:nor/>
                                        </m:rPr>
                                        <w:rPr>
                                          <w:sz w:val="16"/>
                                          <w:szCs w:val="16"/>
                                        </w:rPr>
                                        <m:t>max</m:t>
                                      </m:r>
                                    </m:sup>
                                  </m:sSubSup>
                                  <m:d>
                                    <m:dPr>
                                      <m:begChr m:val="⌊"/>
                                      <m:endChr m:val="⌋"/>
                                      <m:ctrlPr>
                                        <w:rPr>
                                          <w:rFonts w:ascii="Cambria Math" w:hAnsi="Cambria Math"/>
                                          <w:sz w:val="16"/>
                                          <w:szCs w:val="16"/>
                                          <w:lang w:val="sv-SE"/>
                                        </w:rPr>
                                      </m:ctrlPr>
                                    </m:dPr>
                                    <m:e>
                                      <m:f>
                                        <m:fPr>
                                          <m:type m:val="lin"/>
                                          <m:ctrlPr>
                                            <w:rPr>
                                              <w:rFonts w:ascii="Cambria Math" w:hAnsi="Cambria Math"/>
                                              <w:sz w:val="16"/>
                                              <w:szCs w:val="16"/>
                                              <w:lang w:val="sv-SE"/>
                                            </w:rPr>
                                          </m:ctrlPr>
                                        </m:fPr>
                                        <m:num>
                                          <m:d>
                                            <m:dPr>
                                              <m:ctrlPr>
                                                <w:rPr>
                                                  <w:rFonts w:ascii="Cambria Math" w:hAnsi="Cambria Math"/>
                                                  <w:sz w:val="16"/>
                                                  <w:szCs w:val="16"/>
                                                  <w:lang w:val="sv-SE"/>
                                                </w:rPr>
                                              </m:ctrlPr>
                                            </m:dPr>
                                            <m:e>
                                              <m:sSub>
                                                <m:sSubPr>
                                                  <m:ctrlPr>
                                                    <w:rPr>
                                                      <w:rFonts w:ascii="Cambria Math" w:hAnsi="Cambria Math"/>
                                                      <w:sz w:val="16"/>
                                                      <w:szCs w:val="16"/>
                                                      <w:lang w:val="sv-SE"/>
                                                    </w:rPr>
                                                  </m:ctrlPr>
                                                </m:sSubPr>
                                                <m:e>
                                                  <m:acc>
                                                    <m:accPr>
                                                      <m:chr m:val="̅"/>
                                                      <m:ctrlPr>
                                                        <w:rPr>
                                                          <w:rFonts w:ascii="Cambria Math" w:hAnsi="Cambria Math"/>
                                                          <w:i/>
                                                          <w:sz w:val="16"/>
                                                          <w:szCs w:val="16"/>
                                                        </w:rPr>
                                                      </m:ctrlPr>
                                                    </m:accPr>
                                                    <m:e>
                                                      <m:r>
                                                        <w:rPr>
                                                          <w:rFonts w:ascii="Cambria Math" w:hAnsi="Cambria Math"/>
                                                          <w:sz w:val="16"/>
                                                          <w:szCs w:val="16"/>
                                                        </w:rPr>
                                                        <m:t>p</m:t>
                                                      </m:r>
                                                    </m:e>
                                                  </m:acc>
                                                </m:e>
                                                <m:sub>
                                                  <m:r>
                                                    <w:rPr>
                                                      <w:rFonts w:ascii="Cambria Math" w:hAnsi="Cambria Math"/>
                                                      <w:sz w:val="16"/>
                                                      <w:szCs w:val="16"/>
                                                    </w:rPr>
                                                    <m:t>i</m:t>
                                                  </m:r>
                                                </m:sub>
                                              </m:sSub>
                                              <m:r>
                                                <m:rPr>
                                                  <m:sty m:val="p"/>
                                                </m:rPr>
                                                <w:rPr>
                                                  <w:rFonts w:ascii="Cambria Math" w:hAnsi="Cambria Math"/>
                                                  <w:sz w:val="16"/>
                                                  <w:szCs w:val="16"/>
                                                </w:rPr>
                                                <m:t>-1000</m:t>
                                              </m:r>
                                            </m:e>
                                          </m:d>
                                        </m:num>
                                        <m:den>
                                          <m:r>
                                            <m:rPr>
                                              <m:sty m:val="p"/>
                                            </m:rPr>
                                            <w:rPr>
                                              <w:rFonts w:ascii="Cambria Math" w:hAnsi="Cambria Math"/>
                                              <w:sz w:val="16"/>
                                              <w:szCs w:val="16"/>
                                            </w:rPr>
                                            <m:t>2</m:t>
                                          </m:r>
                                        </m:den>
                                      </m:f>
                                    </m:e>
                                  </m:d>
                                </m:num>
                                <m:den>
                                  <m:f>
                                    <m:fPr>
                                      <m:type m:val="lin"/>
                                      <m:ctrlPr>
                                        <w:rPr>
                                          <w:rFonts w:ascii="Cambria Math" w:hAnsi="Cambria Math"/>
                                          <w:sz w:val="16"/>
                                          <w:szCs w:val="16"/>
                                          <w:lang w:val="sv-SE"/>
                                        </w:rPr>
                                      </m:ctrlPr>
                                    </m:fPr>
                                    <m:num>
                                      <m:sSubSup>
                                        <m:sSubSupPr>
                                          <m:ctrlPr>
                                            <w:rPr>
                                              <w:rFonts w:ascii="Cambria Math" w:hAnsi="Cambria Math"/>
                                              <w:sz w:val="16"/>
                                              <w:szCs w:val="16"/>
                                              <w:lang w:val="sv-SE"/>
                                            </w:rPr>
                                          </m:ctrlPr>
                                        </m:sSubSupPr>
                                        <m:e>
                                          <m:acc>
                                            <m:accPr>
                                              <m:chr m:val="̅"/>
                                              <m:ctrlPr>
                                                <w:rPr>
                                                  <w:rFonts w:ascii="Cambria Math" w:hAnsi="Cambria Math"/>
                                                  <w:i/>
                                                  <w:sz w:val="16"/>
                                                  <w:szCs w:val="16"/>
                                                </w:rPr>
                                              </m:ctrlPr>
                                            </m:accPr>
                                            <m:e>
                                              <m:r>
                                                <w:rPr>
                                                  <w:rFonts w:ascii="Cambria Math" w:hAnsi="Cambria Math"/>
                                                  <w:sz w:val="16"/>
                                                  <w:szCs w:val="16"/>
                                                </w:rPr>
                                                <m:t>N</m:t>
                                              </m:r>
                                            </m:e>
                                          </m:acc>
                                        </m:e>
                                        <m:sub>
                                          <m:r>
                                            <m:rPr>
                                              <m:nor/>
                                            </m:rPr>
                                            <w:rPr>
                                              <w:sz w:val="16"/>
                                              <w:szCs w:val="16"/>
                                            </w:rPr>
                                            <m:t>ap</m:t>
                                          </m:r>
                                        </m:sub>
                                        <m:sup>
                                          <m:r>
                                            <m:rPr>
                                              <m:nor/>
                                            </m:rPr>
                                            <w:rPr>
                                              <w:sz w:val="16"/>
                                              <w:szCs w:val="16"/>
                                            </w:rPr>
                                            <m:t>SRS</m:t>
                                          </m:r>
                                        </m:sup>
                                      </m:sSubSup>
                                    </m:num>
                                    <m:den>
                                      <m:r>
                                        <m:rPr>
                                          <m:sty m:val="p"/>
                                        </m:rPr>
                                        <w:rPr>
                                          <w:rFonts w:ascii="Cambria Math" w:hAnsi="Cambria Math"/>
                                          <w:sz w:val="16"/>
                                          <w:szCs w:val="16"/>
                                        </w:rPr>
                                        <m:t>2</m:t>
                                      </m:r>
                                    </m:den>
                                  </m:f>
                                </m:den>
                              </m:f>
                            </m:e>
                          </m:d>
                          <m:r>
                            <m:rPr>
                              <m:nor/>
                            </m:rPr>
                            <w:rPr>
                              <w:rFonts w:eastAsiaTheme="minorEastAsia"/>
                              <w:sz w:val="16"/>
                              <w:szCs w:val="16"/>
                            </w:rPr>
                            <m:t xml:space="preserve"> mod </m:t>
                          </m:r>
                          <m:sSubSup>
                            <m:sSubSupPr>
                              <m:ctrlPr>
                                <w:rPr>
                                  <w:rFonts w:ascii="Cambria Math" w:hAnsi="Cambria Math"/>
                                  <w:sz w:val="16"/>
                                  <w:szCs w:val="16"/>
                                  <w:lang w:val="sv-SE"/>
                                </w:rPr>
                              </m:ctrlPr>
                            </m:sSubSupPr>
                            <m:e>
                              <m:r>
                                <w:rPr>
                                  <w:rFonts w:ascii="Cambria Math" w:hAnsi="Cambria Math"/>
                                  <w:sz w:val="16"/>
                                  <w:szCs w:val="16"/>
                                </w:rPr>
                                <m:t>n</m:t>
                              </m:r>
                            </m:e>
                            <m:sub>
                              <m:r>
                                <m:rPr>
                                  <m:nor/>
                                </m:rPr>
                                <w:rPr>
                                  <w:sz w:val="16"/>
                                  <w:szCs w:val="16"/>
                                </w:rPr>
                                <m:t>SRS</m:t>
                              </m:r>
                            </m:sub>
                            <m:sup>
                              <m:r>
                                <m:rPr>
                                  <m:nor/>
                                </m:rPr>
                                <w:rPr>
                                  <w:sz w:val="16"/>
                                  <w:szCs w:val="16"/>
                                </w:rPr>
                                <m:t>cs</m:t>
                              </m:r>
                              <m:r>
                                <m:rPr>
                                  <m:sty m:val="p"/>
                                </m:rPr>
                                <w:rPr>
                                  <w:rFonts w:ascii="Cambria Math" w:hAnsi="Cambria Math"/>
                                  <w:sz w:val="16"/>
                                  <w:szCs w:val="16"/>
                                </w:rPr>
                                <m:t>,</m:t>
                              </m:r>
                              <m:r>
                                <m:rPr>
                                  <m:nor/>
                                </m:rPr>
                                <w:rPr>
                                  <w:sz w:val="16"/>
                                  <w:szCs w:val="16"/>
                                </w:rPr>
                                <m:t>max</m:t>
                              </m:r>
                            </m:sup>
                          </m:sSubSup>
                        </m:e>
                        <m:e>
                          <m:r>
                            <m:rPr>
                              <m:nor/>
                            </m:rPr>
                            <w:rPr>
                              <w:rFonts w:eastAsiaTheme="minorEastAsia"/>
                              <w:sz w:val="16"/>
                              <w:szCs w:val="16"/>
                            </w:rPr>
                            <m:t xml:space="preserve">if </m:t>
                          </m:r>
                          <m:sSubSup>
                            <m:sSubSupPr>
                              <m:ctrlPr>
                                <w:rPr>
                                  <w:rFonts w:ascii="Cambria Math" w:hAnsi="Cambria Math"/>
                                  <w:sz w:val="16"/>
                                  <w:szCs w:val="16"/>
                                  <w:lang w:val="sv-SE"/>
                                </w:rPr>
                              </m:ctrlPr>
                            </m:sSubSupPr>
                            <m:e>
                              <m:acc>
                                <m:accPr>
                                  <m:chr m:val="̅"/>
                                  <m:ctrlPr>
                                    <w:rPr>
                                      <w:rFonts w:ascii="Cambria Math" w:hAnsi="Cambria Math"/>
                                      <w:i/>
                                      <w:sz w:val="16"/>
                                      <w:szCs w:val="16"/>
                                    </w:rPr>
                                  </m:ctrlPr>
                                </m:accPr>
                                <m:e>
                                  <m:r>
                                    <w:rPr>
                                      <w:rFonts w:ascii="Cambria Math" w:hAnsi="Cambria Math"/>
                                      <w:sz w:val="16"/>
                                      <w:szCs w:val="16"/>
                                    </w:rPr>
                                    <m:t>N</m:t>
                                  </m:r>
                                </m:e>
                              </m:acc>
                            </m:e>
                            <m:sub>
                              <m:r>
                                <m:rPr>
                                  <m:nor/>
                                </m:rPr>
                                <w:rPr>
                                  <w:sz w:val="16"/>
                                  <w:szCs w:val="16"/>
                                </w:rPr>
                                <m:t>ap</m:t>
                              </m:r>
                            </m:sub>
                            <m:sup>
                              <m:r>
                                <m:rPr>
                                  <m:nor/>
                                </m:rPr>
                                <w:rPr>
                                  <w:sz w:val="16"/>
                                  <w:szCs w:val="16"/>
                                </w:rPr>
                                <m:t>SRS</m:t>
                              </m:r>
                            </m:sup>
                          </m:sSubSup>
                          <m:r>
                            <m:rPr>
                              <m:sty m:val="p"/>
                            </m:rPr>
                            <w:rPr>
                              <w:rFonts w:ascii="Cambria Math" w:hAnsi="Cambria Math"/>
                              <w:sz w:val="16"/>
                              <w:szCs w:val="16"/>
                            </w:rPr>
                            <m:t>=4</m:t>
                          </m:r>
                          <m:r>
                            <m:rPr>
                              <m:nor/>
                            </m:rPr>
                            <w:rPr>
                              <w:sz w:val="16"/>
                              <w:szCs w:val="16"/>
                            </w:rPr>
                            <m:t xml:space="preserve"> and </m:t>
                          </m:r>
                          <m:sSubSup>
                            <m:sSubSupPr>
                              <m:ctrlPr>
                                <w:rPr>
                                  <w:rFonts w:ascii="Cambria Math" w:hAnsi="Cambria Math"/>
                                  <w:sz w:val="16"/>
                                  <w:szCs w:val="16"/>
                                  <w:lang w:val="sv-SE"/>
                                </w:rPr>
                              </m:ctrlPr>
                            </m:sSubSupPr>
                            <m:e>
                              <m:r>
                                <w:rPr>
                                  <w:rFonts w:ascii="Cambria Math" w:hAnsi="Cambria Math"/>
                                  <w:sz w:val="16"/>
                                  <w:szCs w:val="16"/>
                                </w:rPr>
                                <m:t>n</m:t>
                              </m:r>
                            </m:e>
                            <m:sub>
                              <m:r>
                                <m:rPr>
                                  <m:nor/>
                                </m:rPr>
                                <w:rPr>
                                  <w:sz w:val="16"/>
                                  <w:szCs w:val="16"/>
                                </w:rPr>
                                <m:t>SRS</m:t>
                              </m:r>
                            </m:sub>
                            <m:sup>
                              <m:r>
                                <m:rPr>
                                  <m:nor/>
                                </m:rPr>
                                <w:rPr>
                                  <w:sz w:val="16"/>
                                  <w:szCs w:val="16"/>
                                </w:rPr>
                                <m:t>cs</m:t>
                              </m:r>
                              <m:r>
                                <m:rPr>
                                  <m:sty m:val="p"/>
                                </m:rPr>
                                <w:rPr>
                                  <w:rFonts w:ascii="Cambria Math" w:hAnsi="Cambria Math"/>
                                  <w:sz w:val="16"/>
                                  <w:szCs w:val="16"/>
                                </w:rPr>
                                <m:t>,</m:t>
                              </m:r>
                              <m:r>
                                <m:rPr>
                                  <m:nor/>
                                </m:rPr>
                                <w:rPr>
                                  <w:sz w:val="16"/>
                                  <w:szCs w:val="16"/>
                                </w:rPr>
                                <m:t>max</m:t>
                              </m:r>
                            </m:sup>
                          </m:sSubSup>
                          <m:r>
                            <m:rPr>
                              <m:nor/>
                            </m:rPr>
                            <w:rPr>
                              <w:sz w:val="16"/>
                              <w:szCs w:val="16"/>
                            </w:rPr>
                            <m:t>=6</m:t>
                          </m:r>
                          <m:r>
                            <m:rPr>
                              <m:nor/>
                            </m:rPr>
                            <w:rPr>
                              <w:rFonts w:ascii="Cambria Math"/>
                              <w:sz w:val="16"/>
                              <w:szCs w:val="16"/>
                            </w:rPr>
                            <m:t xml:space="preserve">; or if </m:t>
                          </m:r>
                          <m:sSubSup>
                            <m:sSubSupPr>
                              <m:ctrlPr>
                                <w:rPr>
                                  <w:rFonts w:ascii="Cambria Math" w:hAnsi="Cambria Math"/>
                                  <w:sz w:val="16"/>
                                  <w:szCs w:val="16"/>
                                  <w:lang w:val="sv-SE"/>
                                </w:rPr>
                              </m:ctrlPr>
                            </m:sSubSupPr>
                            <m:e>
                              <m:acc>
                                <m:accPr>
                                  <m:chr m:val="̅"/>
                                  <m:ctrlPr>
                                    <w:rPr>
                                      <w:rFonts w:ascii="Cambria Math" w:hAnsi="Cambria Math"/>
                                      <w:i/>
                                      <w:sz w:val="16"/>
                                      <w:szCs w:val="16"/>
                                    </w:rPr>
                                  </m:ctrlPr>
                                </m:accPr>
                                <m:e>
                                  <m:r>
                                    <w:rPr>
                                      <w:rFonts w:ascii="Cambria Math" w:hAnsi="Cambria Math"/>
                                      <w:sz w:val="16"/>
                                      <w:szCs w:val="16"/>
                                    </w:rPr>
                                    <m:t>N</m:t>
                                  </m:r>
                                </m:e>
                              </m:acc>
                            </m:e>
                            <m:sub>
                              <m:r>
                                <m:rPr>
                                  <m:nor/>
                                </m:rPr>
                                <w:rPr>
                                  <w:sz w:val="16"/>
                                  <w:szCs w:val="16"/>
                                </w:rPr>
                                <m:t>ap</m:t>
                              </m:r>
                            </m:sub>
                            <m:sup>
                              <m:r>
                                <m:rPr>
                                  <m:nor/>
                                </m:rPr>
                                <w:rPr>
                                  <w:sz w:val="16"/>
                                  <w:szCs w:val="16"/>
                                </w:rPr>
                                <m:t>SRS</m:t>
                              </m:r>
                            </m:sup>
                          </m:sSubSup>
                          <m:r>
                            <m:rPr>
                              <m:sty m:val="p"/>
                            </m:rPr>
                            <w:rPr>
                              <w:rFonts w:ascii="Cambria Math" w:hAnsi="Cambria Math"/>
                              <w:sz w:val="16"/>
                              <w:szCs w:val="16"/>
                            </w:rPr>
                            <m:t>=8</m:t>
                          </m:r>
                          <m:r>
                            <m:rPr>
                              <m:nor/>
                            </m:rPr>
                            <w:rPr>
                              <w:sz w:val="16"/>
                              <w:szCs w:val="16"/>
                            </w:rPr>
                            <m:t xml:space="preserve"> and </m:t>
                          </m:r>
                          <m:sSubSup>
                            <m:sSubSupPr>
                              <m:ctrlPr>
                                <w:rPr>
                                  <w:rFonts w:ascii="Cambria Math" w:hAnsi="Cambria Math"/>
                                  <w:sz w:val="16"/>
                                  <w:szCs w:val="16"/>
                                  <w:lang w:val="sv-SE"/>
                                </w:rPr>
                              </m:ctrlPr>
                            </m:sSubSupPr>
                            <m:e>
                              <m:r>
                                <w:rPr>
                                  <w:rFonts w:ascii="Cambria Math" w:hAnsi="Cambria Math"/>
                                  <w:sz w:val="16"/>
                                  <w:szCs w:val="16"/>
                                </w:rPr>
                                <m:t>n</m:t>
                              </m:r>
                            </m:e>
                            <m:sub>
                              <m:r>
                                <m:rPr>
                                  <m:nor/>
                                </m:rPr>
                                <w:rPr>
                                  <w:sz w:val="16"/>
                                  <w:szCs w:val="16"/>
                                </w:rPr>
                                <m:t>SRS</m:t>
                              </m:r>
                            </m:sub>
                            <m:sup>
                              <m:r>
                                <m:rPr>
                                  <m:nor/>
                                </m:rPr>
                                <w:rPr>
                                  <w:sz w:val="16"/>
                                  <w:szCs w:val="16"/>
                                </w:rPr>
                                <m:t>cs</m:t>
                              </m:r>
                              <m:r>
                                <m:rPr>
                                  <m:sty m:val="p"/>
                                </m:rPr>
                                <w:rPr>
                                  <w:rFonts w:ascii="Cambria Math" w:hAnsi="Cambria Math"/>
                                  <w:sz w:val="16"/>
                                  <w:szCs w:val="16"/>
                                </w:rPr>
                                <m:t>,</m:t>
                              </m:r>
                              <m:r>
                                <m:rPr>
                                  <m:nor/>
                                </m:rPr>
                                <w:rPr>
                                  <w:sz w:val="16"/>
                                  <w:szCs w:val="16"/>
                                </w:rPr>
                                <m:t>max</m:t>
                              </m:r>
                            </m:sup>
                          </m:sSubSup>
                          <m:r>
                            <m:rPr>
                              <m:nor/>
                            </m:rPr>
                            <w:rPr>
                              <w:sz w:val="16"/>
                              <w:szCs w:val="16"/>
                            </w:rPr>
                            <m:t>=</m:t>
                          </m:r>
                          <m:r>
                            <m:rPr>
                              <m:nor/>
                            </m:rPr>
                            <w:rPr>
                              <w:rFonts w:ascii="Cambria Math"/>
                              <w:sz w:val="16"/>
                              <w:szCs w:val="16"/>
                            </w:rPr>
                            <m:t>12</m:t>
                          </m:r>
                        </m:e>
                      </m:mr>
                      <m:mr>
                        <m:e>
                          <m:d>
                            <m:dPr>
                              <m:ctrlPr>
                                <w:rPr>
                                  <w:rFonts w:ascii="Cambria Math" w:eastAsiaTheme="minorEastAsia" w:hAnsi="Cambria Math"/>
                                  <w:sz w:val="16"/>
                                  <w:szCs w:val="16"/>
                                  <w:lang w:val="en-US"/>
                                </w:rPr>
                              </m:ctrlPr>
                            </m:dPr>
                            <m:e>
                              <m:sSubSup>
                                <m:sSubSupPr>
                                  <m:ctrlPr>
                                    <w:rPr>
                                      <w:rFonts w:ascii="Cambria Math" w:hAnsi="Cambria Math"/>
                                      <w:sz w:val="16"/>
                                      <w:szCs w:val="16"/>
                                      <w:lang w:val="sv-SE"/>
                                    </w:rPr>
                                  </m:ctrlPr>
                                </m:sSubSupPr>
                                <m:e>
                                  <m:r>
                                    <w:rPr>
                                      <w:rFonts w:ascii="Cambria Math" w:hAnsi="Cambria Math"/>
                                      <w:sz w:val="16"/>
                                      <w:szCs w:val="16"/>
                                    </w:rPr>
                                    <m:t>n</m:t>
                                  </m:r>
                                </m:e>
                                <m:sub>
                                  <m:r>
                                    <m:rPr>
                                      <m:nor/>
                                    </m:rPr>
                                    <w:rPr>
                                      <w:sz w:val="16"/>
                                      <w:szCs w:val="16"/>
                                    </w:rPr>
                                    <m:t>SRS</m:t>
                                  </m:r>
                                </m:sub>
                                <m:sup>
                                  <m:r>
                                    <m:rPr>
                                      <m:nor/>
                                    </m:rPr>
                                    <w:rPr>
                                      <w:sz w:val="16"/>
                                      <w:szCs w:val="16"/>
                                    </w:rPr>
                                    <m:t>cs</m:t>
                                  </m:r>
                                </m:sup>
                              </m:sSubSup>
                              <m:r>
                                <m:rPr>
                                  <m:sty m:val="p"/>
                                </m:rPr>
                                <w:rPr>
                                  <w:rFonts w:ascii="Cambria Math" w:hAnsi="Cambria Math"/>
                                  <w:sz w:val="16"/>
                                  <w:szCs w:val="16"/>
                                </w:rPr>
                                <m:t>+</m:t>
                              </m:r>
                              <m:f>
                                <m:fPr>
                                  <m:ctrlPr>
                                    <w:rPr>
                                      <w:rFonts w:ascii="Cambria Math" w:hAnsi="Cambria Math"/>
                                      <w:sz w:val="16"/>
                                      <w:szCs w:val="16"/>
                                      <w:lang w:val="sv-SE"/>
                                    </w:rPr>
                                  </m:ctrlPr>
                                </m:fPr>
                                <m:num>
                                  <m:sSubSup>
                                    <m:sSubSupPr>
                                      <m:ctrlPr>
                                        <w:rPr>
                                          <w:rFonts w:ascii="Cambria Math" w:hAnsi="Cambria Math"/>
                                          <w:sz w:val="16"/>
                                          <w:szCs w:val="16"/>
                                          <w:lang w:val="sv-SE"/>
                                        </w:rPr>
                                      </m:ctrlPr>
                                    </m:sSubSupPr>
                                    <m:e>
                                      <m:r>
                                        <w:rPr>
                                          <w:rFonts w:ascii="Cambria Math" w:hAnsi="Cambria Math"/>
                                          <w:sz w:val="16"/>
                                          <w:szCs w:val="16"/>
                                        </w:rPr>
                                        <m:t>n</m:t>
                                      </m:r>
                                    </m:e>
                                    <m:sub>
                                      <m:r>
                                        <m:rPr>
                                          <m:nor/>
                                        </m:rPr>
                                        <w:rPr>
                                          <w:sz w:val="16"/>
                                          <w:szCs w:val="16"/>
                                        </w:rPr>
                                        <m:t>SRS</m:t>
                                      </m:r>
                                    </m:sub>
                                    <m:sup>
                                      <m:r>
                                        <m:rPr>
                                          <m:nor/>
                                        </m:rPr>
                                        <w:rPr>
                                          <w:sz w:val="16"/>
                                          <w:szCs w:val="16"/>
                                        </w:rPr>
                                        <m:t>cs</m:t>
                                      </m:r>
                                      <m:r>
                                        <m:rPr>
                                          <m:sty m:val="p"/>
                                        </m:rPr>
                                        <w:rPr>
                                          <w:rFonts w:ascii="Cambria Math" w:hAnsi="Cambria Math"/>
                                          <w:sz w:val="16"/>
                                          <w:szCs w:val="16"/>
                                        </w:rPr>
                                        <m:t>,</m:t>
                                      </m:r>
                                      <m:r>
                                        <m:rPr>
                                          <m:nor/>
                                        </m:rPr>
                                        <w:rPr>
                                          <w:sz w:val="16"/>
                                          <w:szCs w:val="16"/>
                                        </w:rPr>
                                        <m:t>max</m:t>
                                      </m:r>
                                    </m:sup>
                                  </m:sSubSup>
                                  <m:d>
                                    <m:dPr>
                                      <m:ctrlPr>
                                        <w:rPr>
                                          <w:rFonts w:ascii="Cambria Math" w:hAnsi="Cambria Math"/>
                                          <w:sz w:val="16"/>
                                          <w:szCs w:val="16"/>
                                          <w:lang w:val="sv-SE"/>
                                        </w:rPr>
                                      </m:ctrlPr>
                                    </m:dPr>
                                    <m:e>
                                      <m:sSub>
                                        <m:sSubPr>
                                          <m:ctrlPr>
                                            <w:rPr>
                                              <w:rFonts w:ascii="Cambria Math" w:hAnsi="Cambria Math"/>
                                              <w:sz w:val="16"/>
                                              <w:szCs w:val="16"/>
                                              <w:lang w:val="sv-SE"/>
                                            </w:rPr>
                                          </m:ctrlPr>
                                        </m:sSubPr>
                                        <m:e>
                                          <m:acc>
                                            <m:accPr>
                                              <m:chr m:val="̅"/>
                                              <m:ctrlPr>
                                                <w:rPr>
                                                  <w:rFonts w:ascii="Cambria Math" w:hAnsi="Cambria Math"/>
                                                  <w:i/>
                                                  <w:sz w:val="16"/>
                                                  <w:szCs w:val="16"/>
                                                </w:rPr>
                                              </m:ctrlPr>
                                            </m:accPr>
                                            <m:e>
                                              <m:r>
                                                <w:rPr>
                                                  <w:rFonts w:ascii="Cambria Math" w:hAnsi="Cambria Math"/>
                                                  <w:sz w:val="16"/>
                                                  <w:szCs w:val="16"/>
                                                </w:rPr>
                                                <m:t>p</m:t>
                                              </m:r>
                                            </m:e>
                                          </m:acc>
                                        </m:e>
                                        <m:sub>
                                          <m:r>
                                            <w:rPr>
                                              <w:rFonts w:ascii="Cambria Math" w:hAnsi="Cambria Math"/>
                                              <w:sz w:val="16"/>
                                              <w:szCs w:val="16"/>
                                            </w:rPr>
                                            <m:t>i</m:t>
                                          </m:r>
                                        </m:sub>
                                      </m:sSub>
                                      <m:r>
                                        <m:rPr>
                                          <m:sty m:val="p"/>
                                        </m:rPr>
                                        <w:rPr>
                                          <w:rFonts w:ascii="Cambria Math" w:hAnsi="Cambria Math"/>
                                          <w:sz w:val="16"/>
                                          <w:szCs w:val="16"/>
                                        </w:rPr>
                                        <m:t>-1000</m:t>
                                      </m:r>
                                    </m:e>
                                  </m:d>
                                </m:num>
                                <m:den>
                                  <m:sSubSup>
                                    <m:sSubSupPr>
                                      <m:ctrlPr>
                                        <w:rPr>
                                          <w:rFonts w:ascii="Cambria Math" w:hAnsi="Cambria Math"/>
                                          <w:sz w:val="16"/>
                                          <w:szCs w:val="16"/>
                                          <w:lang w:val="sv-SE"/>
                                        </w:rPr>
                                      </m:ctrlPr>
                                    </m:sSubSupPr>
                                    <m:e>
                                      <m:acc>
                                        <m:accPr>
                                          <m:chr m:val="̅"/>
                                          <m:ctrlPr>
                                            <w:rPr>
                                              <w:rFonts w:ascii="Cambria Math" w:hAnsi="Cambria Math"/>
                                              <w:i/>
                                              <w:sz w:val="16"/>
                                              <w:szCs w:val="16"/>
                                            </w:rPr>
                                          </m:ctrlPr>
                                        </m:accPr>
                                        <m:e>
                                          <m:r>
                                            <w:rPr>
                                              <w:rFonts w:ascii="Cambria Math" w:hAnsi="Cambria Math"/>
                                              <w:sz w:val="16"/>
                                              <w:szCs w:val="16"/>
                                            </w:rPr>
                                            <m:t>N</m:t>
                                          </m:r>
                                        </m:e>
                                      </m:acc>
                                    </m:e>
                                    <m:sub>
                                      <m:r>
                                        <m:rPr>
                                          <m:nor/>
                                        </m:rPr>
                                        <w:rPr>
                                          <w:sz w:val="16"/>
                                          <w:szCs w:val="16"/>
                                        </w:rPr>
                                        <m:t>ap</m:t>
                                      </m:r>
                                    </m:sub>
                                    <m:sup>
                                      <m:r>
                                        <m:rPr>
                                          <m:nor/>
                                        </m:rPr>
                                        <w:rPr>
                                          <w:sz w:val="16"/>
                                          <w:szCs w:val="16"/>
                                        </w:rPr>
                                        <m:t>SRS</m:t>
                                      </m:r>
                                    </m:sup>
                                  </m:sSubSup>
                                </m:den>
                              </m:f>
                            </m:e>
                          </m:d>
                          <m:r>
                            <m:rPr>
                              <m:nor/>
                            </m:rPr>
                            <w:rPr>
                              <w:rFonts w:eastAsiaTheme="minorEastAsia"/>
                              <w:sz w:val="16"/>
                              <w:szCs w:val="16"/>
                            </w:rPr>
                            <m:t xml:space="preserve"> mod </m:t>
                          </m:r>
                          <m:sSubSup>
                            <m:sSubSupPr>
                              <m:ctrlPr>
                                <w:rPr>
                                  <w:rFonts w:ascii="Cambria Math" w:hAnsi="Cambria Math"/>
                                  <w:sz w:val="16"/>
                                  <w:szCs w:val="16"/>
                                  <w:lang w:val="sv-SE"/>
                                </w:rPr>
                              </m:ctrlPr>
                            </m:sSubSupPr>
                            <m:e>
                              <m:r>
                                <w:rPr>
                                  <w:rFonts w:ascii="Cambria Math" w:hAnsi="Cambria Math"/>
                                  <w:sz w:val="16"/>
                                  <w:szCs w:val="16"/>
                                </w:rPr>
                                <m:t>n</m:t>
                              </m:r>
                            </m:e>
                            <m:sub>
                              <m:r>
                                <m:rPr>
                                  <m:nor/>
                                </m:rPr>
                                <w:rPr>
                                  <w:sz w:val="16"/>
                                  <w:szCs w:val="16"/>
                                </w:rPr>
                                <m:t>SRS</m:t>
                              </m:r>
                            </m:sub>
                            <m:sup>
                              <m:r>
                                <m:rPr>
                                  <m:nor/>
                                </m:rPr>
                                <w:rPr>
                                  <w:sz w:val="16"/>
                                  <w:szCs w:val="16"/>
                                </w:rPr>
                                <m:t>cs</m:t>
                              </m:r>
                              <m:r>
                                <m:rPr>
                                  <m:sty m:val="p"/>
                                </m:rPr>
                                <w:rPr>
                                  <w:rFonts w:ascii="Cambria Math" w:hAnsi="Cambria Math"/>
                                  <w:sz w:val="16"/>
                                  <w:szCs w:val="16"/>
                                </w:rPr>
                                <m:t>,</m:t>
                              </m:r>
                              <m:r>
                                <m:rPr>
                                  <m:nor/>
                                </m:rPr>
                                <w:rPr>
                                  <w:sz w:val="16"/>
                                  <w:szCs w:val="16"/>
                                </w:rPr>
                                <m:t>max</m:t>
                              </m:r>
                            </m:sup>
                          </m:sSubSup>
                        </m:e>
                        <m:e>
                          <m:r>
                            <m:rPr>
                              <m:nor/>
                            </m:rPr>
                            <w:rPr>
                              <w:rFonts w:eastAsiaTheme="minorEastAsia"/>
                              <w:sz w:val="16"/>
                              <w:szCs w:val="16"/>
                            </w:rPr>
                            <m:t>otherwise</m:t>
                          </m:r>
                        </m:e>
                      </m:mr>
                    </m:m>
                  </m:e>
                </m:d>
              </m:oMath>
            </m:oMathPara>
          </w:p>
          <w:p w14:paraId="715015E2" w14:textId="77777777" w:rsidR="00FB259B" w:rsidRDefault="00FB259B" w:rsidP="001B6524">
            <w:pPr>
              <w:spacing w:after="0"/>
              <w:jc w:val="both"/>
              <w:rPr>
                <w:rFonts w:ascii="Times New Roman" w:eastAsia="DengXian" w:hAnsi="Times New Roman" w:cs="Times New Roman"/>
                <w:sz w:val="16"/>
                <w:szCs w:val="16"/>
              </w:rPr>
            </w:pPr>
          </w:p>
          <w:p w14:paraId="286481EE" w14:textId="77777777" w:rsidR="00FB259B" w:rsidRPr="00FB259B" w:rsidRDefault="00FB259B" w:rsidP="00FB259B">
            <w:pPr>
              <w:rPr>
                <w:sz w:val="18"/>
                <w:szCs w:val="18"/>
                <w:lang w:val="en-US"/>
              </w:rPr>
            </w:pPr>
            <w:r w:rsidRPr="00FB259B">
              <w:rPr>
                <w:sz w:val="18"/>
                <w:szCs w:val="18"/>
              </w:rPr>
              <w:t xml:space="preserve">The quantities </w:t>
            </w:r>
            <m:oMath>
              <m:sSub>
                <m:sSubPr>
                  <m:ctrlPr>
                    <w:rPr>
                      <w:rFonts w:ascii="Cambria Math" w:hAnsi="Cambria Math"/>
                      <w:sz w:val="18"/>
                      <w:szCs w:val="18"/>
                      <w:lang w:val="sv-SE"/>
                    </w:rPr>
                  </m:ctrlPr>
                </m:sSubPr>
                <m:e>
                  <m:acc>
                    <m:accPr>
                      <m:chr m:val="̅"/>
                      <m:ctrlPr>
                        <w:rPr>
                          <w:rFonts w:ascii="Cambria Math" w:hAnsi="Cambria Math"/>
                          <w:i/>
                          <w:sz w:val="18"/>
                          <w:szCs w:val="18"/>
                        </w:rPr>
                      </m:ctrlPr>
                    </m:accPr>
                    <m:e>
                      <m:r>
                        <w:rPr>
                          <w:rFonts w:ascii="Cambria Math" w:hAnsi="Cambria Math"/>
                          <w:sz w:val="18"/>
                          <w:szCs w:val="18"/>
                        </w:rPr>
                        <m:t>p</m:t>
                      </m:r>
                    </m:e>
                  </m:acc>
                </m:e>
                <m:sub>
                  <m:r>
                    <w:rPr>
                      <w:rFonts w:ascii="Cambria Math" w:hAnsi="Cambria Math"/>
                      <w:sz w:val="18"/>
                      <w:szCs w:val="18"/>
                    </w:rPr>
                    <m:t>i</m:t>
                  </m:r>
                </m:sub>
              </m:sSub>
            </m:oMath>
            <w:r w:rsidRPr="00FB259B">
              <w:rPr>
                <w:sz w:val="18"/>
                <w:szCs w:val="18"/>
                <w:lang w:val="en-US"/>
              </w:rPr>
              <w:t xml:space="preserve"> and </w:t>
            </w:r>
            <m:oMath>
              <m:sSubSup>
                <m:sSubSupPr>
                  <m:ctrlPr>
                    <w:rPr>
                      <w:rFonts w:ascii="Cambria Math" w:hAnsi="Cambria Math"/>
                      <w:sz w:val="18"/>
                      <w:szCs w:val="18"/>
                      <w:lang w:val="sv-SE"/>
                    </w:rPr>
                  </m:ctrlPr>
                </m:sSubSupPr>
                <m:e>
                  <m:acc>
                    <m:accPr>
                      <m:chr m:val="̅"/>
                      <m:ctrlPr>
                        <w:rPr>
                          <w:rFonts w:ascii="Cambria Math" w:hAnsi="Cambria Math"/>
                          <w:i/>
                          <w:sz w:val="18"/>
                          <w:szCs w:val="18"/>
                        </w:rPr>
                      </m:ctrlPr>
                    </m:accPr>
                    <m:e>
                      <m:r>
                        <w:rPr>
                          <w:rFonts w:ascii="Cambria Math" w:hAnsi="Cambria Math"/>
                          <w:sz w:val="18"/>
                          <w:szCs w:val="18"/>
                        </w:rPr>
                        <m:t>N</m:t>
                      </m:r>
                    </m:e>
                  </m:acc>
                </m:e>
                <m:sub>
                  <m:r>
                    <m:rPr>
                      <m:nor/>
                    </m:rPr>
                    <w:rPr>
                      <w:sz w:val="18"/>
                      <w:szCs w:val="18"/>
                    </w:rPr>
                    <m:t>ap</m:t>
                  </m:r>
                </m:sub>
                <m:sup>
                  <m:r>
                    <m:rPr>
                      <m:nor/>
                    </m:rPr>
                    <w:rPr>
                      <w:sz w:val="18"/>
                      <w:szCs w:val="18"/>
                    </w:rPr>
                    <m:t>SRS</m:t>
                  </m:r>
                </m:sup>
              </m:sSubSup>
            </m:oMath>
            <w:r w:rsidRPr="00FB259B">
              <w:rPr>
                <w:sz w:val="18"/>
                <w:szCs w:val="18"/>
                <w:lang w:val="en-US"/>
              </w:rPr>
              <w:t xml:space="preserve"> are given by</w:t>
            </w:r>
          </w:p>
          <w:p w14:paraId="32D940A2" w14:textId="77777777" w:rsidR="00FB259B" w:rsidRPr="00FB259B" w:rsidRDefault="00FB259B" w:rsidP="00FB259B">
            <w:pPr>
              <w:pStyle w:val="B1"/>
              <w:rPr>
                <w:rFonts w:eastAsia="Malgun Gothic"/>
                <w:i/>
                <w:iCs/>
                <w:sz w:val="18"/>
                <w:szCs w:val="18"/>
              </w:rPr>
            </w:pPr>
            <w:r w:rsidRPr="00FB259B">
              <w:rPr>
                <w:rFonts w:eastAsia="Malgun Gothic"/>
                <w:sz w:val="18"/>
                <w:szCs w:val="18"/>
              </w:rPr>
              <w:t>-</w:t>
            </w:r>
            <w:r w:rsidRPr="00FB259B">
              <w:rPr>
                <w:rFonts w:eastAsia="Malgun Gothic"/>
                <w:sz w:val="18"/>
                <w:szCs w:val="18"/>
              </w:rPr>
              <w:tab/>
              <w:t xml:space="preserve">if the higher-layer parameter </w:t>
            </w:r>
            <w:r w:rsidRPr="00FB259B">
              <w:rPr>
                <w:rFonts w:eastAsia="Malgun Gothic"/>
                <w:i/>
                <w:iCs/>
                <w:sz w:val="18"/>
                <w:szCs w:val="18"/>
              </w:rPr>
              <w:t>nrofSRS-Ports-n8-r18</w:t>
            </w:r>
            <w:r w:rsidRPr="00FB259B">
              <w:rPr>
                <w:rFonts w:eastAsia="Malgun Gothic"/>
                <w:sz w:val="18"/>
                <w:szCs w:val="18"/>
              </w:rPr>
              <w:t xml:space="preserve"> equals </w:t>
            </w:r>
            <w:r w:rsidRPr="00FB259B">
              <w:rPr>
                <w:rFonts w:eastAsia="Malgun Gothic"/>
                <w:i/>
                <w:iCs/>
                <w:sz w:val="18"/>
                <w:szCs w:val="18"/>
              </w:rPr>
              <w:t>ports8tdm</w:t>
            </w:r>
          </w:p>
          <w:p w14:paraId="53915108" w14:textId="77777777" w:rsidR="00FB259B" w:rsidRPr="00FB259B" w:rsidRDefault="00D82F79" w:rsidP="00FB259B">
            <w:pPr>
              <w:rPr>
                <w:sz w:val="18"/>
                <w:szCs w:val="18"/>
              </w:rPr>
            </w:pPr>
            <m:oMathPara>
              <m:oMath>
                <m:sSub>
                  <m:sSubPr>
                    <m:ctrlPr>
                      <w:rPr>
                        <w:rFonts w:ascii="Cambria Math" w:hAnsi="Cambria Math"/>
                        <w:sz w:val="18"/>
                        <w:szCs w:val="18"/>
                        <w:lang w:val="sv-SE"/>
                      </w:rPr>
                    </m:ctrlPr>
                  </m:sSubPr>
                  <m:e>
                    <m:acc>
                      <m:accPr>
                        <m:chr m:val="̅"/>
                        <m:ctrlPr>
                          <w:rPr>
                            <w:rFonts w:ascii="Cambria Math" w:hAnsi="Cambria Math"/>
                            <w:i/>
                            <w:sz w:val="18"/>
                            <w:szCs w:val="18"/>
                          </w:rPr>
                        </m:ctrlPr>
                      </m:accPr>
                      <m:e>
                        <m:r>
                          <w:rPr>
                            <w:rFonts w:ascii="Cambria Math" w:hAnsi="Cambria Math"/>
                            <w:sz w:val="18"/>
                            <w:szCs w:val="18"/>
                          </w:rPr>
                          <m:t>p</m:t>
                        </m:r>
                      </m:e>
                    </m:acc>
                  </m:e>
                  <m:sub>
                    <m:r>
                      <w:rPr>
                        <w:rFonts w:ascii="Cambria Math" w:hAnsi="Cambria Math"/>
                        <w:sz w:val="18"/>
                        <w:szCs w:val="18"/>
                      </w:rPr>
                      <m:t>i</m:t>
                    </m:r>
                  </m:sub>
                </m:sSub>
                <m:r>
                  <m:rPr>
                    <m:aln/>
                  </m:rPr>
                  <w:rPr>
                    <w:rFonts w:ascii="Cambria Math" w:hAnsi="Cambria Math"/>
                    <w:sz w:val="18"/>
                    <w:szCs w:val="18"/>
                    <w:lang w:val="en-US"/>
                  </w:rPr>
                  <m:t>=</m:t>
                </m:r>
                <m:d>
                  <m:dPr>
                    <m:begChr m:val="{"/>
                    <m:endChr m:val=""/>
                    <m:ctrlPr>
                      <w:rPr>
                        <w:rFonts w:ascii="Cambria Math" w:hAnsi="Cambria Math"/>
                        <w:i/>
                        <w:sz w:val="18"/>
                        <w:szCs w:val="18"/>
                        <w:lang w:val="sv-SE"/>
                      </w:rPr>
                    </m:ctrlPr>
                  </m:dPr>
                  <m:e>
                    <m:m>
                      <m:mPr>
                        <m:mcs>
                          <m:mc>
                            <m:mcPr>
                              <m:count m:val="2"/>
                              <m:mcJc m:val="left"/>
                            </m:mcPr>
                          </m:mc>
                        </m:mcs>
                        <m:ctrlPr>
                          <w:rPr>
                            <w:rFonts w:ascii="Cambria Math" w:hAnsi="Cambria Math"/>
                            <w:i/>
                            <w:noProof/>
                            <w:sz w:val="18"/>
                            <w:szCs w:val="18"/>
                          </w:rPr>
                        </m:ctrlPr>
                      </m:mPr>
                      <m:mr>
                        <m:e>
                          <m:sSub>
                            <m:sSubPr>
                              <m:ctrlPr>
                                <w:rPr>
                                  <w:rFonts w:ascii="Cambria Math" w:hAnsi="Cambria Math"/>
                                  <w:i/>
                                  <w:noProof/>
                                  <w:sz w:val="18"/>
                                  <w:szCs w:val="18"/>
                                </w:rPr>
                              </m:ctrlPr>
                            </m:sSubPr>
                            <m:e>
                              <m:r>
                                <w:rPr>
                                  <w:rFonts w:ascii="Cambria Math" w:hAnsi="Cambria Math"/>
                                  <w:noProof/>
                                  <w:sz w:val="18"/>
                                  <w:szCs w:val="18"/>
                                </w:rPr>
                                <m:t>1000+p</m:t>
                              </m:r>
                            </m:e>
                            <m:sub>
                              <m:r>
                                <w:rPr>
                                  <w:rFonts w:ascii="Cambria Math" w:hAnsi="Cambria Math"/>
                                  <w:noProof/>
                                  <w:sz w:val="18"/>
                                  <w:szCs w:val="18"/>
                                </w:rPr>
                                <m:t>i</m:t>
                              </m:r>
                            </m:sub>
                          </m:sSub>
                          <m:r>
                            <w:rPr>
                              <w:rFonts w:ascii="Cambria Math" w:hAnsi="Cambria Math"/>
                              <w:noProof/>
                              <w:sz w:val="18"/>
                              <w:szCs w:val="18"/>
                            </w:rPr>
                            <m:t xml:space="preserve"> </m:t>
                          </m:r>
                          <m:r>
                            <m:rPr>
                              <m:sty m:val="p"/>
                            </m:rPr>
                            <w:rPr>
                              <w:rFonts w:ascii="Cambria Math" w:hAnsi="Cambria Math"/>
                              <w:noProof/>
                              <w:sz w:val="18"/>
                              <w:szCs w:val="18"/>
                            </w:rPr>
                            <m:t>mod 2</m:t>
                          </m:r>
                        </m:e>
                        <m:e>
                          <m:r>
                            <m:rPr>
                              <m:sty m:val="p"/>
                            </m:rPr>
                            <w:rPr>
                              <w:rFonts w:ascii="Cambria Math" w:hAnsi="Cambria Math"/>
                              <w:noProof/>
                              <w:sz w:val="18"/>
                              <w:szCs w:val="18"/>
                            </w:rPr>
                            <m:t>if</m:t>
                          </m:r>
                          <m:r>
                            <w:rPr>
                              <w:rFonts w:ascii="Cambria Math" w:hAnsi="Cambria Math"/>
                              <w:noProof/>
                              <w:sz w:val="18"/>
                              <w:szCs w:val="18"/>
                            </w:rPr>
                            <m:t xml:space="preserve"> </m:t>
                          </m:r>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i</m:t>
                              </m:r>
                            </m:sub>
                          </m:sSub>
                          <m:r>
                            <w:rPr>
                              <w:rFonts w:ascii="Cambria Math" w:hAnsi="Cambria Math"/>
                              <w:sz w:val="18"/>
                              <w:szCs w:val="18"/>
                            </w:rPr>
                            <m:t xml:space="preserve">-1000&lt;4 </m:t>
                          </m:r>
                        </m:e>
                      </m:mr>
                      <m:mr>
                        <m:e>
                          <m:r>
                            <w:rPr>
                              <w:rFonts w:ascii="Cambria Math" w:hAnsi="Cambria Math"/>
                              <w:noProof/>
                              <w:sz w:val="18"/>
                              <w:szCs w:val="18"/>
                            </w:rPr>
                            <m:t>1000+</m:t>
                          </m:r>
                          <m:sSub>
                            <m:sSubPr>
                              <m:ctrlPr>
                                <w:rPr>
                                  <w:rFonts w:ascii="Cambria Math" w:hAnsi="Cambria Math"/>
                                  <w:i/>
                                  <w:noProof/>
                                  <w:sz w:val="18"/>
                                  <w:szCs w:val="18"/>
                                </w:rPr>
                              </m:ctrlPr>
                            </m:sSubPr>
                            <m:e>
                              <m:r>
                                <w:rPr>
                                  <w:rFonts w:ascii="Cambria Math" w:hAnsi="Cambria Math"/>
                                  <w:noProof/>
                                  <w:sz w:val="18"/>
                                  <w:szCs w:val="18"/>
                                </w:rPr>
                                <m:t>p</m:t>
                              </m:r>
                            </m:e>
                            <m:sub>
                              <m:r>
                                <w:rPr>
                                  <w:rFonts w:ascii="Cambria Math" w:hAnsi="Cambria Math"/>
                                  <w:noProof/>
                                  <w:sz w:val="18"/>
                                  <w:szCs w:val="18"/>
                                </w:rPr>
                                <m:t>i</m:t>
                              </m:r>
                            </m:sub>
                          </m:sSub>
                          <m:r>
                            <w:rPr>
                              <w:rFonts w:ascii="Cambria Math" w:hAnsi="Cambria Math"/>
                              <w:noProof/>
                              <w:sz w:val="18"/>
                              <w:szCs w:val="18"/>
                            </w:rPr>
                            <m:t xml:space="preserve"> </m:t>
                          </m:r>
                          <m:r>
                            <m:rPr>
                              <m:sty m:val="p"/>
                            </m:rPr>
                            <w:rPr>
                              <w:rFonts w:ascii="Cambria Math" w:hAnsi="Cambria Math"/>
                              <w:noProof/>
                              <w:sz w:val="18"/>
                              <w:szCs w:val="18"/>
                            </w:rPr>
                            <m:t>mod 2+2</m:t>
                          </m:r>
                        </m:e>
                        <m:e>
                          <m:r>
                            <m:rPr>
                              <m:nor/>
                            </m:rPr>
                            <w:rPr>
                              <w:rFonts w:ascii="Cambria Math" w:hAnsi="Cambria Math"/>
                              <w:sz w:val="18"/>
                              <w:szCs w:val="18"/>
                            </w:rPr>
                            <m:t xml:space="preserve">if </m:t>
                          </m:r>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i</m:t>
                              </m:r>
                            </m:sub>
                          </m:sSub>
                          <m:r>
                            <w:rPr>
                              <w:rFonts w:ascii="Cambria Math" w:hAnsi="Cambria Math"/>
                              <w:sz w:val="18"/>
                              <w:szCs w:val="18"/>
                            </w:rPr>
                            <m:t>-1000≥4</m:t>
                          </m:r>
                        </m:e>
                      </m:mr>
                    </m:m>
                  </m:e>
                </m:d>
                <m:r>
                  <m:rPr>
                    <m:sty m:val="p"/>
                  </m:rPr>
                  <w:rPr>
                    <w:rFonts w:ascii="Cambria Math" w:eastAsia="Malgun Gothic" w:hAnsi="Cambria Math"/>
                    <w:sz w:val="18"/>
                    <w:szCs w:val="18"/>
                  </w:rPr>
                  <w:br/>
                </m:r>
              </m:oMath>
              <m:oMath>
                <m:sSubSup>
                  <m:sSubSupPr>
                    <m:ctrlPr>
                      <w:rPr>
                        <w:rFonts w:ascii="Cambria Math" w:hAnsi="Cambria Math"/>
                        <w:sz w:val="18"/>
                        <w:szCs w:val="18"/>
                        <w:lang w:val="sv-SE"/>
                      </w:rPr>
                    </m:ctrlPr>
                  </m:sSubSupPr>
                  <m:e>
                    <m:acc>
                      <m:accPr>
                        <m:chr m:val="̅"/>
                        <m:ctrlPr>
                          <w:rPr>
                            <w:rFonts w:ascii="Cambria Math" w:hAnsi="Cambria Math"/>
                            <w:i/>
                            <w:sz w:val="18"/>
                            <w:szCs w:val="18"/>
                          </w:rPr>
                        </m:ctrlPr>
                      </m:accPr>
                      <m:e>
                        <m:r>
                          <w:rPr>
                            <w:rFonts w:ascii="Cambria Math" w:hAnsi="Cambria Math"/>
                            <w:sz w:val="18"/>
                            <w:szCs w:val="18"/>
                          </w:rPr>
                          <m:t>N</m:t>
                        </m:r>
                      </m:e>
                    </m:acc>
                  </m:e>
                  <m:sub>
                    <m:r>
                      <m:rPr>
                        <m:nor/>
                      </m:rPr>
                      <w:rPr>
                        <w:sz w:val="18"/>
                        <w:szCs w:val="18"/>
                      </w:rPr>
                      <m:t>ap</m:t>
                    </m:r>
                  </m:sub>
                  <m:sup>
                    <m:r>
                      <m:rPr>
                        <m:nor/>
                      </m:rPr>
                      <w:rPr>
                        <w:sz w:val="18"/>
                        <w:szCs w:val="18"/>
                      </w:rPr>
                      <m:t>SRS</m:t>
                    </m:r>
                  </m:sup>
                </m:sSubSup>
                <m:r>
                  <m:rPr>
                    <m:aln/>
                  </m:rPr>
                  <w:rPr>
                    <w:rFonts w:ascii="Cambria Math" w:hAnsi="Cambria Math"/>
                    <w:sz w:val="18"/>
                    <w:szCs w:val="18"/>
                    <w:lang w:val="en-US"/>
                  </w:rPr>
                  <m:t>=4</m:t>
                </m:r>
              </m:oMath>
            </m:oMathPara>
          </w:p>
          <w:p w14:paraId="08DE7301" w14:textId="77777777" w:rsidR="00FB259B" w:rsidRPr="0015707B" w:rsidRDefault="00FB259B" w:rsidP="00FB259B">
            <w:pPr>
              <w:rPr>
                <w:sz w:val="18"/>
                <w:szCs w:val="18"/>
                <w:lang w:val="en-US"/>
              </w:rPr>
            </w:pPr>
            <w:r w:rsidRPr="00FB259B">
              <w:rPr>
                <w:rFonts w:eastAsia="Malgun Gothic"/>
                <w:sz w:val="18"/>
                <w:szCs w:val="18"/>
              </w:rPr>
              <w:t>-</w:t>
            </w:r>
            <w:r w:rsidRPr="00FB259B">
              <w:rPr>
                <w:rFonts w:eastAsia="Malgun Gothic"/>
                <w:sz w:val="18"/>
                <w:szCs w:val="18"/>
              </w:rPr>
              <w:tab/>
              <w:t>otherwise</w:t>
            </w:r>
            <m:oMath>
              <m:sSub>
                <m:sSubPr>
                  <m:ctrlPr>
                    <w:rPr>
                      <w:rFonts w:ascii="Cambria Math" w:hAnsi="Cambria Math"/>
                      <w:sz w:val="18"/>
                      <w:szCs w:val="18"/>
                      <w:lang w:val="sv-SE"/>
                    </w:rPr>
                  </m:ctrlPr>
                </m:sSubPr>
                <m:e>
                  <m:acc>
                    <m:accPr>
                      <m:chr m:val="̅"/>
                      <m:ctrlPr>
                        <w:rPr>
                          <w:rFonts w:ascii="Cambria Math" w:hAnsi="Cambria Math"/>
                          <w:i/>
                          <w:sz w:val="18"/>
                          <w:szCs w:val="18"/>
                        </w:rPr>
                      </m:ctrlPr>
                    </m:accPr>
                    <m:e>
                      <m:r>
                        <w:rPr>
                          <w:rFonts w:ascii="Cambria Math" w:hAnsi="Cambria Math"/>
                          <w:sz w:val="18"/>
                          <w:szCs w:val="18"/>
                        </w:rPr>
                        <m:t>p</m:t>
                      </m:r>
                    </m:e>
                  </m:acc>
                </m:e>
                <m:sub>
                  <m:r>
                    <w:rPr>
                      <w:rFonts w:ascii="Cambria Math" w:hAnsi="Cambria Math"/>
                      <w:sz w:val="18"/>
                      <w:szCs w:val="18"/>
                    </w:rPr>
                    <m:t>i</m:t>
                  </m:r>
                </m:sub>
              </m:sSub>
              <m:r>
                <m:rPr>
                  <m:aln/>
                </m:rPr>
                <w:rPr>
                  <w:rFonts w:ascii="Cambria Math" w:hAnsi="Cambria Math"/>
                  <w:sz w:val="18"/>
                  <w:szCs w:val="18"/>
                  <w:lang w:val="en-US"/>
                </w:rPr>
                <m:t>=</m:t>
              </m:r>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i</m:t>
                  </m:r>
                </m:sub>
              </m:sSub>
              <m:r>
                <m:rPr>
                  <m:sty m:val="p"/>
                </m:rPr>
                <w:rPr>
                  <w:rFonts w:ascii="Cambria Math" w:eastAsia="Malgun Gothic" w:hAnsi="Cambria Math"/>
                  <w:sz w:val="18"/>
                  <w:szCs w:val="18"/>
                  <w:lang w:val="en-US"/>
                </w:rPr>
                <w:br/>
              </m:r>
            </m:oMath>
            <m:oMathPara>
              <m:oMath>
                <m:sSubSup>
                  <m:sSubSupPr>
                    <m:ctrlPr>
                      <w:rPr>
                        <w:rFonts w:ascii="Cambria Math" w:hAnsi="Cambria Math"/>
                        <w:sz w:val="18"/>
                        <w:szCs w:val="18"/>
                        <w:lang w:val="sv-SE"/>
                      </w:rPr>
                    </m:ctrlPr>
                  </m:sSubSupPr>
                  <m:e>
                    <m:acc>
                      <m:accPr>
                        <m:chr m:val="̅"/>
                        <m:ctrlPr>
                          <w:rPr>
                            <w:rFonts w:ascii="Cambria Math" w:hAnsi="Cambria Math"/>
                            <w:i/>
                            <w:sz w:val="18"/>
                            <w:szCs w:val="18"/>
                          </w:rPr>
                        </m:ctrlPr>
                      </m:accPr>
                      <m:e>
                        <m:r>
                          <w:rPr>
                            <w:rFonts w:ascii="Cambria Math" w:hAnsi="Cambria Math"/>
                            <w:sz w:val="18"/>
                            <w:szCs w:val="18"/>
                          </w:rPr>
                          <m:t>N</m:t>
                        </m:r>
                      </m:e>
                    </m:acc>
                  </m:e>
                  <m:sub>
                    <m:r>
                      <m:rPr>
                        <m:nor/>
                      </m:rPr>
                      <w:rPr>
                        <w:sz w:val="18"/>
                        <w:szCs w:val="18"/>
                        <w:lang w:val="en-US"/>
                      </w:rPr>
                      <m:t>ap</m:t>
                    </m:r>
                  </m:sub>
                  <m:sup>
                    <m:r>
                      <m:rPr>
                        <m:nor/>
                      </m:rPr>
                      <w:rPr>
                        <w:sz w:val="18"/>
                        <w:szCs w:val="18"/>
                        <w:lang w:val="en-US"/>
                      </w:rPr>
                      <m:t>SRS</m:t>
                    </m:r>
                  </m:sup>
                </m:sSubSup>
                <m:r>
                  <m:rPr>
                    <m:aln/>
                  </m:rPr>
                  <w:rPr>
                    <w:rFonts w:ascii="Cambria Math" w:hAnsi="Cambria Math"/>
                    <w:sz w:val="18"/>
                    <w:szCs w:val="18"/>
                    <w:lang w:val="en-US"/>
                  </w:rPr>
                  <m:t>=</m:t>
                </m:r>
                <m:sSubSup>
                  <m:sSubSupPr>
                    <m:ctrlPr>
                      <w:rPr>
                        <w:rFonts w:ascii="Cambria Math" w:hAnsi="Cambria Math"/>
                        <w:i/>
                        <w:sz w:val="18"/>
                        <w:szCs w:val="18"/>
                        <w:lang w:val="en-US"/>
                      </w:rPr>
                    </m:ctrlPr>
                  </m:sSubSupPr>
                  <m:e>
                    <m:r>
                      <w:rPr>
                        <w:rFonts w:ascii="Cambria Math" w:hAnsi="Cambria Math"/>
                        <w:sz w:val="18"/>
                        <w:szCs w:val="18"/>
                        <w:lang w:val="en-US"/>
                      </w:rPr>
                      <m:t>N</m:t>
                    </m:r>
                  </m:e>
                  <m:sub>
                    <m:r>
                      <m:rPr>
                        <m:nor/>
                      </m:rPr>
                      <w:rPr>
                        <w:rFonts w:ascii="Cambria Math" w:hAnsi="Cambria Math"/>
                        <w:sz w:val="18"/>
                        <w:szCs w:val="18"/>
                        <w:lang w:val="en-US"/>
                      </w:rPr>
                      <m:t>ap</m:t>
                    </m:r>
                  </m:sub>
                  <m:sup>
                    <m:r>
                      <m:rPr>
                        <m:nor/>
                      </m:rPr>
                      <w:rPr>
                        <w:rFonts w:ascii="Cambria Math" w:hAnsi="Cambria Math"/>
                        <w:sz w:val="18"/>
                        <w:szCs w:val="18"/>
                        <w:lang w:val="en-US"/>
                      </w:rPr>
                      <m:t>SRS</m:t>
                    </m:r>
                  </m:sup>
                </m:sSubSup>
              </m:oMath>
            </m:oMathPara>
          </w:p>
          <w:p w14:paraId="1FF28367" w14:textId="2FC197F0" w:rsidR="00FB259B" w:rsidRPr="0015707B" w:rsidRDefault="00FB259B" w:rsidP="001B6524">
            <w:pPr>
              <w:spacing w:after="0"/>
              <w:jc w:val="both"/>
              <w:rPr>
                <w:rFonts w:ascii="Times New Roman" w:eastAsia="DengXian" w:hAnsi="Times New Roman" w:cs="Times New Roman"/>
                <w:lang w:val="en-US" w:eastAsia="zh-CN"/>
              </w:rPr>
            </w:pPr>
          </w:p>
        </w:tc>
      </w:tr>
      <w:tr w:rsidR="005A15A0" w:rsidRPr="00FB259B" w14:paraId="59FD1228" w14:textId="77777777">
        <w:tc>
          <w:tcPr>
            <w:tcW w:w="1720" w:type="dxa"/>
          </w:tcPr>
          <w:p w14:paraId="2EBCFDE9" w14:textId="77777777" w:rsidR="005A15A0" w:rsidRDefault="005A15A0" w:rsidP="005A15A0">
            <w:pPr>
              <w:spacing w:after="0"/>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lastRenderedPageBreak/>
              <w:t>Huawei, HiSilicon</w:t>
            </w:r>
          </w:p>
          <w:p w14:paraId="6FE145C2" w14:textId="2365ACBD" w:rsidR="005A15A0" w:rsidRPr="005A15A0" w:rsidRDefault="005A15A0" w:rsidP="005A15A0">
            <w:pPr>
              <w:spacing w:after="0"/>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(8TX)</w:t>
            </w:r>
          </w:p>
        </w:tc>
        <w:tc>
          <w:tcPr>
            <w:tcW w:w="7909" w:type="dxa"/>
          </w:tcPr>
          <w:p w14:paraId="0EA08104" w14:textId="77777777" w:rsidR="005A15A0" w:rsidRDefault="005A15A0" w:rsidP="005A15A0">
            <w:pPr>
              <w:spacing w:after="0"/>
              <w:rPr>
                <w:rFonts w:ascii="Times New Roman" w:hAnsi="Times New Roman" w:cs="Times New Roman"/>
              </w:rPr>
            </w:pPr>
            <w:r>
              <w:rPr>
                <w:rFonts w:ascii="Times New Roman" w:hAnsi="Times New Roman" w:cs="Times New Roman"/>
              </w:rPr>
              <w:t>Many thanks for Editor’s great efforts, please find below some comments regarding 8TX:</w:t>
            </w:r>
          </w:p>
          <w:p w14:paraId="3E822C54" w14:textId="77777777" w:rsidR="005A15A0" w:rsidRDefault="005A15A0" w:rsidP="005A15A0">
            <w:pPr>
              <w:spacing w:after="0"/>
              <w:rPr>
                <w:rFonts w:ascii="Times New Roman" w:hAnsi="Times New Roman" w:cs="Times New Roman"/>
              </w:rPr>
            </w:pPr>
            <w:r w:rsidRPr="0066552F">
              <w:rPr>
                <w:rFonts w:ascii="Times New Roman" w:hAnsi="Times New Roman" w:cs="Times New Roman"/>
                <w:b/>
                <w:u w:val="single"/>
              </w:rPr>
              <w:t>Comment 1</w:t>
            </w:r>
            <w:r>
              <w:rPr>
                <w:rFonts w:ascii="Times New Roman" w:hAnsi="Times New Roman" w:cs="Times New Roman"/>
              </w:rPr>
              <w:t>: In section 6.3.1.5, the wording antenna group is used in many places. However, since UE can report multiple capabilities of codebook types (corresponding to different Ng), the codebook type used may not correspond to the physical antenna groups at UE side. We suggest to use codebook type to align with the RRC parameter that we have agreed, i.e., CodebookType={Codebook1, Codebook2, Codebook3, Codebook4}.</w:t>
            </w:r>
          </w:p>
          <w:p w14:paraId="22EB5CFF" w14:textId="77777777" w:rsidR="005A15A0" w:rsidRDefault="005A15A0" w:rsidP="005A15A0">
            <w:pPr>
              <w:spacing w:after="0"/>
              <w:rPr>
                <w:rFonts w:ascii="Times New Roman" w:hAnsi="Times New Roman" w:cs="Times New Roman"/>
              </w:rPr>
            </w:pPr>
          </w:p>
          <w:p w14:paraId="3A5B6B3E" w14:textId="77777777" w:rsidR="005A15A0" w:rsidRDefault="005A15A0" w:rsidP="005A15A0">
            <w:pPr>
              <w:spacing w:after="0"/>
              <w:rPr>
                <w:rFonts w:ascii="Times New Roman" w:hAnsi="Times New Roman" w:cs="Times New Roman"/>
              </w:rPr>
            </w:pPr>
            <w:r w:rsidRPr="00040985">
              <w:rPr>
                <w:rFonts w:ascii="Times New Roman" w:hAnsi="Times New Roman" w:cs="Times New Roman"/>
                <w:b/>
                <w:u w:val="single"/>
              </w:rPr>
              <w:t>Comment 2</w:t>
            </w:r>
            <w:r>
              <w:rPr>
                <w:rFonts w:ascii="Times New Roman" w:hAnsi="Times New Roman" w:cs="Times New Roman"/>
              </w:rPr>
              <w:t>: the port permutation is defined in Table 6.3.1.5-8, however, it seems the equation for port permutation should be changed as below:</w:t>
            </w:r>
          </w:p>
          <w:p w14:paraId="602E03BC" w14:textId="77777777" w:rsidR="005A15A0" w:rsidRPr="003331AA" w:rsidRDefault="00D82F79" w:rsidP="005A15A0">
            <w:pPr>
              <w:pStyle w:val="B1"/>
            </w:pPr>
            <m:oMathPara>
              <m:oMath>
                <m:sSub>
                  <m:sSubPr>
                    <m:ctrlPr>
                      <w:rPr>
                        <w:rFonts w:ascii="Cambria Math" w:hAnsi="Cambria Math"/>
                      </w:rPr>
                    </m:ctrlPr>
                  </m:sSubPr>
                  <m:e>
                    <m:r>
                      <w:rPr>
                        <w:rFonts w:ascii="Cambria Math" w:hAnsi="Cambria Math"/>
                      </w:rPr>
                      <m:t>W</m:t>
                    </m:r>
                  </m:e>
                  <m:sub>
                    <m:r>
                      <w:rPr>
                        <w:rFonts w:ascii="Cambria Math" w:hAnsi="Cambria Math"/>
                        <w:strike/>
                        <w:color w:val="FF0000"/>
                      </w:rPr>
                      <m:t>i</m:t>
                    </m:r>
                    <m:r>
                      <w:rPr>
                        <w:rFonts w:ascii="Cambria Math" w:hAnsi="Cambria Math"/>
                        <w:color w:val="FF0000"/>
                      </w:rPr>
                      <m:t>f(i)</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strike/>
                        <w:color w:val="FF0000"/>
                      </w:rPr>
                      <m:t>f</m:t>
                    </m:r>
                    <m:r>
                      <m:rPr>
                        <m:sty m:val="p"/>
                      </m:rPr>
                      <w:rPr>
                        <w:rFonts w:ascii="Cambria Math" w:hAnsi="Cambria Math"/>
                        <w:strike/>
                        <w:color w:val="FF0000"/>
                      </w:rPr>
                      <m:t>(</m:t>
                    </m:r>
                    <m:r>
                      <w:rPr>
                        <w:rFonts w:ascii="Cambria Math" w:hAnsi="Cambria Math"/>
                        <w:strike/>
                        <w:color w:val="FF0000"/>
                      </w:rPr>
                      <m:t>i</m:t>
                    </m:r>
                    <m:r>
                      <m:rPr>
                        <m:sty m:val="p"/>
                      </m:rPr>
                      <w:rPr>
                        <w:rFonts w:ascii="Cambria Math" w:hAnsi="Cambria Math"/>
                        <w:strike/>
                        <w:color w:val="FF0000"/>
                      </w:rPr>
                      <m:t>)</m:t>
                    </m:r>
                    <m:r>
                      <m:rPr>
                        <m:sty m:val="p"/>
                      </m:rPr>
                      <w:rPr>
                        <w:rFonts w:ascii="Cambria Math" w:hAnsi="Cambria Math"/>
                        <w:color w:val="FF0000"/>
                      </w:rPr>
                      <m:t>i</m:t>
                    </m:r>
                  </m:sub>
                </m:sSub>
              </m:oMath>
            </m:oMathPara>
          </w:p>
          <w:p w14:paraId="605237CF" w14:textId="77777777" w:rsidR="005A15A0" w:rsidRDefault="005A15A0" w:rsidP="005A15A0">
            <w:pPr>
              <w:spacing w:after="0"/>
              <w:rPr>
                <w:rFonts w:ascii="Times New Roman" w:hAnsi="Times New Roman" w:cs="Times New Roman"/>
              </w:rPr>
            </w:pPr>
          </w:p>
          <w:p w14:paraId="4D33EB59" w14:textId="1985B5D1" w:rsidR="005A15A0" w:rsidRDefault="005A15A0" w:rsidP="005A15A0">
            <w:pPr>
              <w:spacing w:after="0"/>
              <w:rPr>
                <w:rFonts w:ascii="Times New Roman" w:hAnsi="Times New Roman" w:cs="Times New Roman"/>
              </w:rPr>
            </w:pPr>
            <w:r w:rsidRPr="003549B6">
              <w:rPr>
                <w:rFonts w:ascii="Times New Roman" w:hAnsi="Times New Roman" w:cs="Times New Roman"/>
                <w:b/>
                <w:u w:val="single"/>
              </w:rPr>
              <w:t xml:space="preserve">Comment </w:t>
            </w:r>
            <w:r>
              <w:rPr>
                <w:rFonts w:ascii="Times New Roman" w:hAnsi="Times New Roman" w:cs="Times New Roman"/>
                <w:b/>
                <w:u w:val="single"/>
              </w:rPr>
              <w:t>3</w:t>
            </w:r>
            <w:r>
              <w:rPr>
                <w:rFonts w:ascii="Times New Roman" w:hAnsi="Times New Roman" w:cs="Times New Roman"/>
              </w:rPr>
              <w:t>: the full power mode 1 precoders are not captured in the spec, which can be added as below</w:t>
            </w:r>
            <w:r w:rsidR="00957E41">
              <w:rPr>
                <w:rFonts w:ascii="Times New Roman" w:hAnsi="Times New Roman" w:cs="Times New Roman"/>
              </w:rPr>
              <w:t xml:space="preserve"> for partial coherent precoders</w:t>
            </w:r>
            <w:r>
              <w:rPr>
                <w:rFonts w:ascii="Times New Roman" w:hAnsi="Times New Roman" w:cs="Times New Roman"/>
              </w:rPr>
              <w:t>.</w:t>
            </w:r>
            <w:r w:rsidR="00957E41">
              <w:rPr>
                <w:rFonts w:ascii="Times New Roman" w:hAnsi="Times New Roman" w:cs="Times New Roman"/>
              </w:rPr>
              <w:t xml:space="preserve"> For non-coherent percoders it can be added similarly.</w:t>
            </w:r>
          </w:p>
          <w:p w14:paraId="5BD8856E" w14:textId="77777777" w:rsidR="005A15A0" w:rsidRDefault="005A15A0" w:rsidP="005A15A0">
            <w:pPr>
              <w:spacing w:after="0"/>
              <w:rPr>
                <w:rFonts w:ascii="Times New Roman" w:hAnsi="Times New Roman" w:cs="Times New Roman"/>
              </w:rPr>
            </w:pPr>
          </w:p>
          <w:p w14:paraId="1C83AD79" w14:textId="77777777" w:rsidR="005A15A0" w:rsidRPr="00B213FA" w:rsidRDefault="005A15A0" w:rsidP="005A15A0">
            <w:pPr>
              <w:pStyle w:val="TH"/>
              <w:rPr>
                <w:lang w:val="en-US"/>
              </w:rPr>
            </w:pPr>
            <w:r w:rsidRPr="00B213FA">
              <w:rPr>
                <w:lang w:val="en-US"/>
              </w:rPr>
              <w:t xml:space="preserve">Table 6.3.1.5-29: Intermediate precoding matrix </w:t>
            </w:r>
            <m:oMath>
              <m:r>
                <m:rPr>
                  <m:sty m:val="bi"/>
                </m:rPr>
                <w:rPr>
                  <w:rFonts w:ascii="Cambria Math" w:hAnsi="Cambria Math"/>
                </w:rPr>
                <m:t>W</m:t>
              </m:r>
              <m:r>
                <m:rPr>
                  <m:sty m:val="bi"/>
                </m:rPr>
                <w:rPr>
                  <w:rFonts w:ascii="Cambria Math" w:hAnsi="Cambria Math"/>
                  <w:lang w:val="en-US"/>
                </w:rPr>
                <m:t>'</m:t>
              </m:r>
            </m:oMath>
            <w:r w:rsidRPr="00B213FA">
              <w:rPr>
                <w:lang w:val="en-US"/>
              </w:rPr>
              <w:t xml:space="preserve"> with two antenna groups for single-layer transmission using eight antenna ports with transform precoding disabled.</w:t>
            </w:r>
          </w:p>
          <w:tbl>
            <w:tblPr>
              <w:tblStyle w:val="TableGrid"/>
              <w:tblW w:w="0" w:type="auto"/>
              <w:jc w:val="center"/>
              <w:tblLook w:val="04A0" w:firstRow="1" w:lastRow="0" w:firstColumn="1" w:lastColumn="0" w:noHBand="0" w:noVBand="1"/>
            </w:tblPr>
            <w:tblGrid>
              <w:gridCol w:w="1696"/>
              <w:gridCol w:w="5670"/>
            </w:tblGrid>
            <w:tr w:rsidR="005A15A0" w14:paraId="7B8E87A6" w14:textId="77777777" w:rsidTr="009715C6">
              <w:trPr>
                <w:jc w:val="center"/>
              </w:trPr>
              <w:tc>
                <w:tcPr>
                  <w:tcW w:w="1696" w:type="dxa"/>
                </w:tcPr>
                <w:p w14:paraId="02A2ACA3" w14:textId="77777777" w:rsidR="005A15A0" w:rsidRPr="00DB6353" w:rsidRDefault="005A15A0" w:rsidP="005A15A0">
                  <w:pPr>
                    <w:pStyle w:val="TAH"/>
                  </w:pPr>
                  <w:r w:rsidRPr="00DB6353">
                    <w:t xml:space="preserve">TPMI index </w:t>
                  </w:r>
                  <m:oMath>
                    <m:r>
                      <m:rPr>
                        <m:sty m:val="bi"/>
                      </m:rPr>
                      <w:rPr>
                        <w:rFonts w:ascii="Cambria Math" w:hAnsi="Cambria Math"/>
                      </w:rPr>
                      <m:t>i</m:t>
                    </m:r>
                  </m:oMath>
                </w:p>
              </w:tc>
              <w:tc>
                <w:tcPr>
                  <w:tcW w:w="5670" w:type="dxa"/>
                </w:tcPr>
                <w:p w14:paraId="35C5AD1A" w14:textId="77777777" w:rsidR="005A15A0" w:rsidRPr="00DB6353" w:rsidRDefault="005A15A0" w:rsidP="005A15A0">
                  <w:pPr>
                    <w:pStyle w:val="TAH"/>
                  </w:pPr>
                  <w:r w:rsidRPr="00DB6353">
                    <w:t xml:space="preserve">Intermediate precoder matrix </w:t>
                  </w:r>
                  <m:oMath>
                    <m:r>
                      <m:rPr>
                        <m:sty m:val="bi"/>
                      </m:rPr>
                      <w:rPr>
                        <w:rFonts w:ascii="Cambria Math" w:hAnsi="Cambria Math"/>
                      </w:rPr>
                      <m:t>W</m:t>
                    </m:r>
                    <m:r>
                      <m:rPr>
                        <m:sty m:val="b"/>
                      </m:rPr>
                      <w:rPr>
                        <w:rFonts w:ascii="Cambria Math" w:hAnsi="Cambria Math"/>
                      </w:rPr>
                      <m:t>'</m:t>
                    </m:r>
                  </m:oMath>
                </w:p>
              </w:tc>
            </w:tr>
            <w:tr w:rsidR="005A15A0" w14:paraId="79608C50" w14:textId="77777777" w:rsidTr="009715C6">
              <w:trPr>
                <w:jc w:val="center"/>
              </w:trPr>
              <w:tc>
                <w:tcPr>
                  <w:tcW w:w="1696" w:type="dxa"/>
                  <w:vAlign w:val="center"/>
                </w:tcPr>
                <w:p w14:paraId="25F6EDE8" w14:textId="77777777" w:rsidR="005A15A0" w:rsidRPr="00DB6353" w:rsidRDefault="005A15A0" w:rsidP="005A15A0">
                  <w:pPr>
                    <w:pStyle w:val="TAC"/>
                  </w:pPr>
                  <w:r w:rsidRPr="00DB6353">
                    <w:t>0 – 15</w:t>
                  </w:r>
                </w:p>
              </w:tc>
              <w:tc>
                <w:tcPr>
                  <w:tcW w:w="5670" w:type="dxa"/>
                  <w:vAlign w:val="center"/>
                </w:tcPr>
                <w:p w14:paraId="0D11A7D7" w14:textId="77777777" w:rsidR="005A15A0" w:rsidRDefault="00D82F79" w:rsidP="005A15A0">
                  <w:pPr>
                    <w:pStyle w:val="TAC"/>
                  </w:pPr>
                  <m:oMathPara>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acc>
                                      <m:accPr>
                                        <m:chr m:val="̅"/>
                                        <m:ctrlPr>
                                          <w:rPr>
                                            <w:rFonts w:ascii="Cambria Math" w:eastAsia="Times New Roman" w:hAnsi="Cambria Math"/>
                                          </w:rPr>
                                        </m:ctrlPr>
                                      </m:accPr>
                                      <m:e>
                                        <m:r>
                                          <w:rPr>
                                            <w:rFonts w:ascii="Cambria Math" w:hAnsi="Cambria Math"/>
                                          </w:rPr>
                                          <m:t>W</m:t>
                                        </m:r>
                                      </m:e>
                                    </m:acc>
                                  </m:e>
                                  <m:sub>
                                    <m:r>
                                      <m:rPr>
                                        <m:sty m:val="p"/>
                                      </m:rPr>
                                      <w:rPr>
                                        <w:rFonts w:ascii="Cambria Math" w:hAnsi="Cambria Math"/>
                                      </w:rPr>
                                      <m:t xml:space="preserve">1, </m:t>
                                    </m:r>
                                    <m:r>
                                      <w:rPr>
                                        <w:rFonts w:ascii="Cambria Math" w:hAnsi="Cambria Math"/>
                                      </w:rPr>
                                      <m:t>i</m:t>
                                    </m:r>
                                  </m:sub>
                                </m:sSub>
                              </m:e>
                            </m:mr>
                            <m:mr>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4×1</m:t>
                                    </m:r>
                                  </m:sub>
                                </m:sSub>
                              </m:e>
                            </m:mr>
                          </m:m>
                        </m:e>
                      </m:d>
                    </m:oMath>
                  </m:oMathPara>
                </w:p>
              </w:tc>
            </w:tr>
            <w:tr w:rsidR="005A15A0" w:rsidRPr="00DB6353" w14:paraId="7FAF8899" w14:textId="77777777" w:rsidTr="009715C6">
              <w:trPr>
                <w:jc w:val="center"/>
              </w:trPr>
              <w:tc>
                <w:tcPr>
                  <w:tcW w:w="1696" w:type="dxa"/>
                  <w:vAlign w:val="center"/>
                </w:tcPr>
                <w:p w14:paraId="07F3D586" w14:textId="77777777" w:rsidR="005A15A0" w:rsidRPr="00DB6353" w:rsidRDefault="005A15A0" w:rsidP="005A15A0">
                  <w:pPr>
                    <w:pStyle w:val="TAC"/>
                  </w:pPr>
                  <w:r w:rsidRPr="00DB6353">
                    <w:t>16 – 31</w:t>
                  </w:r>
                </w:p>
              </w:tc>
              <w:tc>
                <w:tcPr>
                  <w:tcW w:w="5670" w:type="dxa"/>
                  <w:vAlign w:val="center"/>
                </w:tcPr>
                <w:p w14:paraId="30531DEB" w14:textId="77777777" w:rsidR="005A15A0" w:rsidRPr="00DB6353" w:rsidRDefault="00D82F79" w:rsidP="005A15A0">
                  <w:pPr>
                    <w:pStyle w:val="TAC"/>
                  </w:pPr>
                  <m:oMathPara>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4×1</m:t>
                                    </m:r>
                                  </m:sub>
                                </m:sSub>
                              </m:e>
                            </m:mr>
                            <m:mr>
                              <m:e>
                                <m:sSub>
                                  <m:sSubPr>
                                    <m:ctrlPr>
                                      <w:rPr>
                                        <w:rFonts w:ascii="Cambria Math" w:hAnsi="Cambria Math"/>
                                      </w:rPr>
                                    </m:ctrlPr>
                                  </m:sSubPr>
                                  <m:e>
                                    <m:acc>
                                      <m:accPr>
                                        <m:chr m:val="̅"/>
                                        <m:ctrlPr>
                                          <w:rPr>
                                            <w:rFonts w:ascii="Cambria Math" w:eastAsia="Times New Roman" w:hAnsi="Cambria Math"/>
                                            <w:i/>
                                            <w:iCs/>
                                          </w:rPr>
                                        </m:ctrlPr>
                                      </m:accPr>
                                      <m:e>
                                        <m:r>
                                          <w:rPr>
                                            <w:rFonts w:ascii="Cambria Math" w:hAnsi="Cambria Math"/>
                                          </w:rPr>
                                          <m:t>W</m:t>
                                        </m:r>
                                      </m:e>
                                    </m:acc>
                                  </m:e>
                                  <m:sub>
                                    <m:r>
                                      <m:rPr>
                                        <m:sty m:val="p"/>
                                      </m:rPr>
                                      <w:rPr>
                                        <w:rFonts w:ascii="Cambria Math" w:hAnsi="Cambria Math"/>
                                      </w:rPr>
                                      <m:t>1, (</m:t>
                                    </m:r>
                                    <m:r>
                                      <w:rPr>
                                        <w:rFonts w:ascii="Cambria Math" w:hAnsi="Cambria Math"/>
                                      </w:rPr>
                                      <m:t>i</m:t>
                                    </m:r>
                                    <m:r>
                                      <m:rPr>
                                        <m:sty m:val="p"/>
                                      </m:rPr>
                                      <w:rPr>
                                        <w:rFonts w:ascii="Cambria Math" w:hAnsi="Cambria Math"/>
                                      </w:rPr>
                                      <m:t>-16)</m:t>
                                    </m:r>
                                  </m:sub>
                                </m:sSub>
                              </m:e>
                            </m:mr>
                          </m:m>
                        </m:e>
                      </m:d>
                    </m:oMath>
                  </m:oMathPara>
                </w:p>
              </w:tc>
            </w:tr>
            <w:tr w:rsidR="005A15A0" w:rsidRPr="00DB6353" w14:paraId="208CAEE1" w14:textId="77777777" w:rsidTr="009715C6">
              <w:trPr>
                <w:jc w:val="center"/>
              </w:trPr>
              <w:tc>
                <w:tcPr>
                  <w:tcW w:w="1696" w:type="dxa"/>
                  <w:vAlign w:val="center"/>
                </w:tcPr>
                <w:p w14:paraId="0C1859AF" w14:textId="77777777" w:rsidR="005A15A0" w:rsidRPr="006721D6" w:rsidRDefault="005A15A0" w:rsidP="005A15A0">
                  <w:pPr>
                    <w:pStyle w:val="TAC"/>
                    <w:rPr>
                      <w:color w:val="FF0000"/>
                      <w:lang w:val="en-US"/>
                    </w:rPr>
                  </w:pPr>
                  <w:r w:rsidRPr="006721D6">
                    <w:rPr>
                      <w:color w:val="FF0000"/>
                      <w:lang w:val="en-US"/>
                    </w:rPr>
                    <w:t>32</w:t>
                  </w:r>
                </w:p>
              </w:tc>
              <w:tc>
                <w:tcPr>
                  <w:tcW w:w="5670" w:type="dxa"/>
                  <w:vAlign w:val="center"/>
                </w:tcPr>
                <w:p w14:paraId="1D354B0B" w14:textId="77777777" w:rsidR="005A15A0" w:rsidRPr="006721D6" w:rsidRDefault="00D82F79" w:rsidP="005A15A0">
                  <w:pPr>
                    <w:pStyle w:val="TAC"/>
                    <w:rPr>
                      <w:rFonts w:eastAsia="DengXian" w:cs="Arial"/>
                      <w:i/>
                      <w:color w:val="FF0000"/>
                    </w:rPr>
                  </w:pPr>
                  <m:oMathPara>
                    <m:oMath>
                      <m:f>
                        <m:fPr>
                          <m:ctrlPr>
                            <w:rPr>
                              <w:rFonts w:ascii="Cambria Math" w:hAnsi="Cambria Math"/>
                              <w:color w:val="FF0000"/>
                            </w:rPr>
                          </m:ctrlPr>
                        </m:fPr>
                        <m:num>
                          <m:r>
                            <m:rPr>
                              <m:sty m:val="p"/>
                            </m:rPr>
                            <w:rPr>
                              <w:rFonts w:ascii="Cambria Math" w:hAnsi="Cambria Math"/>
                              <w:color w:val="FF0000"/>
                            </w:rPr>
                            <m:t>1</m:t>
                          </m:r>
                        </m:num>
                        <m:den>
                          <m:rad>
                            <m:radPr>
                              <m:degHide m:val="1"/>
                              <m:ctrlPr>
                                <w:rPr>
                                  <w:rFonts w:ascii="Cambria Math" w:hAnsi="Cambria Math"/>
                                  <w:color w:val="FF0000"/>
                                </w:rPr>
                              </m:ctrlPr>
                            </m:radPr>
                            <m:deg/>
                            <m:e>
                              <m:r>
                                <m:rPr>
                                  <m:sty m:val="p"/>
                                </m:rPr>
                                <w:rPr>
                                  <w:rFonts w:ascii="Cambria Math" w:hAnsi="Cambria Math"/>
                                  <w:color w:val="FF0000"/>
                                </w:rPr>
                                <m:t>2</m:t>
                              </m:r>
                            </m:e>
                          </m:rad>
                        </m:den>
                      </m:f>
                      <m:d>
                        <m:dPr>
                          <m:begChr m:val="["/>
                          <m:endChr m:val="]"/>
                          <m:ctrlPr>
                            <w:rPr>
                              <w:rFonts w:ascii="Cambria Math" w:hAnsi="Cambria Math"/>
                              <w:color w:val="FF0000"/>
                            </w:rPr>
                          </m:ctrlPr>
                        </m:dPr>
                        <m:e>
                          <m:m>
                            <m:mPr>
                              <m:mcs>
                                <m:mc>
                                  <m:mcPr>
                                    <m:count m:val="1"/>
                                    <m:mcJc m:val="center"/>
                                  </m:mcPr>
                                </m:mc>
                              </m:mcs>
                              <m:ctrlPr>
                                <w:rPr>
                                  <w:rFonts w:ascii="Cambria Math" w:hAnsi="Cambria Math"/>
                                  <w:color w:val="FF0000"/>
                                </w:rPr>
                              </m:ctrlPr>
                            </m:mPr>
                            <m:mr>
                              <m:e>
                                <m:m>
                                  <m:mPr>
                                    <m:mcs>
                                      <m:mc>
                                        <m:mcPr>
                                          <m:count m:val="1"/>
                                          <m:mcJc m:val="center"/>
                                        </m:mcPr>
                                      </m:mc>
                                    </m:mcs>
                                    <m:ctrlPr>
                                      <w:rPr>
                                        <w:rFonts w:ascii="Cambria Math" w:hAnsi="Cambria Math"/>
                                        <w:color w:val="FF0000"/>
                                      </w:rPr>
                                    </m:ctrlPr>
                                  </m:mPr>
                                  <m:mr>
                                    <m:e>
                                      <m:m>
                                        <m:mPr>
                                          <m:mcs>
                                            <m:mc>
                                              <m:mcPr>
                                                <m:count m:val="1"/>
                                                <m:mcJc m:val="center"/>
                                              </m:mcPr>
                                            </m:mc>
                                          </m:mcs>
                                          <m:ctrlPr>
                                            <w:rPr>
                                              <w:rFonts w:ascii="Cambria Math" w:hAnsi="Cambria Math"/>
                                              <w:color w:val="FF0000"/>
                                            </w:rPr>
                                          </m:ctrlPr>
                                        </m:mPr>
                                        <m:mr>
                                          <m:e>
                                            <m:m>
                                              <m:mPr>
                                                <m:mcs>
                                                  <m:mc>
                                                    <m:mcPr>
                                                      <m:count m:val="1"/>
                                                      <m:mcJc m:val="center"/>
                                                    </m:mcPr>
                                                  </m:mc>
                                                </m:mcs>
                                                <m:ctrlPr>
                                                  <w:rPr>
                                                    <w:rFonts w:ascii="Cambria Math" w:hAnsi="Cambria Math"/>
                                                    <w:color w:val="FF0000"/>
                                                  </w:rPr>
                                                </m:ctrlPr>
                                              </m:mPr>
                                              <m:mr>
                                                <m:e>
                                                  <m:m>
                                                    <m:mPr>
                                                      <m:mcs>
                                                        <m:mc>
                                                          <m:mcPr>
                                                            <m:count m:val="1"/>
                                                            <m:mcJc m:val="center"/>
                                                          </m:mcPr>
                                                        </m:mc>
                                                      </m:mcs>
                                                      <m:ctrlPr>
                                                        <w:rPr>
                                                          <w:rFonts w:ascii="Cambria Math" w:hAnsi="Cambria Math"/>
                                                          <w:color w:val="FF0000"/>
                                                        </w:rPr>
                                                      </m:ctrlPr>
                                                    </m:mPr>
                                                    <m:mr>
                                                      <m:e>
                                                        <m:r>
                                                          <w:rPr>
                                                            <w:rFonts w:ascii="Cambria Math" w:hAnsi="Cambria Math"/>
                                                            <w:color w:val="FF0000"/>
                                                          </w:rPr>
                                                          <m:t>1</m:t>
                                                        </m:r>
                                                      </m:e>
                                                    </m:mr>
                                                    <m:mr>
                                                      <m:e>
                                                        <m:r>
                                                          <m:rPr>
                                                            <m:sty m:val="p"/>
                                                          </m:rPr>
                                                          <w:rPr>
                                                            <w:rFonts w:ascii="Cambria Math" w:hAnsi="Cambria Math"/>
                                                            <w:color w:val="FF0000"/>
                                                          </w:rPr>
                                                          <m:t>1</m:t>
                                                        </m:r>
                                                      </m:e>
                                                    </m:mr>
                                                  </m:m>
                                                </m:e>
                                              </m:mr>
                                              <m:mr>
                                                <m:e>
                                                  <m:r>
                                                    <w:rPr>
                                                      <w:rFonts w:ascii="Cambria Math" w:hAnsi="Cambria Math"/>
                                                      <w:color w:val="FF0000"/>
                                                    </w:rPr>
                                                    <m:t>1</m:t>
                                                  </m:r>
                                                </m:e>
                                              </m:mr>
                                              <m:mr>
                                                <m:e>
                                                  <m:r>
                                                    <w:rPr>
                                                      <w:rFonts w:ascii="Cambria Math" w:hAnsi="Cambria Math"/>
                                                      <w:color w:val="FF0000"/>
                                                    </w:rPr>
                                                    <m:t>1</m:t>
                                                  </m:r>
                                                </m:e>
                                              </m:mr>
                                            </m:m>
                                          </m:e>
                                        </m:mr>
                                        <m:mr>
                                          <m:e>
                                            <m:r>
                                              <w:rPr>
                                                <w:rFonts w:ascii="Cambria Math" w:hAnsi="Cambria Math"/>
                                                <w:color w:val="FF0000"/>
                                              </w:rPr>
                                              <m:t>1</m:t>
                                            </m:r>
                                          </m:e>
                                        </m:mr>
                                      </m:m>
                                    </m:e>
                                  </m:mr>
                                  <m:mr>
                                    <m:e>
                                      <m:r>
                                        <w:rPr>
                                          <w:rFonts w:ascii="Cambria Math" w:hAnsi="Cambria Math"/>
                                          <w:color w:val="FF0000"/>
                                        </w:rPr>
                                        <m:t>1</m:t>
                                      </m:r>
                                    </m:e>
                                  </m:mr>
                                  <m:mr>
                                    <m:e>
                                      <m:r>
                                        <w:rPr>
                                          <w:rFonts w:ascii="Cambria Math" w:hAnsi="Cambria Math"/>
                                          <w:color w:val="FF0000"/>
                                        </w:rPr>
                                        <m:t>1</m:t>
                                      </m:r>
                                    </m:e>
                                  </m:mr>
                                </m:m>
                              </m:e>
                            </m:mr>
                            <m:mr>
                              <m:e>
                                <m:r>
                                  <w:rPr>
                                    <w:rFonts w:ascii="Cambria Math" w:hAnsi="Cambria Math"/>
                                    <w:color w:val="FF0000"/>
                                  </w:rPr>
                                  <m:t>1</m:t>
                                </m:r>
                              </m:e>
                            </m:mr>
                          </m:m>
                        </m:e>
                      </m:d>
                    </m:oMath>
                  </m:oMathPara>
                </w:p>
              </w:tc>
            </w:tr>
          </w:tbl>
          <w:p w14:paraId="501DA4F6" w14:textId="77777777" w:rsidR="005A15A0" w:rsidRDefault="005A15A0" w:rsidP="005A15A0">
            <w:pPr>
              <w:spacing w:after="0"/>
              <w:rPr>
                <w:rFonts w:ascii="Times New Roman" w:hAnsi="Times New Roman" w:cs="Times New Roman"/>
              </w:rPr>
            </w:pPr>
          </w:p>
          <w:p w14:paraId="1C4E4630" w14:textId="77777777" w:rsidR="005A15A0" w:rsidRPr="003A7C66" w:rsidRDefault="005A15A0" w:rsidP="005A15A0">
            <w:pPr>
              <w:pStyle w:val="TH"/>
              <w:rPr>
                <w:lang w:val="en-US"/>
              </w:rPr>
            </w:pPr>
            <w:r w:rsidRPr="003A7C66">
              <w:rPr>
                <w:lang w:val="en-US"/>
              </w:rPr>
              <w:t xml:space="preserve">Table 6.3.1.5-39: Intermediate precoding matrix </w:t>
            </w:r>
            <m:oMath>
              <m:r>
                <m:rPr>
                  <m:sty m:val="bi"/>
                </m:rPr>
                <w:rPr>
                  <w:rFonts w:ascii="Cambria Math" w:hAnsi="Cambria Math"/>
                </w:rPr>
                <m:t>W</m:t>
              </m:r>
              <m:r>
                <m:rPr>
                  <m:sty m:val="bi"/>
                </m:rPr>
                <w:rPr>
                  <w:rFonts w:ascii="Cambria Math" w:hAnsi="Cambria Math"/>
                  <w:lang w:val="en-US"/>
                </w:rPr>
                <m:t>'</m:t>
              </m:r>
            </m:oMath>
            <w:r w:rsidRPr="003A7C66">
              <w:rPr>
                <w:lang w:val="en-US"/>
              </w:rPr>
              <w:t xml:space="preserve"> with four antenna groups for single-layer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5A15A0" w14:paraId="2A2C1E0E" w14:textId="77777777" w:rsidTr="009715C6">
              <w:trPr>
                <w:jc w:val="center"/>
              </w:trPr>
              <w:tc>
                <w:tcPr>
                  <w:tcW w:w="1696" w:type="dxa"/>
                </w:tcPr>
                <w:p w14:paraId="01E76A98" w14:textId="77777777" w:rsidR="005A15A0" w:rsidRPr="00E347A9" w:rsidRDefault="005A15A0" w:rsidP="005A15A0">
                  <w:pPr>
                    <w:pStyle w:val="TAH"/>
                  </w:pPr>
                  <w:r w:rsidRPr="00DB6353">
                    <w:t xml:space="preserve">TPMI index </w:t>
                  </w:r>
                  <m:oMath>
                    <m:r>
                      <m:rPr>
                        <m:sty m:val="bi"/>
                      </m:rPr>
                      <w:rPr>
                        <w:rFonts w:ascii="Cambria Math" w:hAnsi="Cambria Math"/>
                      </w:rPr>
                      <m:t>i</m:t>
                    </m:r>
                  </m:oMath>
                </w:p>
              </w:tc>
              <w:tc>
                <w:tcPr>
                  <w:tcW w:w="5670" w:type="dxa"/>
                </w:tcPr>
                <w:p w14:paraId="25F103D1" w14:textId="77777777" w:rsidR="005A15A0" w:rsidRPr="00E347A9" w:rsidRDefault="005A15A0" w:rsidP="005A15A0">
                  <w:pPr>
                    <w:pStyle w:val="TAH"/>
                  </w:pPr>
                  <w:r w:rsidRPr="00DB6353">
                    <w:t xml:space="preserve">Intermediate precoder matrix </w:t>
                  </w:r>
                  <m:oMath>
                    <m:r>
                      <m:rPr>
                        <m:sty m:val="bi"/>
                      </m:rPr>
                      <w:rPr>
                        <w:rFonts w:ascii="Cambria Math" w:hAnsi="Cambria Math"/>
                      </w:rPr>
                      <m:t>W</m:t>
                    </m:r>
                    <m:r>
                      <m:rPr>
                        <m:sty m:val="b"/>
                      </m:rPr>
                      <w:rPr>
                        <w:rFonts w:ascii="Cambria Math" w:hAnsi="Cambria Math"/>
                      </w:rPr>
                      <m:t>'</m:t>
                    </m:r>
                  </m:oMath>
                </w:p>
              </w:tc>
            </w:tr>
            <w:tr w:rsidR="005A15A0" w14:paraId="631F22A8" w14:textId="77777777" w:rsidTr="009715C6">
              <w:trPr>
                <w:jc w:val="center"/>
              </w:trPr>
              <w:tc>
                <w:tcPr>
                  <w:tcW w:w="1696" w:type="dxa"/>
                  <w:vAlign w:val="center"/>
                </w:tcPr>
                <w:p w14:paraId="7989C13F" w14:textId="77777777" w:rsidR="005A15A0" w:rsidRPr="006C153E" w:rsidRDefault="005A15A0" w:rsidP="005A15A0">
                  <w:pPr>
                    <w:pStyle w:val="TAC"/>
                    <w:rPr>
                      <w:lang w:val="en-US"/>
                    </w:rPr>
                  </w:pPr>
                  <w:r>
                    <w:rPr>
                      <w:lang w:val="en-US"/>
                    </w:rPr>
                    <w:t>…</w:t>
                  </w:r>
                </w:p>
              </w:tc>
              <w:tc>
                <w:tcPr>
                  <w:tcW w:w="5670" w:type="dxa"/>
                </w:tcPr>
                <w:p w14:paraId="34C776A3" w14:textId="77777777" w:rsidR="005A15A0" w:rsidRPr="006C153E" w:rsidRDefault="005A15A0" w:rsidP="005A15A0">
                  <w:pPr>
                    <w:pStyle w:val="TAC"/>
                    <w:rPr>
                      <w:lang w:val="en-US"/>
                    </w:rPr>
                  </w:pPr>
                  <w:r>
                    <w:rPr>
                      <w:lang w:val="en-US"/>
                    </w:rPr>
                    <w:t>…</w:t>
                  </w:r>
                </w:p>
              </w:tc>
            </w:tr>
            <w:tr w:rsidR="005A15A0" w:rsidRPr="00893C2A" w14:paraId="63BBDE62" w14:textId="77777777" w:rsidTr="009715C6">
              <w:trPr>
                <w:jc w:val="center"/>
              </w:trPr>
              <w:tc>
                <w:tcPr>
                  <w:tcW w:w="1696" w:type="dxa"/>
                  <w:vAlign w:val="center"/>
                </w:tcPr>
                <w:p w14:paraId="3C815FE6" w14:textId="77777777" w:rsidR="005A15A0" w:rsidRPr="00893C2A" w:rsidRDefault="005A15A0" w:rsidP="005A15A0">
                  <w:pPr>
                    <w:pStyle w:val="TAC"/>
                  </w:pPr>
                  <w:r w:rsidRPr="00893C2A">
                    <w:lastRenderedPageBreak/>
                    <w:t>12 – 15</w:t>
                  </w:r>
                </w:p>
              </w:tc>
              <w:tc>
                <w:tcPr>
                  <w:tcW w:w="5670" w:type="dxa"/>
                </w:tcPr>
                <w:p w14:paraId="4A48BE5D" w14:textId="77777777" w:rsidR="005A15A0" w:rsidRPr="00893C2A" w:rsidRDefault="00D82F79" w:rsidP="005A15A0">
                  <w:pPr>
                    <w:pStyle w:val="TAC"/>
                  </w:pPr>
                  <m:oMathPara>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2×1</m:t>
                                    </m:r>
                                  </m:sub>
                                </m:sSub>
                              </m:e>
                            </m:mr>
                            <m:mr>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2×1</m:t>
                                    </m:r>
                                  </m:sub>
                                </m:sSub>
                                <m:ctrlPr>
                                  <w:rPr>
                                    <w:rFonts w:ascii="Cambria Math" w:eastAsia="Cambria Math" w:hAnsi="Cambria Math" w:cs="Cambria Math"/>
                                  </w:rPr>
                                </m:ctrlPr>
                              </m:e>
                            </m:mr>
                            <m:mr>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2×1</m:t>
                                    </m:r>
                                  </m:sub>
                                </m:sSub>
                                <m:ctrlPr>
                                  <w:rPr>
                                    <w:rFonts w:ascii="Cambria Math" w:eastAsia="Cambria Math" w:hAnsi="Cambria Math" w:cs="Cambria Math"/>
                                  </w:rPr>
                                </m:ctrlPr>
                              </m:e>
                            </m:mr>
                            <m:mr>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1,(</m:t>
                                    </m:r>
                                    <m:r>
                                      <w:rPr>
                                        <w:rFonts w:ascii="Cambria Math" w:hAnsi="Cambria Math"/>
                                      </w:rPr>
                                      <m:t>i</m:t>
                                    </m:r>
                                    <m:r>
                                      <m:rPr>
                                        <m:sty m:val="p"/>
                                      </m:rPr>
                                      <w:rPr>
                                        <w:rFonts w:ascii="Cambria Math" w:hAnsi="Cambria Math"/>
                                      </w:rPr>
                                      <m:t>- 12)</m:t>
                                    </m:r>
                                  </m:sub>
                                </m:sSub>
                              </m:e>
                            </m:mr>
                          </m:m>
                        </m:e>
                      </m:d>
                    </m:oMath>
                  </m:oMathPara>
                </w:p>
              </w:tc>
            </w:tr>
            <w:tr w:rsidR="005A15A0" w14:paraId="2DA701AC" w14:textId="77777777" w:rsidTr="009715C6">
              <w:trPr>
                <w:jc w:val="center"/>
              </w:trPr>
              <w:tc>
                <w:tcPr>
                  <w:tcW w:w="1696" w:type="dxa"/>
                  <w:vAlign w:val="center"/>
                </w:tcPr>
                <w:p w14:paraId="394F4552" w14:textId="77777777" w:rsidR="005A15A0" w:rsidRPr="003A7C66" w:rsidRDefault="005A15A0" w:rsidP="005A15A0">
                  <w:pPr>
                    <w:pStyle w:val="TAC"/>
                    <w:rPr>
                      <w:lang w:val="en-US"/>
                    </w:rPr>
                  </w:pPr>
                  <w:r>
                    <w:rPr>
                      <w:lang w:val="en-US"/>
                    </w:rPr>
                    <w:t>16</w:t>
                  </w:r>
                </w:p>
              </w:tc>
              <w:tc>
                <w:tcPr>
                  <w:tcW w:w="5670" w:type="dxa"/>
                </w:tcPr>
                <w:p w14:paraId="31232DF6" w14:textId="77777777" w:rsidR="005A15A0" w:rsidRDefault="00D82F79" w:rsidP="005A15A0">
                  <w:pPr>
                    <w:pStyle w:val="TAC"/>
                    <w:rPr>
                      <w:rFonts w:eastAsia="Calibri" w:cs="Arial"/>
                    </w:rPr>
                  </w:pPr>
                  <m:oMathPara>
                    <m:oMath>
                      <m:f>
                        <m:fPr>
                          <m:ctrlPr>
                            <w:rPr>
                              <w:rFonts w:ascii="Cambria Math" w:hAnsi="Cambria Math"/>
                              <w:color w:val="FF0000"/>
                            </w:rPr>
                          </m:ctrlPr>
                        </m:fPr>
                        <m:num>
                          <m:r>
                            <m:rPr>
                              <m:sty m:val="p"/>
                            </m:rPr>
                            <w:rPr>
                              <w:rFonts w:ascii="Cambria Math" w:hAnsi="Cambria Math"/>
                              <w:color w:val="FF0000"/>
                            </w:rPr>
                            <m:t>1</m:t>
                          </m:r>
                        </m:num>
                        <m:den>
                          <m:rad>
                            <m:radPr>
                              <m:degHide m:val="1"/>
                              <m:ctrlPr>
                                <w:rPr>
                                  <w:rFonts w:ascii="Cambria Math" w:hAnsi="Cambria Math"/>
                                  <w:color w:val="FF0000"/>
                                </w:rPr>
                              </m:ctrlPr>
                            </m:radPr>
                            <m:deg/>
                            <m:e>
                              <m:r>
                                <m:rPr>
                                  <m:sty m:val="p"/>
                                </m:rPr>
                                <w:rPr>
                                  <w:rFonts w:ascii="Cambria Math" w:hAnsi="Cambria Math"/>
                                  <w:color w:val="FF0000"/>
                                </w:rPr>
                                <m:t>2</m:t>
                              </m:r>
                            </m:e>
                          </m:rad>
                        </m:den>
                      </m:f>
                      <m:d>
                        <m:dPr>
                          <m:begChr m:val="["/>
                          <m:endChr m:val="]"/>
                          <m:ctrlPr>
                            <w:rPr>
                              <w:rFonts w:ascii="Cambria Math" w:hAnsi="Cambria Math"/>
                              <w:color w:val="FF0000"/>
                            </w:rPr>
                          </m:ctrlPr>
                        </m:dPr>
                        <m:e>
                          <m:m>
                            <m:mPr>
                              <m:mcs>
                                <m:mc>
                                  <m:mcPr>
                                    <m:count m:val="1"/>
                                    <m:mcJc m:val="center"/>
                                  </m:mcPr>
                                </m:mc>
                              </m:mcs>
                              <m:ctrlPr>
                                <w:rPr>
                                  <w:rFonts w:ascii="Cambria Math" w:hAnsi="Cambria Math"/>
                                  <w:color w:val="FF0000"/>
                                </w:rPr>
                              </m:ctrlPr>
                            </m:mPr>
                            <m:mr>
                              <m:e>
                                <m:m>
                                  <m:mPr>
                                    <m:mcs>
                                      <m:mc>
                                        <m:mcPr>
                                          <m:count m:val="1"/>
                                          <m:mcJc m:val="center"/>
                                        </m:mcPr>
                                      </m:mc>
                                    </m:mcs>
                                    <m:ctrlPr>
                                      <w:rPr>
                                        <w:rFonts w:ascii="Cambria Math" w:hAnsi="Cambria Math"/>
                                        <w:color w:val="FF0000"/>
                                      </w:rPr>
                                    </m:ctrlPr>
                                  </m:mPr>
                                  <m:mr>
                                    <m:e>
                                      <m:m>
                                        <m:mPr>
                                          <m:mcs>
                                            <m:mc>
                                              <m:mcPr>
                                                <m:count m:val="1"/>
                                                <m:mcJc m:val="center"/>
                                              </m:mcPr>
                                            </m:mc>
                                          </m:mcs>
                                          <m:ctrlPr>
                                            <w:rPr>
                                              <w:rFonts w:ascii="Cambria Math" w:hAnsi="Cambria Math"/>
                                              <w:color w:val="FF0000"/>
                                            </w:rPr>
                                          </m:ctrlPr>
                                        </m:mPr>
                                        <m:mr>
                                          <m:e>
                                            <m:m>
                                              <m:mPr>
                                                <m:mcs>
                                                  <m:mc>
                                                    <m:mcPr>
                                                      <m:count m:val="1"/>
                                                      <m:mcJc m:val="center"/>
                                                    </m:mcPr>
                                                  </m:mc>
                                                </m:mcs>
                                                <m:ctrlPr>
                                                  <w:rPr>
                                                    <w:rFonts w:ascii="Cambria Math" w:hAnsi="Cambria Math"/>
                                                    <w:color w:val="FF0000"/>
                                                  </w:rPr>
                                                </m:ctrlPr>
                                              </m:mPr>
                                              <m:mr>
                                                <m:e>
                                                  <m:m>
                                                    <m:mPr>
                                                      <m:mcs>
                                                        <m:mc>
                                                          <m:mcPr>
                                                            <m:count m:val="1"/>
                                                            <m:mcJc m:val="center"/>
                                                          </m:mcPr>
                                                        </m:mc>
                                                      </m:mcs>
                                                      <m:ctrlPr>
                                                        <w:rPr>
                                                          <w:rFonts w:ascii="Cambria Math" w:hAnsi="Cambria Math"/>
                                                          <w:color w:val="FF0000"/>
                                                        </w:rPr>
                                                      </m:ctrlPr>
                                                    </m:mPr>
                                                    <m:mr>
                                                      <m:e>
                                                        <m:r>
                                                          <w:rPr>
                                                            <w:rFonts w:ascii="Cambria Math" w:hAnsi="Cambria Math"/>
                                                            <w:color w:val="FF0000"/>
                                                          </w:rPr>
                                                          <m:t>1</m:t>
                                                        </m:r>
                                                      </m:e>
                                                    </m:mr>
                                                    <m:mr>
                                                      <m:e>
                                                        <m:r>
                                                          <m:rPr>
                                                            <m:sty m:val="p"/>
                                                          </m:rPr>
                                                          <w:rPr>
                                                            <w:rFonts w:ascii="Cambria Math" w:hAnsi="Cambria Math"/>
                                                            <w:color w:val="FF0000"/>
                                                          </w:rPr>
                                                          <m:t>1</m:t>
                                                        </m:r>
                                                      </m:e>
                                                    </m:mr>
                                                  </m:m>
                                                </m:e>
                                              </m:mr>
                                              <m:mr>
                                                <m:e>
                                                  <m:r>
                                                    <w:rPr>
                                                      <w:rFonts w:ascii="Cambria Math" w:hAnsi="Cambria Math"/>
                                                      <w:color w:val="FF0000"/>
                                                    </w:rPr>
                                                    <m:t>1</m:t>
                                                  </m:r>
                                                </m:e>
                                              </m:mr>
                                              <m:mr>
                                                <m:e>
                                                  <m:r>
                                                    <w:rPr>
                                                      <w:rFonts w:ascii="Cambria Math" w:hAnsi="Cambria Math"/>
                                                      <w:color w:val="FF0000"/>
                                                    </w:rPr>
                                                    <m:t>1</m:t>
                                                  </m:r>
                                                </m:e>
                                              </m:mr>
                                            </m:m>
                                          </m:e>
                                        </m:mr>
                                        <m:mr>
                                          <m:e>
                                            <m:r>
                                              <w:rPr>
                                                <w:rFonts w:ascii="Cambria Math" w:hAnsi="Cambria Math"/>
                                                <w:color w:val="FF0000"/>
                                              </w:rPr>
                                              <m:t>1</m:t>
                                            </m:r>
                                          </m:e>
                                        </m:mr>
                                      </m:m>
                                    </m:e>
                                  </m:mr>
                                  <m:mr>
                                    <m:e>
                                      <m:r>
                                        <w:rPr>
                                          <w:rFonts w:ascii="Cambria Math" w:hAnsi="Cambria Math"/>
                                          <w:color w:val="FF0000"/>
                                        </w:rPr>
                                        <m:t>1</m:t>
                                      </m:r>
                                    </m:e>
                                  </m:mr>
                                  <m:mr>
                                    <m:e>
                                      <m:r>
                                        <w:rPr>
                                          <w:rFonts w:ascii="Cambria Math" w:hAnsi="Cambria Math"/>
                                          <w:color w:val="FF0000"/>
                                        </w:rPr>
                                        <m:t>1</m:t>
                                      </m:r>
                                    </m:e>
                                  </m:mr>
                                </m:m>
                              </m:e>
                            </m:mr>
                            <m:mr>
                              <m:e>
                                <m:r>
                                  <w:rPr>
                                    <w:rFonts w:ascii="Cambria Math" w:hAnsi="Cambria Math"/>
                                    <w:color w:val="FF0000"/>
                                  </w:rPr>
                                  <m:t>1</m:t>
                                </m:r>
                              </m:e>
                            </m:mr>
                          </m:m>
                        </m:e>
                      </m:d>
                    </m:oMath>
                  </m:oMathPara>
                </w:p>
              </w:tc>
            </w:tr>
          </w:tbl>
          <w:p w14:paraId="7AF7EC03" w14:textId="77777777" w:rsidR="005A15A0" w:rsidRDefault="005A15A0" w:rsidP="005A15A0">
            <w:pPr>
              <w:spacing w:after="0"/>
              <w:jc w:val="both"/>
              <w:rPr>
                <w:rFonts w:ascii="Times New Roman" w:eastAsia="DengXian" w:hAnsi="Times New Roman" w:cs="Times New Roman"/>
                <w:lang w:eastAsia="zh-CN"/>
              </w:rPr>
            </w:pPr>
          </w:p>
          <w:p w14:paraId="142628B4" w14:textId="77777777" w:rsidR="005A15A0" w:rsidRPr="006C153E" w:rsidRDefault="005A15A0" w:rsidP="005A15A0">
            <w:pPr>
              <w:pStyle w:val="TH"/>
              <w:rPr>
                <w:lang w:val="en-US"/>
              </w:rPr>
            </w:pPr>
            <w:r w:rsidRPr="006C153E">
              <w:rPr>
                <w:lang w:val="en-US"/>
              </w:rPr>
              <w:t xml:space="preserve">Table 6.3.1.5-40: Intermediate precoding matrix </w:t>
            </w:r>
            <m:oMath>
              <m:r>
                <m:rPr>
                  <m:sty m:val="bi"/>
                </m:rPr>
                <w:rPr>
                  <w:rFonts w:ascii="Cambria Math" w:hAnsi="Cambria Math"/>
                </w:rPr>
                <m:t>W</m:t>
              </m:r>
              <m:r>
                <m:rPr>
                  <m:sty m:val="bi"/>
                </m:rPr>
                <w:rPr>
                  <w:rFonts w:ascii="Cambria Math" w:hAnsi="Cambria Math"/>
                  <w:lang w:val="en-US"/>
                </w:rPr>
                <m:t>'</m:t>
              </m:r>
            </m:oMath>
            <w:r w:rsidRPr="006C153E">
              <w:rPr>
                <w:lang w:val="en-US"/>
              </w:rPr>
              <w:t xml:space="preserve"> with four antenna groups for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5A15A0" w14:paraId="5ABA981C" w14:textId="77777777" w:rsidTr="009715C6">
              <w:trPr>
                <w:jc w:val="center"/>
              </w:trPr>
              <w:tc>
                <w:tcPr>
                  <w:tcW w:w="1696" w:type="dxa"/>
                </w:tcPr>
                <w:p w14:paraId="16F42D60" w14:textId="77777777" w:rsidR="005A15A0" w:rsidRPr="00E347A9" w:rsidRDefault="005A15A0" w:rsidP="005A15A0">
                  <w:pPr>
                    <w:pStyle w:val="TAH"/>
                  </w:pPr>
                  <w:r w:rsidRPr="00DB6353">
                    <w:t xml:space="preserve">TPMI index </w:t>
                  </w:r>
                  <m:oMath>
                    <m:r>
                      <m:rPr>
                        <m:sty m:val="bi"/>
                      </m:rPr>
                      <w:rPr>
                        <w:rFonts w:ascii="Cambria Math" w:hAnsi="Cambria Math"/>
                      </w:rPr>
                      <m:t>i</m:t>
                    </m:r>
                  </m:oMath>
                </w:p>
              </w:tc>
              <w:tc>
                <w:tcPr>
                  <w:tcW w:w="5670" w:type="dxa"/>
                </w:tcPr>
                <w:p w14:paraId="307D8741" w14:textId="77777777" w:rsidR="005A15A0" w:rsidRPr="00E347A9" w:rsidRDefault="005A15A0" w:rsidP="005A15A0">
                  <w:pPr>
                    <w:pStyle w:val="TAH"/>
                  </w:pPr>
                  <w:r w:rsidRPr="00DB6353">
                    <w:t xml:space="preserve">Intermediate precoder matrix </w:t>
                  </w:r>
                  <m:oMath>
                    <m:r>
                      <m:rPr>
                        <m:sty m:val="bi"/>
                      </m:rPr>
                      <w:rPr>
                        <w:rFonts w:ascii="Cambria Math" w:hAnsi="Cambria Math"/>
                      </w:rPr>
                      <m:t>W</m:t>
                    </m:r>
                    <m:r>
                      <m:rPr>
                        <m:sty m:val="b"/>
                      </m:rPr>
                      <w:rPr>
                        <w:rFonts w:ascii="Cambria Math" w:hAnsi="Cambria Math"/>
                      </w:rPr>
                      <m:t>'</m:t>
                    </m:r>
                  </m:oMath>
                </w:p>
              </w:tc>
            </w:tr>
            <w:tr w:rsidR="005A15A0" w14:paraId="7935CBE1" w14:textId="77777777" w:rsidTr="009715C6">
              <w:trPr>
                <w:jc w:val="center"/>
              </w:trPr>
              <w:tc>
                <w:tcPr>
                  <w:tcW w:w="1696" w:type="dxa"/>
                  <w:vAlign w:val="center"/>
                </w:tcPr>
                <w:p w14:paraId="436A5FA9" w14:textId="77777777" w:rsidR="005A15A0" w:rsidRPr="00312B6A" w:rsidRDefault="005A15A0" w:rsidP="005A15A0">
                  <w:pPr>
                    <w:pStyle w:val="TAC"/>
                    <w:rPr>
                      <w:lang w:val="en-US"/>
                    </w:rPr>
                  </w:pPr>
                  <w:r>
                    <w:rPr>
                      <w:lang w:val="en-US"/>
                    </w:rPr>
                    <w:t>…</w:t>
                  </w:r>
                </w:p>
              </w:tc>
              <w:tc>
                <w:tcPr>
                  <w:tcW w:w="5670" w:type="dxa"/>
                </w:tcPr>
                <w:p w14:paraId="62E4A90A" w14:textId="77777777" w:rsidR="005A15A0" w:rsidRPr="00312B6A" w:rsidRDefault="005A15A0" w:rsidP="005A15A0">
                  <w:pPr>
                    <w:pStyle w:val="TAC"/>
                    <w:rPr>
                      <w:lang w:val="en-US"/>
                    </w:rPr>
                  </w:pPr>
                  <w:r>
                    <w:rPr>
                      <w:lang w:val="en-US"/>
                    </w:rPr>
                    <w:t>…</w:t>
                  </w:r>
                </w:p>
              </w:tc>
            </w:tr>
            <w:tr w:rsidR="005A15A0" w14:paraId="29227022" w14:textId="77777777" w:rsidTr="009715C6">
              <w:trPr>
                <w:jc w:val="center"/>
              </w:trPr>
              <w:tc>
                <w:tcPr>
                  <w:tcW w:w="1696" w:type="dxa"/>
                  <w:vAlign w:val="center"/>
                </w:tcPr>
                <w:p w14:paraId="1FDB827B" w14:textId="77777777" w:rsidR="005A15A0" w:rsidRPr="000C50E8" w:rsidRDefault="005A15A0" w:rsidP="005A15A0">
                  <w:pPr>
                    <w:pStyle w:val="TAC"/>
                  </w:pPr>
                  <w:r w:rsidRPr="000C50E8">
                    <w:t>88 – 103</w:t>
                  </w:r>
                </w:p>
              </w:tc>
              <w:tc>
                <w:tcPr>
                  <w:tcW w:w="5670" w:type="dxa"/>
                </w:tcPr>
                <w:p w14:paraId="43297962" w14:textId="77777777" w:rsidR="005A15A0" w:rsidRPr="000C50E8" w:rsidRDefault="00D82F79" w:rsidP="005A15A0">
                  <w:pPr>
                    <w:pStyle w:val="TAC"/>
                  </w:pPr>
                  <m:oMathPara>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2×1</m:t>
                                    </m:r>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2×1</m:t>
                                    </m:r>
                                  </m:sub>
                                </m:sSub>
                              </m:e>
                            </m:mr>
                            <m:mr>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2×1</m:t>
                                    </m:r>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2×1</m:t>
                                    </m:r>
                                  </m:sub>
                                </m:sSub>
                                <m:ctrlPr>
                                  <w:rPr>
                                    <w:rFonts w:ascii="Cambria Math" w:eastAsia="Cambria Math" w:hAnsi="Cambria Math" w:cs="Cambria Math"/>
                                  </w:rPr>
                                </m:ctrlPr>
                              </m:e>
                            </m:mr>
                            <m:mr>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1,</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m:t>
                                            </m:r>
                                            <m:r>
                                              <w:rPr>
                                                <w:rFonts w:ascii="Cambria Math" w:hAnsi="Cambria Math"/>
                                              </w:rPr>
                                              <m:t>i</m:t>
                                            </m:r>
                                            <m:r>
                                              <m:rPr>
                                                <m:sty m:val="p"/>
                                              </m:rPr>
                                              <w:rPr>
                                                <w:rFonts w:ascii="Cambria Math" w:hAnsi="Cambria Math"/>
                                              </w:rPr>
                                              <m:t>-88)</m:t>
                                            </m:r>
                                          </m:num>
                                          <m:den>
                                            <m:r>
                                              <m:rPr>
                                                <m:sty m:val="p"/>
                                              </m:rPr>
                                              <w:rPr>
                                                <w:rFonts w:ascii="Cambria Math" w:hAnsi="Cambria Math"/>
                                              </w:rPr>
                                              <m:t>4</m:t>
                                            </m:r>
                                          </m:den>
                                        </m:f>
                                      </m:e>
                                    </m:d>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2×1</m:t>
                                    </m:r>
                                  </m:sub>
                                </m:sSub>
                                <m:ctrlPr>
                                  <w:rPr>
                                    <w:rFonts w:ascii="Cambria Math" w:eastAsia="Cambria Math" w:hAnsi="Cambria Math" w:cs="Cambria Math"/>
                                  </w:rPr>
                                </m:ctrlPr>
                              </m:e>
                            </m:mr>
                            <m:mr>
                              <m:e>
                                <m:sSub>
                                  <m:sSubPr>
                                    <m:ctrlPr>
                                      <w:rPr>
                                        <w:rFonts w:ascii="Cambria Math" w:hAnsi="Cambria Math"/>
                                      </w:rPr>
                                    </m:ctrlPr>
                                  </m:sSubPr>
                                  <m:e>
                                    <m:r>
                                      <m:rPr>
                                        <m:sty m:val="p"/>
                                      </m:rPr>
                                      <w:rPr>
                                        <w:rFonts w:ascii="Cambria Math" w:hAnsi="Cambria Math"/>
                                      </w:rPr>
                                      <m:t>0</m:t>
                                    </m:r>
                                    <m:ctrlPr>
                                      <w:rPr>
                                        <w:rFonts w:ascii="Cambria Math" w:eastAsia="Cambria Math" w:hAnsi="Cambria Math" w:cs="Cambria Math"/>
                                      </w:rPr>
                                    </m:ctrlPr>
                                  </m:e>
                                  <m:sub>
                                    <m:r>
                                      <m:rPr>
                                        <m:sty m:val="p"/>
                                      </m:rPr>
                                      <w:rPr>
                                        <w:rFonts w:ascii="Cambria Math" w:hAnsi="Cambria Math"/>
                                      </w:rPr>
                                      <m:t>2×1</m:t>
                                    </m:r>
                                  </m:sub>
                                </m:sSub>
                                <m:ctrlPr>
                                  <w:rPr>
                                    <w:rFonts w:ascii="Cambria Math" w:eastAsia="Cambria Math" w:hAnsi="Cambria Math" w:cs="Cambria Math"/>
                                  </w:rPr>
                                </m:ctrlPr>
                              </m:e>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1,</m:t>
                                    </m:r>
                                    <m:d>
                                      <m:dPr>
                                        <m:ctrlPr>
                                          <w:rPr>
                                            <w:rFonts w:ascii="Cambria Math" w:hAnsi="Cambria Math"/>
                                          </w:rPr>
                                        </m:ctrlPr>
                                      </m:dPr>
                                      <m:e>
                                        <m:r>
                                          <w:rPr>
                                            <w:rFonts w:ascii="Cambria Math" w:hAnsi="Cambria Math"/>
                                          </w:rPr>
                                          <m:t>i</m:t>
                                        </m:r>
                                        <m:r>
                                          <m:rPr>
                                            <m:sty m:val="p"/>
                                          </m:rPr>
                                          <w:rPr>
                                            <w:rFonts w:ascii="Cambria Math" w:hAnsi="Cambria Math"/>
                                          </w:rPr>
                                          <m:t xml:space="preserve"> mod 4</m:t>
                                        </m:r>
                                      </m:e>
                                    </m:d>
                                  </m:sub>
                                </m:sSub>
                              </m:e>
                            </m:mr>
                          </m:m>
                        </m:e>
                      </m:d>
                    </m:oMath>
                  </m:oMathPara>
                </w:p>
              </w:tc>
            </w:tr>
            <w:tr w:rsidR="005A15A0" w14:paraId="23D52515" w14:textId="77777777" w:rsidTr="009715C6">
              <w:trPr>
                <w:jc w:val="center"/>
              </w:trPr>
              <w:tc>
                <w:tcPr>
                  <w:tcW w:w="1696" w:type="dxa"/>
                  <w:vAlign w:val="center"/>
                </w:tcPr>
                <w:p w14:paraId="29347F6D" w14:textId="77777777" w:rsidR="005A15A0" w:rsidRPr="00671EFA" w:rsidRDefault="005A15A0" w:rsidP="005A15A0">
                  <w:pPr>
                    <w:pStyle w:val="TAC"/>
                    <w:rPr>
                      <w:color w:val="FF0000"/>
                      <w:lang w:val="en-US"/>
                    </w:rPr>
                  </w:pPr>
                  <w:r w:rsidRPr="00671EFA">
                    <w:rPr>
                      <w:color w:val="FF0000"/>
                      <w:lang w:val="en-US"/>
                    </w:rPr>
                    <w:t>104</w:t>
                  </w:r>
                </w:p>
              </w:tc>
              <w:tc>
                <w:tcPr>
                  <w:tcW w:w="5670" w:type="dxa"/>
                </w:tcPr>
                <w:p w14:paraId="5E093F7A" w14:textId="77777777" w:rsidR="005A15A0" w:rsidRPr="00671EFA" w:rsidRDefault="00D82F79" w:rsidP="005A15A0">
                  <w:pPr>
                    <w:pStyle w:val="TAC"/>
                    <w:rPr>
                      <w:rFonts w:eastAsia="Calibri" w:cs="Arial"/>
                      <w:color w:val="FF0000"/>
                    </w:rPr>
                  </w:pPr>
                  <m:oMathPara>
                    <m:oMath>
                      <m:f>
                        <m:fPr>
                          <m:ctrlPr>
                            <w:rPr>
                              <w:rFonts w:ascii="Cambria Math" w:hAnsi="Cambria Math"/>
                              <w:color w:val="FF0000"/>
                            </w:rPr>
                          </m:ctrlPr>
                        </m:fPr>
                        <m:num>
                          <m:r>
                            <m:rPr>
                              <m:sty m:val="p"/>
                            </m:rPr>
                            <w:rPr>
                              <w:rFonts w:ascii="Cambria Math" w:hAnsi="Cambria Math"/>
                              <w:color w:val="FF0000"/>
                            </w:rPr>
                            <m:t>1</m:t>
                          </m:r>
                        </m:num>
                        <m:den>
                          <m:rad>
                            <m:radPr>
                              <m:degHide m:val="1"/>
                              <m:ctrlPr>
                                <w:rPr>
                                  <w:rFonts w:ascii="Cambria Math" w:hAnsi="Cambria Math"/>
                                  <w:color w:val="FF0000"/>
                                </w:rPr>
                              </m:ctrlPr>
                            </m:radPr>
                            <m:deg/>
                            <m:e>
                              <m:r>
                                <m:rPr>
                                  <m:sty m:val="p"/>
                                </m:rPr>
                                <w:rPr>
                                  <w:rFonts w:ascii="Cambria Math" w:hAnsi="Cambria Math"/>
                                  <w:color w:val="FF0000"/>
                                </w:rPr>
                                <m:t>2</m:t>
                              </m:r>
                            </m:e>
                          </m:rad>
                        </m:den>
                      </m:f>
                      <m:d>
                        <m:dPr>
                          <m:begChr m:val="["/>
                          <m:endChr m:val="]"/>
                          <m:ctrlPr>
                            <w:rPr>
                              <w:rFonts w:ascii="Cambria Math" w:hAnsi="Cambria Math"/>
                              <w:color w:val="FF0000"/>
                            </w:rPr>
                          </m:ctrlPr>
                        </m:dPr>
                        <m:e>
                          <m:m>
                            <m:mPr>
                              <m:mcs>
                                <m:mc>
                                  <m:mcPr>
                                    <m:count m:val="2"/>
                                    <m:mcJc m:val="center"/>
                                  </m:mcPr>
                                </m:mc>
                              </m:mcs>
                              <m:ctrlPr>
                                <w:rPr>
                                  <w:rFonts w:ascii="Cambria Math" w:hAnsi="Cambria Math"/>
                                  <w:color w:val="FF0000"/>
                                </w:rPr>
                              </m:ctrlPr>
                            </m:mPr>
                            <m:mr>
                              <m:e>
                                <m:m>
                                  <m:mPr>
                                    <m:mcs>
                                      <m:mc>
                                        <m:mcPr>
                                          <m:count m:val="1"/>
                                          <m:mcJc m:val="center"/>
                                        </m:mcPr>
                                      </m:mc>
                                    </m:mcs>
                                    <m:ctrlPr>
                                      <w:rPr>
                                        <w:rFonts w:ascii="Cambria Math" w:hAnsi="Cambria Math"/>
                                        <w:color w:val="FF0000"/>
                                      </w:rPr>
                                    </m:ctrlPr>
                                  </m:mPr>
                                  <m:mr>
                                    <m:e>
                                      <m:m>
                                        <m:mPr>
                                          <m:mcs>
                                            <m:mc>
                                              <m:mcPr>
                                                <m:count m:val="1"/>
                                                <m:mcJc m:val="center"/>
                                              </m:mcPr>
                                            </m:mc>
                                          </m:mcs>
                                          <m:ctrlPr>
                                            <w:rPr>
                                              <w:rFonts w:ascii="Cambria Math" w:hAnsi="Cambria Math"/>
                                              <w:color w:val="FF0000"/>
                                            </w:rPr>
                                          </m:ctrlPr>
                                        </m:mPr>
                                        <m:mr>
                                          <m:e>
                                            <m:m>
                                              <m:mPr>
                                                <m:mcs>
                                                  <m:mc>
                                                    <m:mcPr>
                                                      <m:count m:val="1"/>
                                                      <m:mcJc m:val="center"/>
                                                    </m:mcPr>
                                                  </m:mc>
                                                </m:mcs>
                                                <m:ctrlPr>
                                                  <w:rPr>
                                                    <w:rFonts w:ascii="Cambria Math" w:hAnsi="Cambria Math"/>
                                                    <w:color w:val="FF0000"/>
                                                  </w:rPr>
                                                </m:ctrlPr>
                                              </m:mPr>
                                              <m:mr>
                                                <m:e>
                                                  <m:m>
                                                    <m:mPr>
                                                      <m:mcs>
                                                        <m:mc>
                                                          <m:mcPr>
                                                            <m:count m:val="1"/>
                                                            <m:mcJc m:val="center"/>
                                                          </m:mcPr>
                                                        </m:mc>
                                                      </m:mcs>
                                                      <m:ctrlPr>
                                                        <w:rPr>
                                                          <w:rFonts w:ascii="Cambria Math" w:hAnsi="Cambria Math"/>
                                                          <w:color w:val="FF0000"/>
                                                        </w:rPr>
                                                      </m:ctrlPr>
                                                    </m:mPr>
                                                    <m:mr>
                                                      <m:e>
                                                        <m:m>
                                                          <m:mPr>
                                                            <m:mcs>
                                                              <m:mc>
                                                                <m:mcPr>
                                                                  <m:count m:val="1"/>
                                                                  <m:mcJc m:val="center"/>
                                                                </m:mcPr>
                                                              </m:mc>
                                                            </m:mcs>
                                                            <m:ctrlPr>
                                                              <w:rPr>
                                                                <w:rFonts w:ascii="Cambria Math" w:hAnsi="Cambria Math"/>
                                                                <w:color w:val="FF0000"/>
                                                              </w:rPr>
                                                            </m:ctrlPr>
                                                          </m:mPr>
                                                          <m:mr>
                                                            <m:e>
                                                              <m:r>
                                                                <w:rPr>
                                                                  <w:rFonts w:ascii="Cambria Math" w:hAnsi="Cambria Math"/>
                                                                  <w:color w:val="FF0000"/>
                                                                </w:rPr>
                                                                <m:t>1</m:t>
                                                              </m:r>
                                                            </m:e>
                                                          </m:mr>
                                                          <m:mr>
                                                            <m:e>
                                                              <m:r>
                                                                <m:rPr>
                                                                  <m:sty m:val="p"/>
                                                                </m:rPr>
                                                                <w:rPr>
                                                                  <w:rFonts w:ascii="Cambria Math" w:hAnsi="Cambria Math"/>
                                                                  <w:color w:val="FF0000"/>
                                                                </w:rPr>
                                                                <m:t>1</m:t>
                                                              </m:r>
                                                            </m:e>
                                                          </m:mr>
                                                        </m:m>
                                                      </m:e>
                                                    </m:mr>
                                                    <m:mr>
                                                      <m:e>
                                                        <m:r>
                                                          <w:rPr>
                                                            <w:rFonts w:ascii="Cambria Math" w:hAnsi="Cambria Math"/>
                                                            <w:color w:val="FF0000"/>
                                                          </w:rPr>
                                                          <m:t>1</m:t>
                                                        </m:r>
                                                      </m:e>
                                                    </m:mr>
                                                    <m:mr>
                                                      <m:e>
                                                        <m:r>
                                                          <w:rPr>
                                                            <w:rFonts w:ascii="Cambria Math" w:hAnsi="Cambria Math"/>
                                                            <w:color w:val="FF0000"/>
                                                          </w:rPr>
                                                          <m:t>1</m:t>
                                                        </m:r>
                                                      </m:e>
                                                    </m:mr>
                                                  </m:m>
                                                </m:e>
                                              </m:mr>
                                              <m:mr>
                                                <m:e>
                                                  <m:r>
                                                    <w:rPr>
                                                      <w:rFonts w:ascii="Cambria Math" w:hAnsi="Cambria Math"/>
                                                      <w:color w:val="FF0000"/>
                                                    </w:rPr>
                                                    <m:t>0</m:t>
                                                  </m:r>
                                                </m:e>
                                              </m:mr>
                                            </m:m>
                                          </m:e>
                                        </m:mr>
                                        <m:mr>
                                          <m:e>
                                            <m:r>
                                              <w:rPr>
                                                <w:rFonts w:ascii="Cambria Math" w:hAnsi="Cambria Math"/>
                                                <w:color w:val="FF0000"/>
                                              </w:rPr>
                                              <m:t>0</m:t>
                                            </m:r>
                                          </m:e>
                                        </m:mr>
                                        <m:mr>
                                          <m:e>
                                            <m:r>
                                              <w:rPr>
                                                <w:rFonts w:ascii="Cambria Math" w:hAnsi="Cambria Math"/>
                                                <w:color w:val="FF0000"/>
                                              </w:rPr>
                                              <m:t>0</m:t>
                                            </m:r>
                                          </m:e>
                                        </m:mr>
                                      </m:m>
                                    </m:e>
                                  </m:mr>
                                  <m:mr>
                                    <m:e>
                                      <m:r>
                                        <w:rPr>
                                          <w:rFonts w:ascii="Cambria Math" w:hAnsi="Cambria Math"/>
                                          <w:color w:val="FF0000"/>
                                        </w:rPr>
                                        <m:t>0</m:t>
                                      </m:r>
                                    </m:e>
                                  </m:mr>
                                </m:m>
                              </m:e>
                              <m:e>
                                <m:m>
                                  <m:mPr>
                                    <m:mcs>
                                      <m:mc>
                                        <m:mcPr>
                                          <m:count m:val="1"/>
                                          <m:mcJc m:val="center"/>
                                        </m:mcPr>
                                      </m:mc>
                                    </m:mcs>
                                    <m:ctrlPr>
                                      <w:rPr>
                                        <w:rFonts w:ascii="Cambria Math" w:hAnsi="Cambria Math"/>
                                        <w:i/>
                                        <w:color w:val="FF0000"/>
                                      </w:rPr>
                                    </m:ctrlPr>
                                  </m:mPr>
                                  <m:mr>
                                    <m:e>
                                      <m:r>
                                        <w:rPr>
                                          <w:rFonts w:ascii="Cambria Math" w:hAnsi="Cambria Math"/>
                                          <w:color w:val="FF0000"/>
                                        </w:rPr>
                                        <m:t>0</m:t>
                                      </m:r>
                                    </m:e>
                                  </m:mr>
                                  <m:mr>
                                    <m:e>
                                      <m:r>
                                        <w:rPr>
                                          <w:rFonts w:ascii="Cambria Math" w:hAnsi="Cambria Math"/>
                                          <w:color w:val="FF0000"/>
                                        </w:rPr>
                                        <m:t>0</m:t>
                                      </m:r>
                                    </m:e>
                                  </m:mr>
                                  <m:mr>
                                    <m:e>
                                      <m:m>
                                        <m:mPr>
                                          <m:mcs>
                                            <m:mc>
                                              <m:mcPr>
                                                <m:count m:val="1"/>
                                                <m:mcJc m:val="center"/>
                                              </m:mcPr>
                                            </m:mc>
                                          </m:mcs>
                                          <m:ctrlPr>
                                            <w:rPr>
                                              <w:rFonts w:ascii="Cambria Math" w:hAnsi="Cambria Math"/>
                                              <w:i/>
                                              <w:color w:val="FF0000"/>
                                            </w:rPr>
                                          </m:ctrlPr>
                                        </m:mPr>
                                        <m:mr>
                                          <m:e>
                                            <m:r>
                                              <w:rPr>
                                                <w:rFonts w:ascii="Cambria Math" w:hAnsi="Cambria Math"/>
                                                <w:color w:val="FF0000"/>
                                              </w:rPr>
                                              <m:t>0</m:t>
                                            </m:r>
                                          </m:e>
                                        </m:mr>
                                        <m:mr>
                                          <m:e>
                                            <m:r>
                                              <w:rPr>
                                                <w:rFonts w:ascii="Cambria Math" w:hAnsi="Cambria Math"/>
                                                <w:color w:val="FF0000"/>
                                              </w:rPr>
                                              <m:t>0</m:t>
                                            </m:r>
                                          </m:e>
                                        </m:mr>
                                        <m:mr>
                                          <m:e>
                                            <m:m>
                                              <m:mPr>
                                                <m:mcs>
                                                  <m:mc>
                                                    <m:mcPr>
                                                      <m:count m:val="1"/>
                                                      <m:mcJc m:val="center"/>
                                                    </m:mcPr>
                                                  </m:mc>
                                                </m:mcs>
                                                <m:ctrlPr>
                                                  <w:rPr>
                                                    <w:rFonts w:ascii="Cambria Math" w:hAnsi="Cambria Math"/>
                                                    <w:i/>
                                                    <w:color w:val="FF0000"/>
                                                  </w:rPr>
                                                </m:ctrlPr>
                                              </m:mPr>
                                              <m:mr>
                                                <m:e>
                                                  <m:r>
                                                    <w:rPr>
                                                      <w:rFonts w:ascii="Cambria Math" w:hAnsi="Cambria Math"/>
                                                      <w:color w:val="FF0000"/>
                                                    </w:rPr>
                                                    <m:t>1</m:t>
                                                  </m:r>
                                                </m:e>
                                              </m:mr>
                                              <m:mr>
                                                <m:e>
                                                  <m:r>
                                                    <w:rPr>
                                                      <w:rFonts w:ascii="Cambria Math" w:hAnsi="Cambria Math"/>
                                                      <w:color w:val="FF0000"/>
                                                    </w:rPr>
                                                    <m:t>1</m:t>
                                                  </m:r>
                                                </m:e>
                                              </m:mr>
                                              <m:mr>
                                                <m:e>
                                                  <m:m>
                                                    <m:mPr>
                                                      <m:mcs>
                                                        <m:mc>
                                                          <m:mcPr>
                                                            <m:count m:val="1"/>
                                                            <m:mcJc m:val="center"/>
                                                          </m:mcPr>
                                                        </m:mc>
                                                      </m:mcs>
                                                      <m:ctrlPr>
                                                        <w:rPr>
                                                          <w:rFonts w:ascii="Cambria Math" w:hAnsi="Cambria Math"/>
                                                          <w:i/>
                                                          <w:color w:val="FF0000"/>
                                                        </w:rPr>
                                                      </m:ctrlPr>
                                                    </m:mPr>
                                                    <m:mr>
                                                      <m:e>
                                                        <m:r>
                                                          <w:rPr>
                                                            <w:rFonts w:ascii="Cambria Math" w:hAnsi="Cambria Math"/>
                                                            <w:color w:val="FF0000"/>
                                                          </w:rPr>
                                                          <m:t>1</m:t>
                                                        </m:r>
                                                      </m:e>
                                                    </m:mr>
                                                    <m:mr>
                                                      <m:e>
                                                        <m:r>
                                                          <w:rPr>
                                                            <w:rFonts w:ascii="Cambria Math" w:hAnsi="Cambria Math"/>
                                                            <w:color w:val="FF0000"/>
                                                          </w:rPr>
                                                          <m:t>1</m:t>
                                                        </m:r>
                                                      </m:e>
                                                    </m:mr>
                                                  </m:m>
                                                </m:e>
                                              </m:mr>
                                            </m:m>
                                          </m:e>
                                        </m:mr>
                                      </m:m>
                                    </m:e>
                                  </m:mr>
                                </m:m>
                              </m:e>
                            </m:mr>
                          </m:m>
                        </m:e>
                      </m:d>
                    </m:oMath>
                  </m:oMathPara>
                </w:p>
              </w:tc>
            </w:tr>
          </w:tbl>
          <w:p w14:paraId="42FC5079" w14:textId="77777777" w:rsidR="005A15A0" w:rsidRDefault="005A15A0" w:rsidP="005A15A0">
            <w:pPr>
              <w:spacing w:after="0"/>
              <w:jc w:val="both"/>
              <w:rPr>
                <w:rFonts w:ascii="Times New Roman" w:eastAsia="DengXian" w:hAnsi="Times New Roman" w:cs="Times New Roman"/>
                <w:lang w:eastAsia="zh-CN"/>
              </w:rPr>
            </w:pPr>
          </w:p>
          <w:p w14:paraId="64A8147C" w14:textId="77777777" w:rsidR="005A15A0" w:rsidRPr="00671EFA" w:rsidRDefault="005A15A0" w:rsidP="005A15A0">
            <w:pPr>
              <w:pStyle w:val="TH"/>
              <w:rPr>
                <w:lang w:val="en-US"/>
              </w:rPr>
            </w:pPr>
            <w:r w:rsidRPr="00671EFA">
              <w:rPr>
                <w:lang w:val="en-US"/>
              </w:rPr>
              <w:t xml:space="preserve">Table 6.3.1.5-41: Intermediate precoding matrix </w:t>
            </w:r>
            <m:oMath>
              <m:r>
                <m:rPr>
                  <m:sty m:val="bi"/>
                </m:rPr>
                <w:rPr>
                  <w:rFonts w:ascii="Cambria Math" w:hAnsi="Cambria Math"/>
                </w:rPr>
                <m:t>W</m:t>
              </m:r>
              <m:r>
                <m:rPr>
                  <m:sty m:val="b"/>
                </m:rPr>
                <w:rPr>
                  <w:rFonts w:ascii="Cambria Math" w:hAnsi="Cambria Math"/>
                  <w:lang w:val="en-US"/>
                </w:rPr>
                <m:t>'</m:t>
              </m:r>
            </m:oMath>
            <w:r w:rsidRPr="00671EFA">
              <w:rPr>
                <w:lang w:val="en-US"/>
              </w:rPr>
              <w:t xml:space="preserve"> with four antenna groups for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5A15A0" w14:paraId="5E652E1B" w14:textId="77777777" w:rsidTr="009715C6">
              <w:trPr>
                <w:jc w:val="center"/>
              </w:trPr>
              <w:tc>
                <w:tcPr>
                  <w:tcW w:w="1696" w:type="dxa"/>
                </w:tcPr>
                <w:p w14:paraId="1F26D3C8" w14:textId="77777777" w:rsidR="005A15A0" w:rsidRPr="00E347A9" w:rsidRDefault="005A15A0" w:rsidP="005A15A0">
                  <w:pPr>
                    <w:pStyle w:val="TAH"/>
                  </w:pPr>
                  <w:r w:rsidRPr="00DB6353">
                    <w:t xml:space="preserve">TPMI index </w:t>
                  </w:r>
                  <m:oMath>
                    <m:r>
                      <m:rPr>
                        <m:sty m:val="bi"/>
                      </m:rPr>
                      <w:rPr>
                        <w:rFonts w:ascii="Cambria Math" w:hAnsi="Cambria Math"/>
                      </w:rPr>
                      <m:t>i</m:t>
                    </m:r>
                  </m:oMath>
                </w:p>
              </w:tc>
              <w:tc>
                <w:tcPr>
                  <w:tcW w:w="5670" w:type="dxa"/>
                </w:tcPr>
                <w:p w14:paraId="2F97675D" w14:textId="77777777" w:rsidR="005A15A0" w:rsidRPr="00E347A9" w:rsidRDefault="005A15A0" w:rsidP="005A15A0">
                  <w:pPr>
                    <w:pStyle w:val="TAH"/>
                  </w:pPr>
                  <w:r w:rsidRPr="00DB6353">
                    <w:t xml:space="preserve">Intermediate precoder matrix </w:t>
                  </w:r>
                  <m:oMath>
                    <m:r>
                      <m:rPr>
                        <m:sty m:val="bi"/>
                      </m:rPr>
                      <w:rPr>
                        <w:rFonts w:ascii="Cambria Math" w:hAnsi="Cambria Math"/>
                      </w:rPr>
                      <m:t>W</m:t>
                    </m:r>
                    <m:r>
                      <m:rPr>
                        <m:sty m:val="b"/>
                      </m:rPr>
                      <w:rPr>
                        <w:rFonts w:ascii="Cambria Math" w:hAnsi="Cambria Math"/>
                      </w:rPr>
                      <m:t>'</m:t>
                    </m:r>
                  </m:oMath>
                </w:p>
              </w:tc>
            </w:tr>
            <w:tr w:rsidR="005A15A0" w14:paraId="00350117" w14:textId="77777777" w:rsidTr="009715C6">
              <w:trPr>
                <w:jc w:val="center"/>
              </w:trPr>
              <w:tc>
                <w:tcPr>
                  <w:tcW w:w="1696" w:type="dxa"/>
                </w:tcPr>
                <w:p w14:paraId="6AA69B0C" w14:textId="77777777" w:rsidR="005A15A0" w:rsidRPr="00671EFA" w:rsidRDefault="005A15A0" w:rsidP="005A15A0">
                  <w:pPr>
                    <w:pStyle w:val="TAH"/>
                    <w:rPr>
                      <w:lang w:val="en-US"/>
                    </w:rPr>
                  </w:pPr>
                  <w:r>
                    <w:rPr>
                      <w:lang w:val="en-US"/>
                    </w:rPr>
                    <w:t>…</w:t>
                  </w:r>
                </w:p>
              </w:tc>
              <w:tc>
                <w:tcPr>
                  <w:tcW w:w="5670" w:type="dxa"/>
                </w:tcPr>
                <w:p w14:paraId="14970204" w14:textId="77777777" w:rsidR="005A15A0" w:rsidRPr="00671EFA" w:rsidRDefault="005A15A0" w:rsidP="005A15A0">
                  <w:pPr>
                    <w:pStyle w:val="TAH"/>
                    <w:rPr>
                      <w:lang w:val="en-US"/>
                    </w:rPr>
                  </w:pPr>
                  <w:r>
                    <w:rPr>
                      <w:lang w:val="en-US"/>
                    </w:rPr>
                    <w:t>…</w:t>
                  </w:r>
                </w:p>
              </w:tc>
            </w:tr>
            <w:tr w:rsidR="005A15A0" w:rsidRPr="009D7507" w14:paraId="2189ECD0" w14:textId="77777777" w:rsidTr="009715C6">
              <w:trPr>
                <w:jc w:val="center"/>
              </w:trPr>
              <w:tc>
                <w:tcPr>
                  <w:tcW w:w="1696" w:type="dxa"/>
                  <w:vAlign w:val="center"/>
                </w:tcPr>
                <w:p w14:paraId="0C777439" w14:textId="77777777" w:rsidR="005A15A0" w:rsidRPr="008F745B" w:rsidRDefault="005A15A0" w:rsidP="005A15A0">
                  <w:pPr>
                    <w:pStyle w:val="TAC"/>
                  </w:pPr>
                  <w:r w:rsidRPr="008F745B">
                    <w:t>240 – 303</w:t>
                  </w:r>
                </w:p>
              </w:tc>
              <w:tc>
                <w:tcPr>
                  <w:tcW w:w="5670" w:type="dxa"/>
                </w:tcPr>
                <w:p w14:paraId="5DB27045" w14:textId="77777777" w:rsidR="005A15A0" w:rsidRPr="00836BC2" w:rsidRDefault="00D82F79" w:rsidP="005A15A0">
                  <w:pPr>
                    <w:pStyle w:val="TAC"/>
                    <w:rPr>
                      <w:lang w:val="sv-SE"/>
                    </w:rPr>
                  </w:pPr>
                  <m:oMathPara>
                    <m:oMath>
                      <m:f>
                        <m:fPr>
                          <m:ctrlPr>
                            <w:rPr>
                              <w:rFonts w:ascii="Cambria Math" w:hAnsi="Cambria Math"/>
                            </w:rPr>
                          </m:ctrlPr>
                        </m:fPr>
                        <m:num>
                          <m:r>
                            <m:rPr>
                              <m:sty m:val="p"/>
                            </m:rPr>
                            <w:rPr>
                              <w:rFonts w:ascii="Cambria Math" w:hAnsi="Cambria Math"/>
                              <w:lang w:val="sv-SE"/>
                            </w:rPr>
                            <m:t>1</m:t>
                          </m:r>
                        </m:num>
                        <m:den>
                          <m:r>
                            <m:rPr>
                              <m:sty m:val="p"/>
                            </m:rPr>
                            <w:rPr>
                              <w:rFonts w:ascii="Cambria Math" w:hAnsi="Cambria Math"/>
                              <w:lang w:val="sv-SE"/>
                            </w:rPr>
                            <m:t>2</m:t>
                          </m:r>
                        </m:den>
                      </m:f>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lang w:val="sv-SE"/>
                                      </w:rPr>
                                      <m:t>0</m:t>
                                    </m:r>
                                    <m:ctrlPr>
                                      <w:rPr>
                                        <w:rFonts w:ascii="Cambria Math" w:eastAsia="Cambria Math" w:hAnsi="Cambria Math" w:cs="Cambria Math"/>
                                      </w:rPr>
                                    </m:ctrlPr>
                                  </m:e>
                                  <m:sub>
                                    <m:r>
                                      <m:rPr>
                                        <m:sty m:val="p"/>
                                      </m:rPr>
                                      <w:rPr>
                                        <w:rFonts w:ascii="Cambria Math" w:hAnsi="Cambria Math"/>
                                        <w:lang w:val="sv-SE"/>
                                      </w:rPr>
                                      <m:t>2×1</m:t>
                                    </m:r>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lang w:val="sv-SE"/>
                                      </w:rPr>
                                      <m:t>0</m:t>
                                    </m:r>
                                    <m:ctrlPr>
                                      <w:rPr>
                                        <w:rFonts w:ascii="Cambria Math" w:eastAsia="Cambria Math" w:hAnsi="Cambria Math" w:cs="Cambria Math"/>
                                      </w:rPr>
                                    </m:ctrlPr>
                                  </m:e>
                                  <m:sub>
                                    <m:r>
                                      <m:rPr>
                                        <m:sty m:val="p"/>
                                      </m:rPr>
                                      <w:rPr>
                                        <w:rFonts w:ascii="Cambria Math" w:hAnsi="Cambria Math"/>
                                        <w:lang w:val="sv-SE"/>
                                      </w:rPr>
                                      <m:t>2×1</m:t>
                                    </m:r>
                                  </m:sub>
                                </m:sSub>
                              </m:e>
                              <m:e>
                                <m:sSub>
                                  <m:sSubPr>
                                    <m:ctrlPr>
                                      <w:rPr>
                                        <w:rFonts w:ascii="Cambria Math" w:hAnsi="Cambria Math"/>
                                      </w:rPr>
                                    </m:ctrlPr>
                                  </m:sSubPr>
                                  <m:e>
                                    <m:r>
                                      <m:rPr>
                                        <m:sty m:val="p"/>
                                      </m:rPr>
                                      <w:rPr>
                                        <w:rFonts w:ascii="Cambria Math" w:hAnsi="Cambria Math"/>
                                        <w:lang w:val="sv-SE"/>
                                      </w:rPr>
                                      <m:t>0</m:t>
                                    </m:r>
                                  </m:e>
                                  <m:sub>
                                    <m:r>
                                      <m:rPr>
                                        <m:sty m:val="p"/>
                                      </m:rPr>
                                      <w:rPr>
                                        <w:rFonts w:ascii="Cambria Math" w:hAnsi="Cambria Math"/>
                                        <w:lang w:val="sv-SE"/>
                                      </w:rPr>
                                      <m:t>2×1</m:t>
                                    </m:r>
                                  </m:sub>
                                </m:sSub>
                                <m:ctrlPr>
                                  <w:rPr>
                                    <w:rFonts w:ascii="Cambria Math" w:eastAsia="Cambria Math" w:hAnsi="Cambria Math" w:cs="Cambria Math"/>
                                  </w:rPr>
                                </m:ctrlPr>
                              </m:e>
                            </m:mr>
                            <m:mr>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lang w:val="sv-SE"/>
                                      </w:rPr>
                                      <m:t>1,</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lang w:val="sv-SE"/>
                                              </w:rPr>
                                              <m:t>(</m:t>
                                            </m:r>
                                            <m:r>
                                              <w:rPr>
                                                <w:rFonts w:ascii="Cambria Math" w:hAnsi="Cambria Math"/>
                                              </w:rPr>
                                              <m:t>i</m:t>
                                            </m:r>
                                            <m:r>
                                              <m:rPr>
                                                <m:sty m:val="p"/>
                                              </m:rPr>
                                              <w:rPr>
                                                <w:rFonts w:ascii="Cambria Math" w:hAnsi="Cambria Math"/>
                                                <w:lang w:val="sv-SE"/>
                                              </w:rPr>
                                              <m:t>-240)</m:t>
                                            </m:r>
                                          </m:num>
                                          <m:den>
                                            <m:r>
                                              <m:rPr>
                                                <m:sty m:val="p"/>
                                              </m:rPr>
                                              <w:rPr>
                                                <w:rFonts w:ascii="Cambria Math" w:hAnsi="Cambria Math"/>
                                                <w:lang w:val="sv-SE"/>
                                              </w:rPr>
                                              <m:t>16</m:t>
                                            </m:r>
                                          </m:den>
                                        </m:f>
                                      </m:e>
                                    </m:d>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lang w:val="sv-SE"/>
                                      </w:rPr>
                                      <m:t>0</m:t>
                                    </m:r>
                                    <m:ctrlPr>
                                      <w:rPr>
                                        <w:rFonts w:ascii="Cambria Math" w:eastAsia="Cambria Math" w:hAnsi="Cambria Math" w:cs="Cambria Math"/>
                                      </w:rPr>
                                    </m:ctrlPr>
                                  </m:e>
                                  <m:sub>
                                    <m:r>
                                      <m:rPr>
                                        <m:sty m:val="p"/>
                                      </m:rPr>
                                      <w:rPr>
                                        <w:rFonts w:ascii="Cambria Math" w:hAnsi="Cambria Math"/>
                                        <w:lang w:val="sv-SE"/>
                                      </w:rPr>
                                      <m:t>2×1</m:t>
                                    </m:r>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lang w:val="sv-SE"/>
                                      </w:rPr>
                                      <m:t>0</m:t>
                                    </m:r>
                                    <m:ctrlPr>
                                      <w:rPr>
                                        <w:rFonts w:ascii="Cambria Math" w:eastAsia="Cambria Math" w:hAnsi="Cambria Math" w:cs="Cambria Math"/>
                                      </w:rPr>
                                    </m:ctrlPr>
                                  </m:e>
                                  <m:sub>
                                    <m:r>
                                      <m:rPr>
                                        <m:sty m:val="p"/>
                                      </m:rPr>
                                      <w:rPr>
                                        <w:rFonts w:ascii="Cambria Math" w:hAnsi="Cambria Math"/>
                                        <w:lang w:val="sv-SE"/>
                                      </w:rPr>
                                      <m:t>2×1</m:t>
                                    </m:r>
                                  </m:sub>
                                </m:sSub>
                                <m:ctrlPr>
                                  <w:rPr>
                                    <w:rFonts w:ascii="Cambria Math" w:eastAsia="Cambria Math" w:hAnsi="Cambria Math" w:cs="Cambria Math"/>
                                  </w:rPr>
                                </m:ctrlPr>
                              </m:e>
                            </m:mr>
                            <m:mr>
                              <m:e>
                                <m:sSub>
                                  <m:sSubPr>
                                    <m:ctrlPr>
                                      <w:rPr>
                                        <w:rFonts w:ascii="Cambria Math" w:hAnsi="Cambria Math"/>
                                      </w:rPr>
                                    </m:ctrlPr>
                                  </m:sSubPr>
                                  <m:e>
                                    <m:r>
                                      <m:rPr>
                                        <m:sty m:val="p"/>
                                      </m:rPr>
                                      <w:rPr>
                                        <w:rFonts w:ascii="Cambria Math" w:hAnsi="Cambria Math"/>
                                        <w:lang w:val="sv-SE"/>
                                      </w:rPr>
                                      <m:t>0</m:t>
                                    </m:r>
                                    <m:ctrlPr>
                                      <w:rPr>
                                        <w:rFonts w:ascii="Cambria Math" w:eastAsia="Cambria Math" w:hAnsi="Cambria Math" w:cs="Cambria Math"/>
                                      </w:rPr>
                                    </m:ctrlPr>
                                  </m:e>
                                  <m:sub>
                                    <m:r>
                                      <m:rPr>
                                        <m:sty m:val="p"/>
                                      </m:rPr>
                                      <w:rPr>
                                        <w:rFonts w:ascii="Cambria Math" w:hAnsi="Cambria Math"/>
                                        <w:lang w:val="sv-SE"/>
                                      </w:rPr>
                                      <m:t>2×1</m:t>
                                    </m:r>
                                  </m:sub>
                                </m:sSub>
                                <m:ctrlPr>
                                  <w:rPr>
                                    <w:rFonts w:ascii="Cambria Math" w:eastAsia="Cambria Math" w:hAnsi="Cambria Math" w:cs="Cambria Math"/>
                                  </w:rPr>
                                </m:ctrlPr>
                              </m:e>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lang w:val="sv-SE"/>
                                      </w:rPr>
                                      <m:t>1,</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lang w:val="sv-SE"/>
                                              </w:rPr>
                                              <m:t>(</m:t>
                                            </m:r>
                                            <m:r>
                                              <w:rPr>
                                                <w:rFonts w:ascii="Cambria Math" w:hAnsi="Cambria Math"/>
                                              </w:rPr>
                                              <m:t>i</m:t>
                                            </m:r>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16)</m:t>
                                            </m:r>
                                          </m:num>
                                          <m:den>
                                            <m:r>
                                              <m:rPr>
                                                <m:sty m:val="p"/>
                                              </m:rPr>
                                              <w:rPr>
                                                <w:rFonts w:ascii="Cambria Math" w:hAnsi="Cambria Math"/>
                                                <w:lang w:val="sv-SE"/>
                                              </w:rPr>
                                              <m:t>4</m:t>
                                            </m:r>
                                          </m:den>
                                        </m:f>
                                      </m:e>
                                    </m:d>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lang w:val="sv-SE"/>
                                      </w:rPr>
                                      <m:t>0</m:t>
                                    </m:r>
                                    <m:ctrlPr>
                                      <w:rPr>
                                        <w:rFonts w:ascii="Cambria Math" w:eastAsia="Cambria Math" w:hAnsi="Cambria Math" w:cs="Cambria Math"/>
                                      </w:rPr>
                                    </m:ctrlPr>
                                  </m:e>
                                  <m:sub>
                                    <m:r>
                                      <m:rPr>
                                        <m:sty m:val="p"/>
                                      </m:rPr>
                                      <w:rPr>
                                        <w:rFonts w:ascii="Cambria Math" w:hAnsi="Cambria Math"/>
                                        <w:lang w:val="sv-SE"/>
                                      </w:rPr>
                                      <m:t>2×1</m:t>
                                    </m:r>
                                  </m:sub>
                                </m:sSub>
                                <m:ctrlPr>
                                  <w:rPr>
                                    <w:rFonts w:ascii="Cambria Math" w:eastAsia="Cambria Math" w:hAnsi="Cambria Math" w:cs="Cambria Math"/>
                                  </w:rPr>
                                </m:ctrlPr>
                              </m:e>
                            </m:mr>
                            <m:mr>
                              <m:e>
                                <m:sSub>
                                  <m:sSubPr>
                                    <m:ctrlPr>
                                      <w:rPr>
                                        <w:rFonts w:ascii="Cambria Math" w:hAnsi="Cambria Math"/>
                                      </w:rPr>
                                    </m:ctrlPr>
                                  </m:sSubPr>
                                  <m:e>
                                    <m:r>
                                      <m:rPr>
                                        <m:sty m:val="p"/>
                                      </m:rPr>
                                      <w:rPr>
                                        <w:rFonts w:ascii="Cambria Math" w:hAnsi="Cambria Math"/>
                                        <w:lang w:val="sv-SE"/>
                                      </w:rPr>
                                      <m:t>0</m:t>
                                    </m:r>
                                    <m:ctrlPr>
                                      <w:rPr>
                                        <w:rFonts w:ascii="Cambria Math" w:eastAsia="Cambria Math" w:hAnsi="Cambria Math" w:cs="Cambria Math"/>
                                      </w:rPr>
                                    </m:ctrlPr>
                                  </m:e>
                                  <m:sub>
                                    <m:r>
                                      <m:rPr>
                                        <m:sty m:val="p"/>
                                      </m:rPr>
                                      <w:rPr>
                                        <w:rFonts w:ascii="Cambria Math" w:hAnsi="Cambria Math"/>
                                        <w:lang w:val="sv-SE"/>
                                      </w:rPr>
                                      <m:t>2×1</m:t>
                                    </m:r>
                                  </m:sub>
                                </m:sSub>
                                <m:ctrlPr>
                                  <w:rPr>
                                    <w:rFonts w:ascii="Cambria Math" w:eastAsia="Cambria Math" w:hAnsi="Cambria Math" w:cs="Cambria Math"/>
                                  </w:rPr>
                                </m:ctrlPr>
                              </m:e>
                              <m:e>
                                <m:sSub>
                                  <m:sSubPr>
                                    <m:ctrlPr>
                                      <w:rPr>
                                        <w:rFonts w:ascii="Cambria Math" w:hAnsi="Cambria Math"/>
                                      </w:rPr>
                                    </m:ctrlPr>
                                  </m:sSubPr>
                                  <m:e>
                                    <m:r>
                                      <m:rPr>
                                        <m:sty m:val="p"/>
                                      </m:rPr>
                                      <w:rPr>
                                        <w:rFonts w:ascii="Cambria Math" w:hAnsi="Cambria Math"/>
                                        <w:lang w:val="sv-SE"/>
                                      </w:rPr>
                                      <m:t>0</m:t>
                                    </m:r>
                                    <m:ctrlPr>
                                      <w:rPr>
                                        <w:rFonts w:ascii="Cambria Math" w:eastAsia="Cambria Math" w:hAnsi="Cambria Math" w:cs="Cambria Math"/>
                                      </w:rPr>
                                    </m:ctrlPr>
                                  </m:e>
                                  <m:sub>
                                    <m:r>
                                      <m:rPr>
                                        <m:sty m:val="p"/>
                                      </m:rPr>
                                      <w:rPr>
                                        <w:rFonts w:ascii="Cambria Math" w:hAnsi="Cambria Math"/>
                                        <w:lang w:val="sv-SE"/>
                                      </w:rPr>
                                      <m:t>2×1</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lang w:val="sv-SE"/>
                                      </w:rPr>
                                      <m:t>1,</m:t>
                                    </m:r>
                                    <m:d>
                                      <m:dPr>
                                        <m:ctrlPr>
                                          <w:rPr>
                                            <w:rFonts w:ascii="Cambria Math" w:hAnsi="Cambria Math"/>
                                          </w:rPr>
                                        </m:ctrlPr>
                                      </m:dPr>
                                      <m:e>
                                        <m:r>
                                          <w:rPr>
                                            <w:rFonts w:ascii="Cambria Math" w:hAnsi="Cambria Math"/>
                                          </w:rPr>
                                          <m:t>i</m:t>
                                        </m:r>
                                        <m:r>
                                          <m:rPr>
                                            <m:sty m:val="p"/>
                                          </m:rPr>
                                          <w:rPr>
                                            <w:rFonts w:ascii="Cambria Math" w:hAnsi="Cambria Math"/>
                                            <w:lang w:val="sv-SE"/>
                                          </w:rPr>
                                          <m:t xml:space="preserve"> mod 4</m:t>
                                        </m:r>
                                      </m:e>
                                    </m:d>
                                  </m:sub>
                                </m:sSub>
                              </m:e>
                            </m:mr>
                          </m:m>
                        </m:e>
                      </m:d>
                    </m:oMath>
                  </m:oMathPara>
                </w:p>
              </w:tc>
            </w:tr>
            <w:tr w:rsidR="005A15A0" w:rsidRPr="002B1681" w14:paraId="076DBEA4" w14:textId="77777777" w:rsidTr="009715C6">
              <w:trPr>
                <w:jc w:val="center"/>
              </w:trPr>
              <w:tc>
                <w:tcPr>
                  <w:tcW w:w="1696" w:type="dxa"/>
                  <w:vAlign w:val="center"/>
                </w:tcPr>
                <w:p w14:paraId="434EA561" w14:textId="77777777" w:rsidR="005A15A0" w:rsidRPr="00671EFA" w:rsidRDefault="005A15A0" w:rsidP="005A15A0">
                  <w:pPr>
                    <w:pStyle w:val="TAC"/>
                    <w:rPr>
                      <w:color w:val="FF0000"/>
                      <w:lang w:val="en-US"/>
                    </w:rPr>
                  </w:pPr>
                  <w:r w:rsidRPr="00671EFA">
                    <w:rPr>
                      <w:color w:val="FF0000"/>
                      <w:lang w:val="en-US"/>
                    </w:rPr>
                    <w:t>304</w:t>
                  </w:r>
                </w:p>
              </w:tc>
              <w:tc>
                <w:tcPr>
                  <w:tcW w:w="5670" w:type="dxa"/>
                </w:tcPr>
                <w:p w14:paraId="3B2B4E75" w14:textId="77777777" w:rsidR="005A15A0" w:rsidRPr="00671EFA" w:rsidRDefault="00D82F79" w:rsidP="005A15A0">
                  <w:pPr>
                    <w:pStyle w:val="TAC"/>
                    <w:rPr>
                      <w:rFonts w:eastAsia="Calibri" w:cs="Arial"/>
                      <w:color w:val="FF0000"/>
                    </w:rPr>
                  </w:pPr>
                  <m:oMathPara>
                    <m:oMath>
                      <m:f>
                        <m:fPr>
                          <m:ctrlPr>
                            <w:rPr>
                              <w:rFonts w:ascii="Cambria Math" w:hAnsi="Cambria Math"/>
                              <w:color w:val="FF0000"/>
                            </w:rPr>
                          </m:ctrlPr>
                        </m:fPr>
                        <m:num>
                          <m:r>
                            <m:rPr>
                              <m:sty m:val="p"/>
                            </m:rPr>
                            <w:rPr>
                              <w:rFonts w:ascii="Cambria Math" w:hAnsi="Cambria Math"/>
                              <w:color w:val="FF0000"/>
                            </w:rPr>
                            <m:t>1</m:t>
                          </m:r>
                        </m:num>
                        <m:den>
                          <m:rad>
                            <m:radPr>
                              <m:degHide m:val="1"/>
                              <m:ctrlPr>
                                <w:rPr>
                                  <w:rFonts w:ascii="Cambria Math" w:hAnsi="Cambria Math"/>
                                  <w:color w:val="FF0000"/>
                                </w:rPr>
                              </m:ctrlPr>
                            </m:radPr>
                            <m:deg/>
                            <m:e>
                              <m:r>
                                <m:rPr>
                                  <m:sty m:val="p"/>
                                </m:rPr>
                                <w:rPr>
                                  <w:rFonts w:ascii="Cambria Math" w:hAnsi="Cambria Math"/>
                                  <w:color w:val="FF0000"/>
                                </w:rPr>
                                <m:t>2</m:t>
                              </m:r>
                            </m:e>
                          </m:rad>
                        </m:den>
                      </m:f>
                      <m:d>
                        <m:dPr>
                          <m:begChr m:val="["/>
                          <m:endChr m:val="]"/>
                          <m:ctrlPr>
                            <w:rPr>
                              <w:rFonts w:ascii="Cambria Math" w:hAnsi="Cambria Math"/>
                              <w:color w:val="FF0000"/>
                            </w:rPr>
                          </m:ctrlPr>
                        </m:dPr>
                        <m:e>
                          <m:m>
                            <m:mPr>
                              <m:mcs>
                                <m:mc>
                                  <m:mcPr>
                                    <m:count m:val="2"/>
                                    <m:mcJc m:val="center"/>
                                  </m:mcPr>
                                </m:mc>
                              </m:mcs>
                              <m:ctrlPr>
                                <w:rPr>
                                  <w:rFonts w:ascii="Cambria Math" w:hAnsi="Cambria Math"/>
                                  <w:color w:val="FF0000"/>
                                </w:rPr>
                              </m:ctrlPr>
                            </m:mPr>
                            <m:mr>
                              <m:e>
                                <m:m>
                                  <m:mPr>
                                    <m:mcs>
                                      <m:mc>
                                        <m:mcPr>
                                          <m:count m:val="1"/>
                                          <m:mcJc m:val="center"/>
                                        </m:mcPr>
                                      </m:mc>
                                    </m:mcs>
                                    <m:ctrlPr>
                                      <w:rPr>
                                        <w:rFonts w:ascii="Cambria Math" w:hAnsi="Cambria Math"/>
                                        <w:color w:val="FF0000"/>
                                      </w:rPr>
                                    </m:ctrlPr>
                                  </m:mPr>
                                  <m:mr>
                                    <m:e>
                                      <m:m>
                                        <m:mPr>
                                          <m:mcs>
                                            <m:mc>
                                              <m:mcPr>
                                                <m:count m:val="1"/>
                                                <m:mcJc m:val="center"/>
                                              </m:mcPr>
                                            </m:mc>
                                          </m:mcs>
                                          <m:ctrlPr>
                                            <w:rPr>
                                              <w:rFonts w:ascii="Cambria Math" w:hAnsi="Cambria Math"/>
                                              <w:color w:val="FF0000"/>
                                            </w:rPr>
                                          </m:ctrlPr>
                                        </m:mPr>
                                        <m:mr>
                                          <m:e>
                                            <m:m>
                                              <m:mPr>
                                                <m:mcs>
                                                  <m:mc>
                                                    <m:mcPr>
                                                      <m:count m:val="1"/>
                                                      <m:mcJc m:val="center"/>
                                                    </m:mcPr>
                                                  </m:mc>
                                                </m:mcs>
                                                <m:ctrlPr>
                                                  <w:rPr>
                                                    <w:rFonts w:ascii="Cambria Math" w:hAnsi="Cambria Math"/>
                                                    <w:color w:val="FF0000"/>
                                                  </w:rPr>
                                                </m:ctrlPr>
                                              </m:mPr>
                                              <m:mr>
                                                <m:e>
                                                  <m:m>
                                                    <m:mPr>
                                                      <m:mcs>
                                                        <m:mc>
                                                          <m:mcPr>
                                                            <m:count m:val="1"/>
                                                            <m:mcJc m:val="center"/>
                                                          </m:mcPr>
                                                        </m:mc>
                                                      </m:mcs>
                                                      <m:ctrlPr>
                                                        <w:rPr>
                                                          <w:rFonts w:ascii="Cambria Math" w:hAnsi="Cambria Math"/>
                                                          <w:color w:val="FF0000"/>
                                                        </w:rPr>
                                                      </m:ctrlPr>
                                                    </m:mPr>
                                                    <m:mr>
                                                      <m:e>
                                                        <m:m>
                                                          <m:mPr>
                                                            <m:mcs>
                                                              <m:mc>
                                                                <m:mcPr>
                                                                  <m:count m:val="1"/>
                                                                  <m:mcJc m:val="center"/>
                                                                </m:mcPr>
                                                              </m:mc>
                                                            </m:mcs>
                                                            <m:ctrlPr>
                                                              <w:rPr>
                                                                <w:rFonts w:ascii="Cambria Math" w:hAnsi="Cambria Math"/>
                                                                <w:color w:val="FF0000"/>
                                                              </w:rPr>
                                                            </m:ctrlPr>
                                                          </m:mPr>
                                                          <m:mr>
                                                            <m:e>
                                                              <m:r>
                                                                <w:rPr>
                                                                  <w:rFonts w:ascii="Cambria Math" w:hAnsi="Cambria Math"/>
                                                                  <w:color w:val="FF0000"/>
                                                                </w:rPr>
                                                                <m:t>1</m:t>
                                                              </m:r>
                                                            </m:e>
                                                          </m:mr>
                                                          <m:mr>
                                                            <m:e>
                                                              <m:r>
                                                                <m:rPr>
                                                                  <m:sty m:val="p"/>
                                                                </m:rPr>
                                                                <w:rPr>
                                                                  <w:rFonts w:ascii="Cambria Math" w:hAnsi="Cambria Math"/>
                                                                  <w:color w:val="FF0000"/>
                                                                </w:rPr>
                                                                <m:t>1</m:t>
                                                              </m:r>
                                                            </m:e>
                                                          </m:mr>
                                                        </m:m>
                                                      </m:e>
                                                    </m:mr>
                                                    <m:mr>
                                                      <m:e>
                                                        <m:r>
                                                          <w:rPr>
                                                            <w:rFonts w:ascii="Cambria Math" w:hAnsi="Cambria Math"/>
                                                            <w:color w:val="FF0000"/>
                                                          </w:rPr>
                                                          <m:t>1</m:t>
                                                        </m:r>
                                                      </m:e>
                                                    </m:mr>
                                                    <m:mr>
                                                      <m:e>
                                                        <m:r>
                                                          <w:rPr>
                                                            <w:rFonts w:ascii="Cambria Math" w:hAnsi="Cambria Math"/>
                                                            <w:color w:val="FF0000"/>
                                                          </w:rPr>
                                                          <m:t>1</m:t>
                                                        </m:r>
                                                      </m:e>
                                                    </m:mr>
                                                  </m:m>
                                                </m:e>
                                              </m:mr>
                                              <m:mr>
                                                <m:e>
                                                  <m:r>
                                                    <w:rPr>
                                                      <w:rFonts w:ascii="Cambria Math" w:hAnsi="Cambria Math"/>
                                                      <w:color w:val="FF0000"/>
                                                    </w:rPr>
                                                    <m:t>0</m:t>
                                                  </m:r>
                                                </m:e>
                                              </m:mr>
                                            </m:m>
                                          </m:e>
                                        </m:mr>
                                        <m:mr>
                                          <m:e>
                                            <m:r>
                                              <w:rPr>
                                                <w:rFonts w:ascii="Cambria Math" w:hAnsi="Cambria Math"/>
                                                <w:color w:val="FF0000"/>
                                              </w:rPr>
                                              <m:t>0</m:t>
                                            </m:r>
                                          </m:e>
                                        </m:mr>
                                        <m:mr>
                                          <m:e>
                                            <m:r>
                                              <w:rPr>
                                                <w:rFonts w:ascii="Cambria Math" w:hAnsi="Cambria Math"/>
                                                <w:color w:val="FF0000"/>
                                              </w:rPr>
                                              <m:t>0</m:t>
                                            </m:r>
                                          </m:e>
                                        </m:mr>
                                      </m:m>
                                    </m:e>
                                  </m:mr>
                                  <m:mr>
                                    <m:e>
                                      <m:r>
                                        <w:rPr>
                                          <w:rFonts w:ascii="Cambria Math" w:hAnsi="Cambria Math"/>
                                          <w:color w:val="FF0000"/>
                                        </w:rPr>
                                        <m:t>0</m:t>
                                      </m:r>
                                    </m:e>
                                  </m:mr>
                                </m:m>
                              </m:e>
                              <m:e>
                                <m:m>
                                  <m:mPr>
                                    <m:mcs>
                                      <m:mc>
                                        <m:mcPr>
                                          <m:count m:val="2"/>
                                          <m:mcJc m:val="center"/>
                                        </m:mcPr>
                                      </m:mc>
                                    </m:mcs>
                                    <m:ctrlPr>
                                      <w:rPr>
                                        <w:rFonts w:ascii="Cambria Math" w:hAnsi="Cambria Math"/>
                                        <w:i/>
                                        <w:color w:val="FF0000"/>
                                      </w:rPr>
                                    </m:ctrlPr>
                                  </m:mPr>
                                  <m:mr>
                                    <m:e>
                                      <m:m>
                                        <m:mPr>
                                          <m:mcs>
                                            <m:mc>
                                              <m:mcPr>
                                                <m:count m:val="1"/>
                                                <m:mcJc m:val="center"/>
                                              </m:mcPr>
                                            </m:mc>
                                          </m:mcs>
                                          <m:ctrlPr>
                                            <w:rPr>
                                              <w:rFonts w:ascii="Cambria Math" w:hAnsi="Cambria Math"/>
                                              <w:i/>
                                              <w:color w:val="FF0000"/>
                                            </w:rPr>
                                          </m:ctrlPr>
                                        </m:mPr>
                                        <m:mr>
                                          <m:e>
                                            <m:r>
                                              <w:rPr>
                                                <w:rFonts w:ascii="Cambria Math" w:hAnsi="Cambria Math"/>
                                                <w:color w:val="FF0000"/>
                                              </w:rPr>
                                              <m:t>0</m:t>
                                            </m:r>
                                          </m:e>
                                        </m:mr>
                                        <m:mr>
                                          <m:e>
                                            <m:r>
                                              <w:rPr>
                                                <w:rFonts w:ascii="Cambria Math" w:hAnsi="Cambria Math"/>
                                                <w:color w:val="FF0000"/>
                                              </w:rPr>
                                              <m:t>0</m:t>
                                            </m:r>
                                          </m:e>
                                        </m:mr>
                                        <m:mr>
                                          <m:e>
                                            <m:m>
                                              <m:mPr>
                                                <m:mcs>
                                                  <m:mc>
                                                    <m:mcPr>
                                                      <m:count m:val="1"/>
                                                      <m:mcJc m:val="center"/>
                                                    </m:mcPr>
                                                  </m:mc>
                                                </m:mcs>
                                                <m:ctrlPr>
                                                  <w:rPr>
                                                    <w:rFonts w:ascii="Cambria Math" w:hAnsi="Cambria Math"/>
                                                    <w:i/>
                                                    <w:color w:val="FF0000"/>
                                                  </w:rPr>
                                                </m:ctrlPr>
                                              </m:mPr>
                                              <m:mr>
                                                <m:e>
                                                  <m:r>
                                                    <w:rPr>
                                                      <w:rFonts w:ascii="Cambria Math" w:hAnsi="Cambria Math"/>
                                                      <w:color w:val="FF0000"/>
                                                    </w:rPr>
                                                    <m:t>0</m:t>
                                                  </m:r>
                                                </m:e>
                                              </m:mr>
                                              <m:mr>
                                                <m:e>
                                                  <m:r>
                                                    <w:rPr>
                                                      <w:rFonts w:ascii="Cambria Math" w:hAnsi="Cambria Math"/>
                                                      <w:color w:val="FF0000"/>
                                                    </w:rPr>
                                                    <m:t>0</m:t>
                                                  </m:r>
                                                </m:e>
                                              </m:mr>
                                              <m:mr>
                                                <m:e>
                                                  <m:m>
                                                    <m:mPr>
                                                      <m:mcs>
                                                        <m:mc>
                                                          <m:mcPr>
                                                            <m:count m:val="1"/>
                                                            <m:mcJc m:val="center"/>
                                                          </m:mcPr>
                                                        </m:mc>
                                                      </m:mcs>
                                                      <m:ctrlPr>
                                                        <w:rPr>
                                                          <w:rFonts w:ascii="Cambria Math" w:hAnsi="Cambria Math"/>
                                                          <w:i/>
                                                          <w:color w:val="FF0000"/>
                                                        </w:rPr>
                                                      </m:ctrlPr>
                                                    </m:mPr>
                                                    <m:mr>
                                                      <m:e>
                                                        <m:r>
                                                          <w:rPr>
                                                            <w:rFonts w:ascii="Cambria Math" w:hAnsi="Cambria Math"/>
                                                            <w:color w:val="FF0000"/>
                                                          </w:rPr>
                                                          <m:t>1</m:t>
                                                        </m:r>
                                                      </m:e>
                                                    </m:mr>
                                                    <m:mr>
                                                      <m:e>
                                                        <m:r>
                                                          <w:rPr>
                                                            <w:rFonts w:ascii="Cambria Math" w:hAnsi="Cambria Math"/>
                                                            <w:color w:val="FF0000"/>
                                                          </w:rPr>
                                                          <m:t>1</m:t>
                                                        </m:r>
                                                      </m:e>
                                                    </m:mr>
                                                    <m:mr>
                                                      <m:e>
                                                        <m:m>
                                                          <m:mPr>
                                                            <m:mcs>
                                                              <m:mc>
                                                                <m:mcPr>
                                                                  <m:count m:val="1"/>
                                                                  <m:mcJc m:val="center"/>
                                                                </m:mcPr>
                                                              </m:mc>
                                                            </m:mcs>
                                                            <m:ctrlPr>
                                                              <w:rPr>
                                                                <w:rFonts w:ascii="Cambria Math" w:hAnsi="Cambria Math"/>
                                                                <w:i/>
                                                                <w:color w:val="FF0000"/>
                                                              </w:rPr>
                                                            </m:ctrlPr>
                                                          </m:mPr>
                                                          <m:mr>
                                                            <m:e>
                                                              <m:r>
                                                                <w:rPr>
                                                                  <w:rFonts w:ascii="Cambria Math" w:hAnsi="Cambria Math"/>
                                                                  <w:color w:val="FF0000"/>
                                                                </w:rPr>
                                                                <m:t>0</m:t>
                                                              </m:r>
                                                            </m:e>
                                                          </m:mr>
                                                          <m:mr>
                                                            <m:e>
                                                              <m:r>
                                                                <w:rPr>
                                                                  <w:rFonts w:ascii="Cambria Math" w:hAnsi="Cambria Math"/>
                                                                  <w:color w:val="FF0000"/>
                                                                </w:rPr>
                                                                <m:t>0</m:t>
                                                              </m:r>
                                                            </m:e>
                                                          </m:mr>
                                                        </m:m>
                                                      </m:e>
                                                    </m:mr>
                                                  </m:m>
                                                </m:e>
                                              </m:mr>
                                            </m:m>
                                          </m:e>
                                        </m:mr>
                                      </m:m>
                                    </m:e>
                                    <m:e>
                                      <m:m>
                                        <m:mPr>
                                          <m:mcs>
                                            <m:mc>
                                              <m:mcPr>
                                                <m:count m:val="1"/>
                                                <m:mcJc m:val="center"/>
                                              </m:mcPr>
                                            </m:mc>
                                          </m:mcs>
                                          <m:ctrlPr>
                                            <w:rPr>
                                              <w:rFonts w:ascii="Cambria Math" w:hAnsi="Cambria Math"/>
                                              <w:i/>
                                              <w:color w:val="FF0000"/>
                                            </w:rPr>
                                          </m:ctrlPr>
                                        </m:mPr>
                                        <m:mr>
                                          <m:e>
                                            <m:r>
                                              <w:rPr>
                                                <w:rFonts w:ascii="Cambria Math" w:hAnsi="Cambria Math"/>
                                                <w:color w:val="FF0000"/>
                                              </w:rPr>
                                              <m:t>0</m:t>
                                            </m:r>
                                          </m:e>
                                        </m:mr>
                                        <m:mr>
                                          <m:e>
                                            <m:r>
                                              <w:rPr>
                                                <w:rFonts w:ascii="Cambria Math" w:hAnsi="Cambria Math"/>
                                                <w:color w:val="FF0000"/>
                                              </w:rPr>
                                              <m:t>0</m:t>
                                            </m:r>
                                          </m:e>
                                        </m:mr>
                                        <m:mr>
                                          <m:e>
                                            <m:m>
                                              <m:mPr>
                                                <m:mcs>
                                                  <m:mc>
                                                    <m:mcPr>
                                                      <m:count m:val="1"/>
                                                      <m:mcJc m:val="center"/>
                                                    </m:mcPr>
                                                  </m:mc>
                                                </m:mcs>
                                                <m:ctrlPr>
                                                  <w:rPr>
                                                    <w:rFonts w:ascii="Cambria Math" w:hAnsi="Cambria Math"/>
                                                    <w:i/>
                                                    <w:color w:val="FF0000"/>
                                                  </w:rPr>
                                                </m:ctrlPr>
                                              </m:mPr>
                                              <m:mr>
                                                <m:e>
                                                  <m:r>
                                                    <w:rPr>
                                                      <w:rFonts w:ascii="Cambria Math" w:hAnsi="Cambria Math"/>
                                                      <w:color w:val="FF0000"/>
                                                    </w:rPr>
                                                    <m:t>0</m:t>
                                                  </m:r>
                                                </m:e>
                                              </m:mr>
                                              <m:mr>
                                                <m:e>
                                                  <m:r>
                                                    <w:rPr>
                                                      <w:rFonts w:ascii="Cambria Math" w:hAnsi="Cambria Math"/>
                                                      <w:color w:val="FF0000"/>
                                                    </w:rPr>
                                                    <m:t>0</m:t>
                                                  </m:r>
                                                </m:e>
                                              </m:mr>
                                              <m:mr>
                                                <m:e>
                                                  <m:m>
                                                    <m:mPr>
                                                      <m:mcs>
                                                        <m:mc>
                                                          <m:mcPr>
                                                            <m:count m:val="1"/>
                                                            <m:mcJc m:val="center"/>
                                                          </m:mcPr>
                                                        </m:mc>
                                                      </m:mcs>
                                                      <m:ctrlPr>
                                                        <w:rPr>
                                                          <w:rFonts w:ascii="Cambria Math" w:hAnsi="Cambria Math"/>
                                                          <w:i/>
                                                          <w:color w:val="FF0000"/>
                                                        </w:rPr>
                                                      </m:ctrlPr>
                                                    </m:mPr>
                                                    <m:mr>
                                                      <m:e>
                                                        <m:r>
                                                          <w:rPr>
                                                            <w:rFonts w:ascii="Cambria Math" w:hAnsi="Cambria Math"/>
                                                            <w:color w:val="FF0000"/>
                                                          </w:rPr>
                                                          <m:t>0</m:t>
                                                        </m:r>
                                                      </m:e>
                                                    </m:mr>
                                                    <m:mr>
                                                      <m:e>
                                                        <m:r>
                                                          <w:rPr>
                                                            <w:rFonts w:ascii="Cambria Math" w:hAnsi="Cambria Math"/>
                                                            <w:color w:val="FF0000"/>
                                                          </w:rPr>
                                                          <m:t>0</m:t>
                                                        </m:r>
                                                      </m:e>
                                                    </m:mr>
                                                    <m:mr>
                                                      <m:e>
                                                        <m:m>
                                                          <m:mPr>
                                                            <m:mcs>
                                                              <m:mc>
                                                                <m:mcPr>
                                                                  <m:count m:val="1"/>
                                                                  <m:mcJc m:val="center"/>
                                                                </m:mcPr>
                                                              </m:mc>
                                                            </m:mcs>
                                                            <m:ctrlPr>
                                                              <w:rPr>
                                                                <w:rFonts w:ascii="Cambria Math" w:hAnsi="Cambria Math"/>
                                                                <w:i/>
                                                                <w:color w:val="FF0000"/>
                                                              </w:rPr>
                                                            </m:ctrlPr>
                                                          </m:mPr>
                                                          <m:mr>
                                                            <m:e>
                                                              <m:r>
                                                                <w:rPr>
                                                                  <w:rFonts w:ascii="Cambria Math" w:hAnsi="Cambria Math"/>
                                                                  <w:color w:val="FF0000"/>
                                                                </w:rPr>
                                                                <m:t>1</m:t>
                                                              </m:r>
                                                            </m:e>
                                                          </m:mr>
                                                          <m:mr>
                                                            <m:e>
                                                              <m:r>
                                                                <w:rPr>
                                                                  <w:rFonts w:ascii="Cambria Math" w:hAnsi="Cambria Math"/>
                                                                  <w:color w:val="FF0000"/>
                                                                </w:rPr>
                                                                <m:t>1</m:t>
                                                              </m:r>
                                                            </m:e>
                                                          </m:mr>
                                                        </m:m>
                                                      </m:e>
                                                    </m:mr>
                                                  </m:m>
                                                </m:e>
                                              </m:mr>
                                            </m:m>
                                          </m:e>
                                        </m:mr>
                                      </m:m>
                                    </m:e>
                                  </m:mr>
                                </m:m>
                              </m:e>
                            </m:mr>
                          </m:m>
                        </m:e>
                      </m:d>
                    </m:oMath>
                  </m:oMathPara>
                </w:p>
              </w:tc>
            </w:tr>
          </w:tbl>
          <w:p w14:paraId="18374EC8" w14:textId="77777777" w:rsidR="005A15A0" w:rsidRDefault="005A15A0" w:rsidP="005A15A0">
            <w:pPr>
              <w:spacing w:after="0"/>
              <w:jc w:val="both"/>
              <w:rPr>
                <w:rFonts w:ascii="Times New Roman" w:eastAsia="DengXian" w:hAnsi="Times New Roman" w:cs="Times New Roman"/>
                <w:lang w:eastAsia="zh-CN"/>
              </w:rPr>
            </w:pPr>
          </w:p>
          <w:p w14:paraId="303E1D76" w14:textId="77777777" w:rsidR="005A15A0" w:rsidRDefault="005A15A0" w:rsidP="005A15A0">
            <w:pPr>
              <w:spacing w:after="0"/>
              <w:jc w:val="both"/>
              <w:rPr>
                <w:rFonts w:ascii="Times New Roman" w:eastAsia="DengXian" w:hAnsi="Times New Roman" w:cs="Times New Roman"/>
                <w:lang w:eastAsia="zh-CN"/>
              </w:rPr>
            </w:pPr>
          </w:p>
        </w:tc>
      </w:tr>
      <w:tr w:rsidR="00ED7BFE" w:rsidRPr="00FB259B" w14:paraId="668006C5" w14:textId="77777777">
        <w:tc>
          <w:tcPr>
            <w:tcW w:w="1720" w:type="dxa"/>
          </w:tcPr>
          <w:p w14:paraId="201E3AEB" w14:textId="5B997CEF" w:rsidR="00ED7BFE" w:rsidRDefault="00ED7BFE" w:rsidP="00ED7BFE">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Fujitsu</w:t>
            </w:r>
            <w:r>
              <w:rPr>
                <w:rFonts w:ascii="Times New Roman" w:eastAsia="DengXian" w:hAnsi="Times New Roman" w:cs="Times New Roman"/>
                <w:szCs w:val="18"/>
                <w:lang w:eastAsia="zh-CN"/>
              </w:rPr>
              <w:t xml:space="preserve"> (8Tx)</w:t>
            </w:r>
          </w:p>
        </w:tc>
        <w:tc>
          <w:tcPr>
            <w:tcW w:w="7909" w:type="dxa"/>
          </w:tcPr>
          <w:p w14:paraId="2A5ABDDC" w14:textId="77777777" w:rsidR="00ED7BFE" w:rsidRDefault="00ED7BFE" w:rsidP="00ED7BFE">
            <w:pPr>
              <w:spacing w:after="0"/>
              <w:jc w:val="both"/>
              <w:rPr>
                <w:rFonts w:ascii="Times New Roman" w:eastAsia="DengXian" w:hAnsi="Times New Roman" w:cs="Times New Roman"/>
                <w:lang w:eastAsia="zh-CN"/>
              </w:rPr>
            </w:pPr>
            <w:r>
              <w:rPr>
                <w:rFonts w:ascii="Times New Roman" w:eastAsia="DengXian" w:hAnsi="Times New Roman" w:cs="Times New Roman" w:hint="eastAsia"/>
                <w:lang w:eastAsia="zh-CN"/>
              </w:rPr>
              <w:t>Thanks</w:t>
            </w:r>
            <w:r>
              <w:rPr>
                <w:rFonts w:ascii="Times New Roman" w:eastAsia="DengXian" w:hAnsi="Times New Roman" w:cs="Times New Roman"/>
                <w:lang w:eastAsia="zh-CN"/>
              </w:rPr>
              <w:t xml:space="preserve"> Editor for the great efforts.</w:t>
            </w:r>
          </w:p>
          <w:p w14:paraId="76325D03" w14:textId="77777777" w:rsidR="00ED7BFE" w:rsidRDefault="00ED7BFE" w:rsidP="00ED7BFE">
            <w:pPr>
              <w:spacing w:after="0"/>
              <w:jc w:val="both"/>
              <w:rPr>
                <w:rFonts w:ascii="Times New Roman" w:eastAsia="DengXian" w:hAnsi="Times New Roman" w:cs="Times New Roman"/>
                <w:lang w:eastAsia="zh-CN"/>
              </w:rPr>
            </w:pPr>
          </w:p>
          <w:p w14:paraId="42C6FA60" w14:textId="05272FDC" w:rsidR="00ED7BFE" w:rsidRDefault="00ED7BFE" w:rsidP="00ED7BFE">
            <w:pPr>
              <w:spacing w:after="0"/>
              <w:rPr>
                <w:rFonts w:ascii="Times New Roman" w:hAnsi="Times New Roman" w:cs="Times New Roman"/>
              </w:rPr>
            </w:pPr>
            <w:r>
              <w:rPr>
                <w:rFonts w:ascii="Times New Roman" w:eastAsia="DengXian" w:hAnsi="Times New Roman" w:cs="Times New Roman"/>
                <w:lang w:eastAsia="zh-CN"/>
              </w:rPr>
              <w:t>We agree with Comment #1, Comment #4 from ZTE (8Tx).</w:t>
            </w:r>
          </w:p>
        </w:tc>
      </w:tr>
    </w:tbl>
    <w:p w14:paraId="4FF4176B" w14:textId="77777777" w:rsidR="007E121E" w:rsidRDefault="007E121E">
      <w:pPr>
        <w:rPr>
          <w:lang w:val="de-DE" w:eastAsia="ja-JP"/>
        </w:rPr>
      </w:pPr>
    </w:p>
    <w:p w14:paraId="16C67A22" w14:textId="77777777" w:rsidR="0015707B" w:rsidRDefault="0015707B" w:rsidP="0015707B">
      <w:pPr>
        <w:rPr>
          <w:lang w:eastAsia="ja-JP"/>
        </w:rPr>
      </w:pPr>
      <w:r>
        <w:rPr>
          <w:lang w:eastAsia="ja-JP"/>
        </w:rPr>
        <w:t>Editor’s response:</w:t>
      </w:r>
    </w:p>
    <w:p w14:paraId="57482C10" w14:textId="2826CA95" w:rsidR="0015707B" w:rsidRPr="009715C6" w:rsidRDefault="00DE079A" w:rsidP="0015707B">
      <w:pPr>
        <w:pStyle w:val="ListParagraph"/>
        <w:numPr>
          <w:ilvl w:val="0"/>
          <w:numId w:val="24"/>
        </w:numPr>
        <w:rPr>
          <w:lang w:val="en-US" w:eastAsia="ja-JP"/>
        </w:rPr>
      </w:pPr>
      <w:r>
        <w:rPr>
          <w:lang w:val="en-US" w:eastAsia="ja-JP"/>
        </w:rPr>
        <w:t xml:space="preserve">The port indices for </w:t>
      </w:r>
      <m:oMath>
        <m:sSubSup>
          <m:sSubSupPr>
            <m:ctrlPr>
              <w:rPr>
                <w:rFonts w:ascii="Cambria Math" w:hAnsi="Cambria Math"/>
              </w:rPr>
            </m:ctrlPr>
          </m:sSubSupPr>
          <m:e>
            <m:r>
              <m:rPr>
                <m:sty m:val="p"/>
              </m:rPr>
              <w:rPr>
                <w:rFonts w:ascii="Cambria Math" w:hAnsi="Cambria Math"/>
                <w:lang w:val="en-US"/>
              </w:rPr>
              <m:t>w</m:t>
            </m:r>
          </m:e>
          <m:sub>
            <m:r>
              <m:rPr>
                <m:nor/>
              </m:rPr>
              <w:rPr>
                <w:rFonts w:ascii="Cambria Math" w:hAnsi="Cambria Math"/>
                <w:lang w:val="en-US"/>
              </w:rPr>
              <m:t>TDM</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bSup>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lang w:val="en-US"/>
                  </w:rPr>
                  <m:t>'</m:t>
                </m:r>
              </m:sup>
            </m:sSup>
          </m:e>
        </m:d>
      </m:oMath>
      <w:r>
        <w:rPr>
          <w:lang w:val="en-US"/>
        </w:rPr>
        <w:t xml:space="preserve"> have been corrected as </w:t>
      </w:r>
      <w:r w:rsidR="00C33E7A">
        <w:rPr>
          <w:lang w:val="en-US"/>
        </w:rPr>
        <w:t>suggested.</w:t>
      </w:r>
    </w:p>
    <w:p w14:paraId="3BACDD23" w14:textId="6EFA2382" w:rsidR="00DE079A" w:rsidRPr="009715C6" w:rsidRDefault="0044000D" w:rsidP="0015707B">
      <w:pPr>
        <w:pStyle w:val="ListParagraph"/>
        <w:numPr>
          <w:ilvl w:val="0"/>
          <w:numId w:val="24"/>
        </w:numPr>
        <w:rPr>
          <w:lang w:val="en-US" w:eastAsia="ja-JP"/>
        </w:rPr>
      </w:pPr>
      <w:r w:rsidRPr="0044000D">
        <w:rPr>
          <w:lang w:val="en-US"/>
        </w:rPr>
        <w:t xml:space="preserve">The definition of </w:t>
      </w:r>
      <m:oMath>
        <m:sSub>
          <m:sSubPr>
            <m:ctrlPr>
              <w:rPr>
                <w:rFonts w:ascii="Cambria Math" w:eastAsiaTheme="minorHAnsi" w:hAnsi="Cambria Math"/>
                <w:lang w:val="sv-SE"/>
              </w:rPr>
            </m:ctrlPr>
          </m:sSubPr>
          <m:e>
            <m:r>
              <w:rPr>
                <w:rFonts w:ascii="Cambria Math" w:eastAsiaTheme="minorHAnsi" w:hAnsi="Cambria Math"/>
              </w:rPr>
              <m:t>f</m:t>
            </m:r>
          </m:e>
          <m:sub>
            <m:r>
              <m:rPr>
                <m:sty m:val="p"/>
              </m:rPr>
              <w:rPr>
                <w:rFonts w:ascii="Cambria Math" w:eastAsiaTheme="minorHAnsi" w:hAnsi="Cambria Math"/>
                <w:lang w:val="en-US"/>
              </w:rPr>
              <m:t>csh</m:t>
            </m:r>
          </m:sub>
        </m:sSub>
      </m:oMath>
      <w:r w:rsidRPr="0044000D">
        <w:rPr>
          <w:lang w:val="en-US"/>
        </w:rPr>
        <w:t xml:space="preserve"> and </w:t>
      </w:r>
      <m:oMath>
        <m:sSub>
          <m:sSubPr>
            <m:ctrlPr>
              <w:rPr>
                <w:rFonts w:ascii="Cambria Math" w:hAnsi="Cambria Math"/>
                <w:lang w:val="sv-SE"/>
              </w:rPr>
            </m:ctrlPr>
          </m:sSubPr>
          <m:e>
            <m:r>
              <w:rPr>
                <w:rFonts w:ascii="Cambria Math" w:hAnsi="Cambria Math"/>
              </w:rPr>
              <m:t>f</m:t>
            </m:r>
          </m:e>
          <m:sub>
            <m:r>
              <m:rPr>
                <m:sty m:val="p"/>
              </m:rPr>
              <w:rPr>
                <w:rFonts w:ascii="Cambria Math" w:hAnsi="Cambria Math"/>
                <w:lang w:val="en-US"/>
              </w:rPr>
              <m:t>coh</m:t>
            </m:r>
          </m:sub>
        </m:sSub>
      </m:oMath>
      <w:r w:rsidRPr="0044000D">
        <w:rPr>
          <w:lang w:val="en-US"/>
        </w:rPr>
        <w:t xml:space="preserve"> in absence of the respective higher-layer parameters have been </w:t>
      </w:r>
      <w:r>
        <w:rPr>
          <w:lang w:val="en-US"/>
        </w:rPr>
        <w:t>added</w:t>
      </w:r>
      <w:r w:rsidRPr="0044000D">
        <w:rPr>
          <w:lang w:val="en-US"/>
        </w:rPr>
        <w:t>.</w:t>
      </w:r>
    </w:p>
    <w:p w14:paraId="5A42F744" w14:textId="774BAC17" w:rsidR="0015707B" w:rsidRPr="00FA0E51" w:rsidRDefault="00EF2149" w:rsidP="0015707B">
      <w:pPr>
        <w:pStyle w:val="ListParagraph"/>
        <w:numPr>
          <w:ilvl w:val="0"/>
          <w:numId w:val="24"/>
        </w:numPr>
        <w:rPr>
          <w:lang w:val="en-US" w:eastAsia="ja-JP"/>
        </w:rPr>
      </w:pPr>
      <w:r>
        <w:rPr>
          <w:lang w:val="en-US" w:eastAsia="ja-JP"/>
        </w:rPr>
        <w:t xml:space="preserve">The parameter names have largely been aligned with those used in the RAN2 running CR in </w:t>
      </w:r>
      <w:r w:rsidR="00711305" w:rsidRPr="00711305">
        <w:rPr>
          <w:lang w:val="en-US" w:eastAsia="ja-JP"/>
        </w:rPr>
        <w:t>R2-2308342</w:t>
      </w:r>
      <w:r w:rsidR="00711305">
        <w:rPr>
          <w:lang w:val="en-US" w:eastAsia="ja-JP"/>
        </w:rPr>
        <w:t xml:space="preserve">. </w:t>
      </w:r>
      <w:r w:rsidR="00FA0E51" w:rsidRPr="00FA0E51">
        <w:rPr>
          <w:lang w:val="en-US" w:eastAsia="ja-JP"/>
        </w:rPr>
        <w:t xml:space="preserve">Examples of comments made above </w:t>
      </w:r>
      <w:r w:rsidR="00711305" w:rsidRPr="00FA0E51">
        <w:rPr>
          <w:lang w:val="en-US" w:eastAsia="ja-JP"/>
        </w:rPr>
        <w:t xml:space="preserve">impacted are the setting of </w:t>
      </w:r>
      <m:oMath>
        <m:sSubSup>
          <m:sSubSupPr>
            <m:ctrlPr>
              <w:rPr>
                <w:rFonts w:ascii="Cambria Math" w:hAnsi="Cambria Math"/>
                <w:lang w:val="en-US" w:eastAsia="ja-JP"/>
              </w:rPr>
            </m:ctrlPr>
          </m:sSubSupPr>
          <m:e>
            <m:r>
              <m:rPr>
                <m:sty m:val="bi"/>
              </m:rPr>
              <w:rPr>
                <w:rFonts w:ascii="Cambria Math" w:hAnsi="Cambria Math"/>
                <w:lang w:val="en-US" w:eastAsia="ja-JP"/>
              </w:rPr>
              <m:t>n</m:t>
            </m:r>
          </m:e>
          <m:sub>
            <m:r>
              <m:rPr>
                <m:nor/>
              </m:rPr>
              <w:rPr>
                <w:lang w:val="en-US" w:eastAsia="ja-JP"/>
              </w:rPr>
              <m:t>ID</m:t>
            </m:r>
          </m:sub>
          <m:sup>
            <m:r>
              <m:rPr>
                <m:nor/>
              </m:rPr>
              <w:rPr>
                <w:lang w:val="en-US" w:eastAsia="ja-JP"/>
              </w:rPr>
              <m:t>coh</m:t>
            </m:r>
          </m:sup>
        </m:sSubSup>
      </m:oMath>
      <w:r w:rsidR="00FB0D12" w:rsidRPr="00FA0E51">
        <w:rPr>
          <w:lang w:val="en-US" w:eastAsia="ja-JP"/>
        </w:rPr>
        <w:t xml:space="preserve"> and </w:t>
      </w:r>
      <w:r w:rsidR="00FA0E51" w:rsidRPr="00FA0E51">
        <w:rPr>
          <w:lang w:val="en-US" w:eastAsia="ja-JP"/>
        </w:rPr>
        <w:t>nrofSRS-Ports-n8</w:t>
      </w:r>
    </w:p>
    <w:p w14:paraId="5CE88CC3" w14:textId="7C058781" w:rsidR="00711305" w:rsidRPr="009715C6" w:rsidRDefault="00FA0E51" w:rsidP="0015707B">
      <w:pPr>
        <w:pStyle w:val="ListParagraph"/>
        <w:numPr>
          <w:ilvl w:val="0"/>
          <w:numId w:val="24"/>
        </w:numPr>
        <w:rPr>
          <w:lang w:val="en-US" w:eastAsia="ja-JP"/>
        </w:rPr>
      </w:pPr>
      <w:r>
        <w:rPr>
          <w:lang w:val="en-US" w:eastAsia="ja-JP"/>
        </w:rPr>
        <w:t>Restrictions of UE configurations (e.g parameter X and Y may not be configured simultaneously) are typically captured in the RRC specification.</w:t>
      </w:r>
    </w:p>
    <w:p w14:paraId="3B064113" w14:textId="12F06DAF" w:rsidR="00FA0E51" w:rsidRPr="009715C6" w:rsidRDefault="00FA0E51" w:rsidP="0015707B">
      <w:pPr>
        <w:pStyle w:val="ListParagraph"/>
        <w:numPr>
          <w:ilvl w:val="0"/>
          <w:numId w:val="24"/>
        </w:numPr>
        <w:rPr>
          <w:lang w:val="en-US" w:eastAsia="ja-JP"/>
        </w:rPr>
      </w:pPr>
      <w:r w:rsidRPr="000E75C3">
        <w:rPr>
          <w:lang w:val="en-US" w:eastAsia="ja-JP"/>
        </w:rPr>
        <w:t xml:space="preserve">UE capabilities, e.g. not all UEs may support </w:t>
      </w:r>
      <w:r w:rsidRPr="000E75C3">
        <w:rPr>
          <w:rFonts w:ascii="Times New Roman" w:eastAsia="Malgun Gothic" w:hAnsi="Times New Roman" w:cs="Times New Roman"/>
          <w:i/>
          <w:iCs/>
          <w:lang w:val="en-GB"/>
        </w:rPr>
        <w:t>cyclicShiftHopping</w:t>
      </w:r>
      <w:r w:rsidRPr="009715C6">
        <w:rPr>
          <w:rFonts w:ascii="Times New Roman" w:eastAsia="SimSun" w:hAnsi="Times New Roman" w:cs="Times New Roman"/>
          <w:i/>
          <w:iCs/>
          <w:lang w:val="en-US" w:eastAsia="zh-CN"/>
        </w:rPr>
        <w:t xml:space="preserve"> </w:t>
      </w:r>
      <w:r w:rsidRPr="009715C6">
        <w:rPr>
          <w:rFonts w:ascii="Times New Roman" w:eastAsia="SimSun" w:hAnsi="Times New Roman" w:cs="Times New Roman"/>
          <w:lang w:val="en-US" w:eastAsia="zh-CN"/>
        </w:rPr>
        <w:t xml:space="preserve">and </w:t>
      </w:r>
      <w:r w:rsidRPr="000E75C3">
        <w:rPr>
          <w:rFonts w:ascii="Times New Roman" w:eastAsia="Times New Roman" w:hAnsi="Times New Roman" w:cs="Times New Roman"/>
          <w:i/>
          <w:iCs/>
          <w:lang w:val="en-GB"/>
        </w:rPr>
        <w:t>combOffsetHopping</w:t>
      </w:r>
      <w:r w:rsidRPr="000E75C3">
        <w:rPr>
          <w:rFonts w:ascii="Times New Roman" w:eastAsia="Times New Roman" w:hAnsi="Times New Roman" w:cs="Times New Roman"/>
          <w:lang w:val="en-GB"/>
        </w:rPr>
        <w:t xml:space="preserve">, is typically not captured in </w:t>
      </w:r>
      <w:r w:rsidR="000E75C3" w:rsidRPr="000E75C3">
        <w:rPr>
          <w:rFonts w:ascii="Times New Roman" w:eastAsia="Times New Roman" w:hAnsi="Times New Roman" w:cs="Times New Roman"/>
          <w:lang w:val="en-GB"/>
        </w:rPr>
        <w:t>38.211 but in the relevant UE capability specification.</w:t>
      </w:r>
    </w:p>
    <w:p w14:paraId="715D555E" w14:textId="79DD3E1F" w:rsidR="000E75C3" w:rsidRPr="009715C6" w:rsidRDefault="00A6784D" w:rsidP="0015707B">
      <w:pPr>
        <w:pStyle w:val="ListParagraph"/>
        <w:numPr>
          <w:ilvl w:val="0"/>
          <w:numId w:val="24"/>
        </w:numPr>
        <w:rPr>
          <w:lang w:val="en-US" w:eastAsia="ja-JP"/>
        </w:rPr>
      </w:pPr>
      <w:r>
        <w:rPr>
          <w:lang w:val="en-US" w:eastAsia="ja-JP"/>
        </w:rPr>
        <w:t>The typos in one of the intermediate precoding matrices have been corrected.</w:t>
      </w:r>
    </w:p>
    <w:p w14:paraId="53680099" w14:textId="1AC95AFD" w:rsidR="00A6784D" w:rsidRPr="009715C6" w:rsidRDefault="00A6784D" w:rsidP="0015707B">
      <w:pPr>
        <w:pStyle w:val="ListParagraph"/>
        <w:numPr>
          <w:ilvl w:val="0"/>
          <w:numId w:val="24"/>
        </w:numPr>
        <w:rPr>
          <w:lang w:val="en-US" w:eastAsia="ja-JP"/>
        </w:rPr>
      </w:pPr>
      <w:r>
        <w:rPr>
          <w:lang w:val="en-US" w:eastAsia="ja-JP"/>
        </w:rPr>
        <w:t xml:space="preserve">‘type (4,1)’, ‘antenna groups’ and similar </w:t>
      </w:r>
      <w:r w:rsidR="00CB6AA2">
        <w:rPr>
          <w:lang w:val="en-US" w:eastAsia="ja-JP"/>
        </w:rPr>
        <w:t xml:space="preserve">terms </w:t>
      </w:r>
      <w:r>
        <w:rPr>
          <w:lang w:val="en-US" w:eastAsia="ja-JP"/>
        </w:rPr>
        <w:t>have been replaced by the corresponding RRC parameter name</w:t>
      </w:r>
    </w:p>
    <w:p w14:paraId="484B7A36" w14:textId="453699D6" w:rsidR="00A6784D" w:rsidRPr="009715C6" w:rsidRDefault="00350C70" w:rsidP="0015707B">
      <w:pPr>
        <w:pStyle w:val="ListParagraph"/>
        <w:numPr>
          <w:ilvl w:val="0"/>
          <w:numId w:val="24"/>
        </w:numPr>
        <w:rPr>
          <w:lang w:val="en-US" w:eastAsia="ja-JP"/>
        </w:rPr>
      </w:pPr>
      <w:r>
        <w:rPr>
          <w:lang w:val="en-US" w:eastAsia="ja-JP"/>
        </w:rPr>
        <w:t>The restrictions on transform precoding have been updated as suggested above (it was a cut-and-paste error when preparing the draft CR)</w:t>
      </w:r>
      <w:r w:rsidR="00A94DD6">
        <w:rPr>
          <w:lang w:val="en-US" w:eastAsia="ja-JP"/>
        </w:rPr>
        <w:t>.</w:t>
      </w:r>
    </w:p>
    <w:p w14:paraId="34F627EB" w14:textId="2B4095FD" w:rsidR="00A94DD6" w:rsidRPr="00BC77D1" w:rsidRDefault="00A94DD6" w:rsidP="00BC77D1">
      <w:pPr>
        <w:pStyle w:val="ListParagraph"/>
        <w:numPr>
          <w:ilvl w:val="0"/>
          <w:numId w:val="24"/>
        </w:numPr>
        <w:rPr>
          <w:lang w:val="en-US" w:eastAsia="ja-JP"/>
        </w:rPr>
      </w:pPr>
      <w:r>
        <w:rPr>
          <w:lang w:val="en-US" w:eastAsia="ja-JP"/>
        </w:rPr>
        <w:t xml:space="preserve">The construction of W from W’ is considered clear enough, the text </w:t>
      </w:r>
      <w:r w:rsidR="00BC77D1">
        <w:rPr>
          <w:lang w:val="en-US" w:eastAsia="ja-JP"/>
        </w:rPr>
        <w:t>“</w:t>
      </w:r>
      <w:r w:rsidRPr="00BC77D1">
        <w:rPr>
          <w:lang w:val="en-US" w:eastAsia="ja-JP"/>
        </w:rPr>
        <w:t xml:space="preserve">the subscripts </w:t>
      </w:r>
      <w:r>
        <w:rPr>
          <w:noProof/>
          <w:lang w:val="en-US" w:eastAsia="zh-CN"/>
        </w:rPr>
        <w:drawing>
          <wp:inline distT="0" distB="0" distL="0" distR="0" wp14:anchorId="7DA786B4" wp14:editId="38A9B858">
            <wp:extent cx="47625" cy="149860"/>
            <wp:effectExtent l="0" t="0" r="952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25" cy="149860"/>
                    </a:xfrm>
                    <a:prstGeom prst="rect">
                      <a:avLst/>
                    </a:prstGeom>
                    <a:noFill/>
                    <a:ln>
                      <a:noFill/>
                    </a:ln>
                  </pic:spPr>
                </pic:pic>
              </a:graphicData>
            </a:graphic>
          </wp:inline>
        </w:drawing>
      </w:r>
      <w:r w:rsidRPr="00BC77D1">
        <w:rPr>
          <w:lang w:val="en-US" w:eastAsia="ja-JP"/>
        </w:rPr>
        <w:t xml:space="preserve">and </w:t>
      </w:r>
      <w:r>
        <w:rPr>
          <w:noProof/>
          <w:lang w:val="en-US" w:eastAsia="zh-CN"/>
        </w:rPr>
        <w:drawing>
          <wp:inline distT="0" distB="0" distL="0" distR="0" wp14:anchorId="1EE792C4" wp14:editId="7EAC9E77">
            <wp:extent cx="218440" cy="1498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8440" cy="149860"/>
                    </a:xfrm>
                    <a:prstGeom prst="rect">
                      <a:avLst/>
                    </a:prstGeom>
                    <a:noFill/>
                    <a:ln>
                      <a:noFill/>
                    </a:ln>
                  </pic:spPr>
                </pic:pic>
              </a:graphicData>
            </a:graphic>
          </wp:inline>
        </w:drawing>
      </w:r>
      <w:r w:rsidRPr="00BC77D1">
        <w:rPr>
          <w:lang w:val="en-US" w:eastAsia="ja-JP"/>
        </w:rPr>
        <w:t>denote the row of the respective matrix;</w:t>
      </w:r>
      <w:r w:rsidR="00BC77D1" w:rsidRPr="009715C6">
        <w:rPr>
          <w:lang w:val="en-US" w:eastAsia="ja-JP"/>
        </w:rPr>
        <w:t>” seems clear</w:t>
      </w:r>
    </w:p>
    <w:p w14:paraId="73DBDDC8" w14:textId="2CA7C2D4" w:rsidR="00A94DD6" w:rsidRPr="009715C6" w:rsidRDefault="00BC77D1" w:rsidP="0015707B">
      <w:pPr>
        <w:pStyle w:val="ListParagraph"/>
        <w:numPr>
          <w:ilvl w:val="0"/>
          <w:numId w:val="24"/>
        </w:numPr>
        <w:rPr>
          <w:lang w:val="en-US" w:eastAsia="ja-JP"/>
        </w:rPr>
      </w:pPr>
      <w:r>
        <w:rPr>
          <w:lang w:val="en-US" w:eastAsia="ja-JP"/>
        </w:rPr>
        <w:t xml:space="preserve">The SRS expressions could be written (in many ways) without the intermediate variable </w:t>
      </w:r>
      <m:oMath>
        <m:sSubSup>
          <m:sSubSupPr>
            <m:ctrlPr>
              <w:rPr>
                <w:rFonts w:ascii="Cambria Math" w:hAnsi="Cambria Math" w:cs="Times New Roman"/>
                <w:lang w:val="sv-SE"/>
              </w:rPr>
            </m:ctrlPr>
          </m:sSubSupPr>
          <m:e>
            <m:acc>
              <m:accPr>
                <m:chr m:val="̅"/>
                <m:ctrlPr>
                  <w:rPr>
                    <w:rFonts w:ascii="Cambria Math" w:hAnsi="Cambria Math" w:cs="Times New Roman"/>
                    <w:i/>
                  </w:rPr>
                </m:ctrlPr>
              </m:accPr>
              <m:e>
                <m:r>
                  <w:rPr>
                    <w:rFonts w:ascii="Cambria Math" w:hAnsi="Cambria Math" w:cs="Times New Roman"/>
                  </w:rPr>
                  <m:t>N</m:t>
                </m:r>
              </m:e>
            </m:acc>
          </m:e>
          <m:sub>
            <m:r>
              <m:rPr>
                <m:nor/>
              </m:rPr>
              <w:rPr>
                <w:rFonts w:ascii="Times New Roman" w:hAnsi="Times New Roman" w:cs="Times New Roman"/>
                <w:lang w:val="en-US"/>
              </w:rPr>
              <m:t>ap</m:t>
            </m:r>
          </m:sub>
          <m:sup>
            <m:r>
              <m:rPr>
                <m:nor/>
              </m:rPr>
              <w:rPr>
                <w:rFonts w:ascii="Times New Roman" w:hAnsi="Times New Roman" w:cs="Times New Roman"/>
                <w:lang w:val="en-US"/>
              </w:rPr>
              <m:t>SRS</m:t>
            </m:r>
          </m:sup>
        </m:sSubSup>
      </m:oMath>
      <w:r w:rsidRPr="00BC77D1">
        <w:rPr>
          <w:lang w:val="en-US"/>
        </w:rPr>
        <w:t xml:space="preserve"> </w:t>
      </w:r>
      <w:r>
        <w:rPr>
          <w:lang w:val="en-US"/>
        </w:rPr>
        <w:t>but the resulting text would be significantly longer with a lot of repetition of (almost) identical equations, hence the current description is kept.</w:t>
      </w:r>
    </w:p>
    <w:p w14:paraId="40DCA5D6" w14:textId="7C170C12" w:rsidR="00BC77D1" w:rsidRPr="009715C6" w:rsidRDefault="009002A0" w:rsidP="0015707B">
      <w:pPr>
        <w:pStyle w:val="ListParagraph"/>
        <w:numPr>
          <w:ilvl w:val="0"/>
          <w:numId w:val="24"/>
        </w:numPr>
        <w:rPr>
          <w:lang w:val="en-US" w:eastAsia="ja-JP"/>
        </w:rPr>
      </w:pPr>
      <w:r>
        <w:rPr>
          <w:lang w:val="en-US"/>
        </w:rPr>
        <w:t>Some alignment between 211 and 212 to capture the full power precoders might be needed (currently under discussion).</w:t>
      </w:r>
    </w:p>
    <w:p w14:paraId="283DB7CB" w14:textId="52D3CB4D" w:rsidR="009002A0" w:rsidRPr="009715C6" w:rsidRDefault="002B19EC" w:rsidP="0015707B">
      <w:pPr>
        <w:pStyle w:val="ListParagraph"/>
        <w:numPr>
          <w:ilvl w:val="0"/>
          <w:numId w:val="24"/>
        </w:numPr>
        <w:rPr>
          <w:lang w:val="en-US" w:eastAsia="ja-JP"/>
        </w:rPr>
      </w:pPr>
      <w:r>
        <w:rPr>
          <w:lang w:val="en-US" w:eastAsia="ja-JP"/>
        </w:rPr>
        <w:t>Correction of typos and some smaller</w:t>
      </w:r>
      <w:r w:rsidR="0046794D">
        <w:rPr>
          <w:lang w:val="en-US" w:eastAsia="ja-JP"/>
        </w:rPr>
        <w:t xml:space="preserve"> editorial aspects.</w:t>
      </w:r>
    </w:p>
    <w:p w14:paraId="5614CCE2" w14:textId="77777777" w:rsidR="0015707B" w:rsidRDefault="0015707B" w:rsidP="0015707B">
      <w:pPr>
        <w:rPr>
          <w:lang w:eastAsia="ja-JP"/>
        </w:rPr>
      </w:pPr>
    </w:p>
    <w:p w14:paraId="7704EA7E" w14:textId="48EA9942" w:rsidR="0015707B" w:rsidRDefault="00211229" w:rsidP="0015707B">
      <w:pPr>
        <w:pStyle w:val="Heading1"/>
      </w:pPr>
      <w:r>
        <w:t>3</w:t>
      </w:r>
      <w:r w:rsidR="0015707B">
        <w:tab/>
      </w:r>
      <w:r w:rsidR="0015707B" w:rsidRPr="00141B49">
        <w:t>Discussion</w:t>
      </w:r>
      <w:r w:rsidR="0015707B">
        <w:t xml:space="preserve"> – second round</w:t>
      </w:r>
    </w:p>
    <w:p w14:paraId="12A4CF4C" w14:textId="77777777" w:rsidR="0015707B" w:rsidRPr="007D533A" w:rsidRDefault="0015707B" w:rsidP="0015707B">
      <w:pPr>
        <w:rPr>
          <w:rFonts w:cs="Arial"/>
          <w:b/>
          <w:bCs/>
          <w:szCs w:val="20"/>
          <w:lang w:eastAsia="ja-JP"/>
        </w:rPr>
      </w:pPr>
      <w:r>
        <w:t xml:space="preserve">Please provide your comments on </w:t>
      </w:r>
      <w:r w:rsidRPr="00141B49">
        <w:rPr>
          <w:b/>
          <w:bCs/>
        </w:rPr>
        <w:t xml:space="preserve">the latest version of the draft CR on </w:t>
      </w:r>
      <w:r>
        <w:rPr>
          <w:b/>
          <w:bCs/>
        </w:rPr>
        <w:t>38.211</w:t>
      </w:r>
      <w:r>
        <w:t xml:space="preserve"> available in this folder.</w:t>
      </w:r>
    </w:p>
    <w:tbl>
      <w:tblPr>
        <w:tblStyle w:val="TableGrid"/>
        <w:tblW w:w="0" w:type="auto"/>
        <w:tblLook w:val="04A0" w:firstRow="1" w:lastRow="0" w:firstColumn="1" w:lastColumn="0" w:noHBand="0" w:noVBand="1"/>
      </w:tblPr>
      <w:tblGrid>
        <w:gridCol w:w="1720"/>
        <w:gridCol w:w="7909"/>
      </w:tblGrid>
      <w:tr w:rsidR="0015707B" w:rsidRPr="00313E98" w14:paraId="048EF16A" w14:textId="77777777" w:rsidTr="009715C6">
        <w:tc>
          <w:tcPr>
            <w:tcW w:w="1720" w:type="dxa"/>
            <w:shd w:val="clear" w:color="auto" w:fill="A8D08D" w:themeFill="accent6" w:themeFillTint="99"/>
          </w:tcPr>
          <w:p w14:paraId="57B16343" w14:textId="77777777" w:rsidR="0015707B" w:rsidRPr="00313E98" w:rsidRDefault="0015707B" w:rsidP="009715C6">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09" w:type="dxa"/>
            <w:shd w:val="clear" w:color="auto" w:fill="A8D08D" w:themeFill="accent6" w:themeFillTint="99"/>
          </w:tcPr>
          <w:p w14:paraId="4B39D436" w14:textId="77777777" w:rsidR="0015707B" w:rsidRPr="00313E98" w:rsidRDefault="0015707B" w:rsidP="009715C6">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9715C6" w:rsidRPr="00313E98" w14:paraId="36118403" w14:textId="77777777" w:rsidTr="009715C6">
        <w:tc>
          <w:tcPr>
            <w:tcW w:w="1720" w:type="dxa"/>
          </w:tcPr>
          <w:p w14:paraId="7AD02228" w14:textId="2B983332" w:rsidR="009715C6" w:rsidRPr="00606880" w:rsidRDefault="009715C6" w:rsidP="009715C6">
            <w:pPr>
              <w:spacing w:after="0"/>
              <w:rPr>
                <w:rFonts w:ascii="Times New Roman" w:hAnsi="Times New Roman" w:cs="Times New Roman"/>
                <w:szCs w:val="18"/>
                <w:lang w:eastAsia="ja-JP"/>
              </w:rPr>
            </w:pPr>
            <w:r>
              <w:rPr>
                <w:rFonts w:ascii="Times New Roman" w:eastAsia="DengXian" w:hAnsi="Times New Roman" w:cs="Times New Roman" w:hint="eastAsia"/>
                <w:szCs w:val="18"/>
                <w:lang w:eastAsia="zh-CN"/>
              </w:rPr>
              <w:t>H</w:t>
            </w:r>
            <w:r>
              <w:rPr>
                <w:rFonts w:ascii="Times New Roman" w:eastAsia="DengXian" w:hAnsi="Times New Roman" w:cs="Times New Roman"/>
                <w:szCs w:val="18"/>
                <w:lang w:eastAsia="zh-CN"/>
              </w:rPr>
              <w:t>uawei, HiSilicon (SRS)</w:t>
            </w:r>
          </w:p>
        </w:tc>
        <w:tc>
          <w:tcPr>
            <w:tcW w:w="7909" w:type="dxa"/>
          </w:tcPr>
          <w:p w14:paraId="2D4550F6" w14:textId="21899414" w:rsidR="009715C6" w:rsidRDefault="009715C6" w:rsidP="009715C6">
            <w:pPr>
              <w:spacing w:after="0"/>
              <w:jc w:val="both"/>
              <w:rPr>
                <w:rFonts w:ascii="Times New Roman" w:eastAsia="DengXian" w:hAnsi="Times New Roman" w:cs="Times New Roman"/>
                <w:lang w:eastAsia="zh-CN"/>
              </w:rPr>
            </w:pPr>
            <w:r>
              <w:rPr>
                <w:rFonts w:ascii="Times New Roman" w:eastAsia="DengXian" w:hAnsi="Times New Roman" w:cs="Times New Roman"/>
                <w:lang w:eastAsia="zh-CN"/>
              </w:rPr>
              <w:t>Thanks Stefan</w:t>
            </w:r>
            <w:r w:rsidRPr="005F6E3F">
              <w:rPr>
                <w:rFonts w:ascii="Times New Roman" w:eastAsia="DengXian" w:hAnsi="Times New Roman" w:cs="Times New Roman"/>
                <w:lang w:eastAsia="zh-CN"/>
              </w:rPr>
              <w:t xml:space="preserve"> for the </w:t>
            </w:r>
            <w:r>
              <w:rPr>
                <w:rFonts w:ascii="Times New Roman" w:eastAsia="DengXian" w:hAnsi="Times New Roman" w:cs="Times New Roman"/>
                <w:lang w:eastAsia="zh-CN"/>
              </w:rPr>
              <w:t>elaborative capture</w:t>
            </w:r>
            <w:r w:rsidRPr="005F6E3F">
              <w:rPr>
                <w:rFonts w:ascii="Times New Roman" w:eastAsia="DengXian" w:hAnsi="Times New Roman" w:cs="Times New Roman"/>
                <w:lang w:eastAsia="zh-CN"/>
              </w:rPr>
              <w:t xml:space="preserve">! Regarding the </w:t>
            </w:r>
            <w:r>
              <w:rPr>
                <w:rFonts w:ascii="Times New Roman" w:eastAsia="DengXian" w:hAnsi="Times New Roman" w:cs="Times New Roman"/>
                <w:lang w:eastAsia="zh-CN"/>
              </w:rPr>
              <w:t>latest update</w:t>
            </w:r>
            <w:r w:rsidRPr="005F6E3F">
              <w:rPr>
                <w:rFonts w:ascii="Times New Roman" w:eastAsia="DengXian" w:hAnsi="Times New Roman" w:cs="Times New Roman"/>
                <w:lang w:eastAsia="zh-CN"/>
              </w:rPr>
              <w:t>, we have the following comment:</w:t>
            </w:r>
          </w:p>
          <w:p w14:paraId="1B063A36" w14:textId="143324C8" w:rsidR="0002190D" w:rsidRDefault="0002190D" w:rsidP="009715C6">
            <w:pPr>
              <w:spacing w:after="0"/>
              <w:jc w:val="both"/>
              <w:rPr>
                <w:rFonts w:ascii="Times New Roman" w:eastAsia="DengXian" w:hAnsi="Times New Roman" w:cs="Times New Roman"/>
                <w:lang w:eastAsia="zh-CN"/>
              </w:rPr>
            </w:pPr>
            <w:r>
              <w:rPr>
                <w:rFonts w:ascii="Times New Roman" w:eastAsia="DengXian" w:hAnsi="Times New Roman" w:cs="Times New Roman" w:hint="eastAsia"/>
                <w:lang w:eastAsia="zh-CN"/>
              </w:rPr>
              <w:t>R</w:t>
            </w:r>
            <w:r>
              <w:rPr>
                <w:rFonts w:ascii="Times New Roman" w:eastAsia="DengXian" w:hAnsi="Times New Roman" w:cs="Times New Roman"/>
                <w:lang w:eastAsia="zh-CN"/>
              </w:rPr>
              <w:t xml:space="preserve">egarding the definition of </w:t>
            </w:r>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oMath>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in section 6.4.1.4.2, following the same naming style, seems the condition is incomplete:</w:t>
            </w:r>
          </w:p>
          <w:p w14:paraId="60DE178A" w14:textId="77777777" w:rsidR="0002190D" w:rsidRPr="0002190D" w:rsidRDefault="0002190D" w:rsidP="0002190D">
            <w:pPr>
              <w:rPr>
                <w:rFonts w:ascii="Times New Roman" w:hAnsi="Times New Roman" w:cs="Times New Roman"/>
              </w:rPr>
            </w:pPr>
            <w:r w:rsidRPr="0002190D">
              <w:rPr>
                <w:rFonts w:ascii="Times New Roman" w:hAnsi="Times New Roman" w:cs="Times New Roman"/>
                <w:lang w:val="en-US"/>
              </w:rPr>
              <w:t xml:space="preserve">The quantity </w:t>
            </w:r>
            <m:oMath>
              <m:sSubSup>
                <m:sSubSupPr>
                  <m:ctrlPr>
                    <w:rPr>
                      <w:rFonts w:ascii="Cambria Math" w:hAnsi="Cambria Math" w:cs="Times New Roman"/>
                      <w:noProof/>
                    </w:rPr>
                  </m:ctrlPr>
                </m:sSubSupPr>
                <m:e>
                  <m:r>
                    <m:rPr>
                      <m:sty m:val="p"/>
                    </m:rPr>
                    <w:rPr>
                      <w:rFonts w:ascii="Cambria Math" w:hAnsi="Cambria Math" w:cs="Times New Roman"/>
                    </w:rPr>
                    <m:t>w</m:t>
                  </m:r>
                </m:e>
                <m:sub>
                  <m:r>
                    <m:rPr>
                      <m:nor/>
                    </m:rPr>
                    <w:rPr>
                      <w:rFonts w:ascii="Times New Roman" w:hAnsi="Times New Roman" w:cs="Times New Roman"/>
                    </w:rPr>
                    <m:t>TDM</m:t>
                  </m:r>
                </m:sub>
                <m:sup>
                  <m:d>
                    <m:dPr>
                      <m:ctrlPr>
                        <w:rPr>
                          <w:rFonts w:ascii="Cambria Math" w:hAnsi="Cambria Math" w:cs="Times New Roman"/>
                          <w:i/>
                        </w:rPr>
                      </m:ctrlPr>
                    </m:dPr>
                    <m:e>
                      <m:sSub>
                        <m:sSubPr>
                          <m:ctrlPr>
                            <w:rPr>
                              <w:rFonts w:ascii="Cambria Math" w:hAnsi="Cambria Math" w:cs="Times New Roman"/>
                              <w:i/>
                              <w:noProof/>
                            </w:rPr>
                          </m:ctrlPr>
                        </m:sSubPr>
                        <m:e>
                          <m:r>
                            <w:rPr>
                              <w:rFonts w:ascii="Cambria Math" w:hAnsi="Cambria Math" w:cs="Times New Roman"/>
                            </w:rPr>
                            <m:t>p</m:t>
                          </m:r>
                        </m:e>
                        <m:sub>
                          <m:r>
                            <w:rPr>
                              <w:rFonts w:ascii="Cambria Math" w:hAnsi="Cambria Math" w:cs="Times New Roman"/>
                            </w:rPr>
                            <m:t>i</m:t>
                          </m:r>
                        </m:sub>
                      </m:sSub>
                    </m:e>
                  </m:d>
                </m:sup>
              </m:sSubSup>
              <m:d>
                <m:dPr>
                  <m:ctrlPr>
                    <w:rPr>
                      <w:rFonts w:ascii="Cambria Math" w:hAnsi="Cambria Math" w:cs="Times New Roman"/>
                      <w:i/>
                      <w:noProof/>
                    </w:rPr>
                  </m:ctrlPr>
                </m:dPr>
                <m:e>
                  <m:sSup>
                    <m:sSupPr>
                      <m:ctrlPr>
                        <w:rPr>
                          <w:rFonts w:ascii="Cambria Math" w:hAnsi="Cambria Math" w:cs="Times New Roman"/>
                          <w:i/>
                        </w:rPr>
                      </m:ctrlPr>
                    </m:sSupPr>
                    <m:e>
                      <m:r>
                        <w:rPr>
                          <w:rFonts w:ascii="Cambria Math" w:hAnsi="Cambria Math" w:cs="Times New Roman"/>
                        </w:rPr>
                        <m:t>l</m:t>
                      </m:r>
                    </m:e>
                    <m:sup>
                      <m:r>
                        <w:rPr>
                          <w:rFonts w:ascii="Cambria Math" w:hAnsi="Cambria Math" w:cs="Times New Roman"/>
                        </w:rPr>
                        <m:t>'</m:t>
                      </m:r>
                    </m:sup>
                  </m:sSup>
                </m:e>
              </m:d>
            </m:oMath>
            <w:r w:rsidRPr="0002190D">
              <w:rPr>
                <w:rFonts w:ascii="Times New Roman" w:hAnsi="Times New Roman" w:cs="Times New Roman"/>
              </w:rPr>
              <w:t xml:space="preserve"> is given by</w:t>
            </w:r>
          </w:p>
          <w:p w14:paraId="433A054A" w14:textId="73D4D1FE" w:rsidR="0002190D" w:rsidRPr="0002190D" w:rsidRDefault="0002190D" w:rsidP="0002190D">
            <w:pPr>
              <w:pStyle w:val="B1"/>
              <w:rPr>
                <w:rFonts w:eastAsia="Malgun Gothic" w:cs="Times New Roman"/>
              </w:rPr>
            </w:pPr>
            <w:r w:rsidRPr="0002190D">
              <w:rPr>
                <w:rFonts w:eastAsia="Malgun Gothic" w:cs="Times New Roman"/>
              </w:rPr>
              <w:t>-</w:t>
            </w:r>
            <w:r w:rsidRPr="0002190D">
              <w:rPr>
                <w:rFonts w:eastAsia="Malgun Gothic" w:cs="Times New Roman"/>
              </w:rPr>
              <w:tab/>
              <w:t xml:space="preserve">if the higher-layer parameter </w:t>
            </w:r>
            <w:r w:rsidRPr="0002190D">
              <w:rPr>
                <w:rFonts w:eastAsia="Malgun Gothic" w:cs="Times New Roman"/>
                <w:i/>
                <w:iCs/>
              </w:rPr>
              <w:t>nrofSRS-Ports-n8</w:t>
            </w:r>
            <w:r>
              <w:rPr>
                <w:rFonts w:eastAsia="Malgun Gothic" w:cs="Times New Roman"/>
                <w:i/>
                <w:iCs/>
              </w:rPr>
              <w:t xml:space="preserve"> </w:t>
            </w:r>
            <w:r w:rsidRPr="0002190D">
              <w:rPr>
                <w:rFonts w:eastAsia="Malgun Gothic"/>
                <w:color w:val="FF0000"/>
              </w:rPr>
              <w:t xml:space="preserve">equals </w:t>
            </w:r>
            <w:r w:rsidRPr="0002190D">
              <w:rPr>
                <w:rFonts w:eastAsia="Malgun Gothic"/>
                <w:i/>
                <w:iCs/>
                <w:color w:val="FF0000"/>
              </w:rPr>
              <w:t>ports8tdm</w:t>
            </w:r>
          </w:p>
          <w:p w14:paraId="23E9C0E6" w14:textId="77777777" w:rsidR="0002190D" w:rsidRPr="0002190D" w:rsidRDefault="00D82F79" w:rsidP="0002190D">
            <w:pPr>
              <w:pStyle w:val="B1"/>
              <w:rPr>
                <w:rFonts w:cs="Times New Roman"/>
              </w:rPr>
            </w:pPr>
            <m:oMathPara>
              <m:oMath>
                <m:sSubSup>
                  <m:sSubSupPr>
                    <m:ctrlPr>
                      <w:rPr>
                        <w:rFonts w:ascii="Cambria Math" w:hAnsi="Cambria Math" w:cs="Times New Roman"/>
                        <w:noProof/>
                      </w:rPr>
                    </m:ctrlPr>
                  </m:sSubSupPr>
                  <m:e>
                    <m:r>
                      <m:rPr>
                        <m:sty m:val="p"/>
                      </m:rPr>
                      <w:rPr>
                        <w:rFonts w:ascii="Cambria Math" w:hAnsi="Cambria Math" w:cs="Times New Roman"/>
                      </w:rPr>
                      <m:t>w</m:t>
                    </m:r>
                  </m:e>
                  <m:sub>
                    <m:r>
                      <m:rPr>
                        <m:nor/>
                      </m:rPr>
                      <w:rPr>
                        <w:rFonts w:cs="Times New Roman"/>
                      </w:rPr>
                      <m:t>TDM</m:t>
                    </m:r>
                  </m:sub>
                  <m:sup>
                    <m:d>
                      <m:dPr>
                        <m:ctrlPr>
                          <w:rPr>
                            <w:rFonts w:ascii="Cambria Math" w:hAnsi="Cambria Math" w:cs="Times New Roman"/>
                            <w:i/>
                          </w:rPr>
                        </m:ctrlPr>
                      </m:dPr>
                      <m:e>
                        <m:sSub>
                          <m:sSubPr>
                            <m:ctrlPr>
                              <w:rPr>
                                <w:rFonts w:ascii="Cambria Math" w:hAnsi="Cambria Math" w:cs="Times New Roman"/>
                                <w:i/>
                                <w:noProof/>
                              </w:rPr>
                            </m:ctrlPr>
                          </m:sSubPr>
                          <m:e>
                            <m:r>
                              <w:rPr>
                                <w:rFonts w:ascii="Cambria Math" w:hAnsi="Cambria Math" w:cs="Times New Roman"/>
                              </w:rPr>
                              <m:t>p</m:t>
                            </m:r>
                          </m:e>
                          <m:sub>
                            <m:r>
                              <w:rPr>
                                <w:rFonts w:ascii="Cambria Math" w:hAnsi="Cambria Math" w:cs="Times New Roman"/>
                              </w:rPr>
                              <m:t>i</m:t>
                            </m:r>
                          </m:sub>
                        </m:sSub>
                      </m:e>
                    </m:d>
                  </m:sup>
                </m:sSubSup>
                <m:d>
                  <m:dPr>
                    <m:ctrlPr>
                      <w:rPr>
                        <w:rFonts w:ascii="Cambria Math" w:hAnsi="Cambria Math" w:cs="Times New Roman"/>
                        <w:i/>
                        <w:noProof/>
                      </w:rPr>
                    </m:ctrlPr>
                  </m:dPr>
                  <m:e>
                    <m:sSup>
                      <m:sSupPr>
                        <m:ctrlPr>
                          <w:rPr>
                            <w:rFonts w:ascii="Cambria Math" w:hAnsi="Cambria Math" w:cs="Times New Roman"/>
                            <w:i/>
                          </w:rPr>
                        </m:ctrlPr>
                      </m:sSupPr>
                      <m:e>
                        <m:r>
                          <w:rPr>
                            <w:rFonts w:ascii="Cambria Math" w:hAnsi="Cambria Math" w:cs="Times New Roman"/>
                          </w:rPr>
                          <m:t>l</m:t>
                        </m:r>
                      </m:e>
                      <m:sup>
                        <m:r>
                          <w:rPr>
                            <w:rFonts w:ascii="Cambria Math" w:hAnsi="Cambria Math" w:cs="Times New Roman"/>
                          </w:rPr>
                          <m:t>'</m:t>
                        </m:r>
                      </m:sup>
                    </m:sSup>
                  </m:e>
                </m:d>
                <m:r>
                  <w:rPr>
                    <w:rFonts w:ascii="Cambria Math" w:hAnsi="Cambria Math" w:cs="Times New Roman"/>
                    <w:noProof/>
                  </w:rPr>
                  <m:t>=</m:t>
                </m:r>
                <m:d>
                  <m:dPr>
                    <m:begChr m:val="{"/>
                    <m:endChr m:val=""/>
                    <m:ctrlPr>
                      <w:rPr>
                        <w:rFonts w:ascii="Cambria Math" w:hAnsi="Cambria Math" w:cs="Times New Roman"/>
                        <w:i/>
                        <w:noProof/>
                      </w:rPr>
                    </m:ctrlPr>
                  </m:dPr>
                  <m:e>
                    <m:m>
                      <m:mPr>
                        <m:mcs>
                          <m:mc>
                            <m:mcPr>
                              <m:count m:val="1"/>
                              <m:mcJc m:val="center"/>
                            </m:mcPr>
                          </m:mc>
                          <m:mc>
                            <m:mcPr>
                              <m:count m:val="1"/>
                              <m:mcJc m:val="left"/>
                            </m:mcPr>
                          </m:mc>
                        </m:mcs>
                        <m:ctrlPr>
                          <w:rPr>
                            <w:rFonts w:ascii="Cambria Math" w:hAnsi="Cambria Math" w:cs="Times New Roman"/>
                            <w:i/>
                            <w:noProof/>
                          </w:rPr>
                        </m:ctrlPr>
                      </m:mPr>
                      <m:mr>
                        <m:e>
                          <m:r>
                            <w:rPr>
                              <w:rFonts w:ascii="Cambria Math" w:hAnsi="Cambria Math" w:cs="Times New Roman"/>
                              <w:noProof/>
                            </w:rPr>
                            <m:t>1</m:t>
                          </m:r>
                        </m:e>
                        <m:e>
                          <m:r>
                            <m:rPr>
                              <m:nor/>
                            </m:rPr>
                            <w:rPr>
                              <w:rFonts w:cs="Times New Roman"/>
                            </w:rPr>
                            <m:t xml:space="preserve">if </m:t>
                          </m:r>
                          <m:r>
                            <w:rPr>
                              <w:rFonts w:ascii="Cambria Math" w:hAnsi="Cambria Math" w:cs="Times New Roman"/>
                            </w:rPr>
                            <m:t>l</m:t>
                          </m:r>
                          <m:r>
                            <m:rPr>
                              <m:sty m:val="p"/>
                            </m:rPr>
                            <w:rPr>
                              <w:rFonts w:ascii="Cambria Math" w:hAnsi="Cambria Math" w:cs="Times New Roman"/>
                            </w:rPr>
                            <m:t>'∈</m:t>
                          </m:r>
                          <m:d>
                            <m:dPr>
                              <m:begChr m:val="{"/>
                              <m:endChr m:val="}"/>
                              <m:ctrlPr>
                                <w:rPr>
                                  <w:rFonts w:ascii="Cambria Math" w:hAnsi="Cambria Math" w:cs="Times New Roman"/>
                                  <w:lang w:val="sv-SE"/>
                                </w:rPr>
                              </m:ctrlPr>
                            </m:dPr>
                            <m:e>
                              <m:r>
                                <m:rPr>
                                  <m:sty m:val="p"/>
                                </m:rPr>
                                <w:rPr>
                                  <w:rFonts w:ascii="Cambria Math" w:hAnsi="Cambria Math" w:cs="Times New Roman"/>
                                </w:rPr>
                                <m:t>0,2,…,</m:t>
                              </m:r>
                              <m:sSubSup>
                                <m:sSubSupPr>
                                  <m:ctrlPr>
                                    <w:rPr>
                                      <w:rFonts w:ascii="Cambria Math" w:hAnsi="Cambria Math" w:cs="Times New Roman"/>
                                      <w:lang w:val="sv-SE"/>
                                    </w:rPr>
                                  </m:ctrlPr>
                                </m:sSubSupPr>
                                <m:e>
                                  <m:r>
                                    <w:rPr>
                                      <w:rFonts w:ascii="Cambria Math" w:hAnsi="Cambria Math" w:cs="Times New Roman"/>
                                    </w:rPr>
                                    <m:t>N</m:t>
                                  </m:r>
                                </m:e>
                                <m:sub>
                                  <m:r>
                                    <m:rPr>
                                      <m:nor/>
                                    </m:rPr>
                                    <w:rPr>
                                      <w:rFonts w:cs="Times New Roman"/>
                                    </w:rPr>
                                    <m:t>symb</m:t>
                                  </m:r>
                                </m:sub>
                                <m:sup>
                                  <m:r>
                                    <m:rPr>
                                      <m:nor/>
                                    </m:rPr>
                                    <w:rPr>
                                      <w:rFonts w:cs="Times New Roman"/>
                                    </w:rPr>
                                    <m:t>SRS</m:t>
                                  </m:r>
                                </m:sup>
                              </m:sSubSup>
                              <m:r>
                                <m:rPr>
                                  <m:sty m:val="p"/>
                                </m:rPr>
                                <w:rPr>
                                  <w:rFonts w:ascii="Cambria Math" w:hAnsi="Cambria Math" w:cs="Times New Roman"/>
                                </w:rPr>
                                <m:t>-2</m:t>
                              </m:r>
                            </m:e>
                          </m:d>
                          <m:r>
                            <m:rPr>
                              <m:sty m:val="p"/>
                            </m:rPr>
                            <w:rPr>
                              <w:rFonts w:ascii="Cambria Math" w:hAnsi="Cambria Math" w:cs="Times New Roman"/>
                              <w:lang w:val="en-US"/>
                            </w:rPr>
                            <m:t xml:space="preserve"> and</m:t>
                          </m:r>
                          <m:r>
                            <m:rPr>
                              <m:nor/>
                            </m:rPr>
                            <w:rPr>
                              <w:rFonts w:cs="Times New Roman"/>
                            </w:rPr>
                            <m:t xml:space="preserve"> </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rPr>
                            <m:t>∈{1000, 1001, 1004, 1005}</m:t>
                          </m:r>
                        </m:e>
                      </m:mr>
                      <m:mr>
                        <m:e>
                          <m:r>
                            <w:rPr>
                              <w:rFonts w:ascii="Cambria Math" w:hAnsi="Cambria Math" w:cs="Times New Roman"/>
                              <w:noProof/>
                            </w:rPr>
                            <m:t>1</m:t>
                          </m:r>
                        </m:e>
                        <m:e>
                          <m:r>
                            <m:rPr>
                              <m:nor/>
                            </m:rPr>
                            <w:rPr>
                              <w:rFonts w:cs="Times New Roman"/>
                            </w:rPr>
                            <m:t xml:space="preserve">if </m:t>
                          </m:r>
                          <m:r>
                            <w:rPr>
                              <w:rFonts w:ascii="Cambria Math" w:hAnsi="Cambria Math" w:cs="Times New Roman"/>
                            </w:rPr>
                            <m:t>l</m:t>
                          </m:r>
                          <m:r>
                            <m:rPr>
                              <m:sty m:val="p"/>
                            </m:rPr>
                            <w:rPr>
                              <w:rFonts w:ascii="Cambria Math" w:hAnsi="Cambria Math" w:cs="Times New Roman"/>
                            </w:rPr>
                            <m:t>'∈</m:t>
                          </m:r>
                          <m:d>
                            <m:dPr>
                              <m:begChr m:val="{"/>
                              <m:endChr m:val="}"/>
                              <m:ctrlPr>
                                <w:rPr>
                                  <w:rFonts w:ascii="Cambria Math" w:hAnsi="Cambria Math" w:cs="Times New Roman"/>
                                  <w:lang w:val="sv-SE"/>
                                </w:rPr>
                              </m:ctrlPr>
                            </m:dPr>
                            <m:e>
                              <m:r>
                                <m:rPr>
                                  <m:sty m:val="p"/>
                                </m:rPr>
                                <w:rPr>
                                  <w:rFonts w:ascii="Cambria Math" w:hAnsi="Cambria Math" w:cs="Times New Roman"/>
                                </w:rPr>
                                <m:t>1,3,…,</m:t>
                              </m:r>
                              <m:sSubSup>
                                <m:sSubSupPr>
                                  <m:ctrlPr>
                                    <w:rPr>
                                      <w:rFonts w:ascii="Cambria Math" w:hAnsi="Cambria Math" w:cs="Times New Roman"/>
                                      <w:lang w:val="sv-SE"/>
                                    </w:rPr>
                                  </m:ctrlPr>
                                </m:sSubSupPr>
                                <m:e>
                                  <m:r>
                                    <w:rPr>
                                      <w:rFonts w:ascii="Cambria Math" w:hAnsi="Cambria Math" w:cs="Times New Roman"/>
                                    </w:rPr>
                                    <m:t>N</m:t>
                                  </m:r>
                                </m:e>
                                <m:sub>
                                  <m:r>
                                    <m:rPr>
                                      <m:nor/>
                                    </m:rPr>
                                    <w:rPr>
                                      <w:rFonts w:cs="Times New Roman"/>
                                    </w:rPr>
                                    <m:t>symb</m:t>
                                  </m:r>
                                </m:sub>
                                <m:sup>
                                  <m:r>
                                    <m:rPr>
                                      <m:nor/>
                                    </m:rPr>
                                    <w:rPr>
                                      <w:rFonts w:cs="Times New Roman"/>
                                    </w:rPr>
                                    <m:t>SRS</m:t>
                                  </m:r>
                                </m:sup>
                              </m:sSubSup>
                              <m:r>
                                <m:rPr>
                                  <m:sty m:val="p"/>
                                </m:rPr>
                                <w:rPr>
                                  <w:rFonts w:ascii="Cambria Math" w:hAnsi="Cambria Math" w:cs="Times New Roman"/>
                                </w:rPr>
                                <m:t>-1</m:t>
                              </m:r>
                            </m:e>
                          </m:d>
                          <m:r>
                            <m:rPr>
                              <m:sty m:val="p"/>
                            </m:rPr>
                            <w:rPr>
                              <w:rFonts w:ascii="Cambria Math" w:hAnsi="Cambria Math" w:cs="Times New Roman"/>
                              <w:lang w:val="en-US"/>
                            </w:rPr>
                            <m:t xml:space="preserve"> and</m:t>
                          </m:r>
                          <m:r>
                            <m:rPr>
                              <m:nor/>
                            </m:rPr>
                            <w:rPr>
                              <w:rFonts w:cs="Times New Roman"/>
                            </w:rPr>
                            <m:t xml:space="preserve"> </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rPr>
                            <m:t>∈{1002, 1003, 1006, 1007}</m:t>
                          </m:r>
                          <m:ctrlPr>
                            <w:rPr>
                              <w:rFonts w:ascii="Cambria Math" w:eastAsia="Cambria Math" w:hAnsi="Cambria Math" w:cs="Times New Roman"/>
                              <w:i/>
                              <w:noProof/>
                              <w:lang w:val="en-US"/>
                            </w:rPr>
                          </m:ctrlPr>
                        </m:e>
                      </m:mr>
                      <m:mr>
                        <m:e>
                          <m:r>
                            <w:rPr>
                              <w:rFonts w:ascii="Cambria Math" w:eastAsia="Cambria Math" w:hAnsi="Cambria Math" w:cs="Times New Roman"/>
                              <w:noProof/>
                            </w:rPr>
                            <m:t>0</m:t>
                          </m:r>
                          <m:ctrlPr>
                            <w:rPr>
                              <w:rFonts w:ascii="Cambria Math" w:eastAsia="Cambria Math" w:hAnsi="Cambria Math" w:cs="Times New Roman"/>
                              <w:i/>
                              <w:noProof/>
                              <w:lang w:val="en-US"/>
                            </w:rPr>
                          </m:ctrlPr>
                        </m:e>
                        <m:e>
                          <m:r>
                            <m:rPr>
                              <m:nor/>
                            </m:rPr>
                            <w:rPr>
                              <w:rFonts w:eastAsia="Cambria Math" w:cs="Times New Roman"/>
                              <w:noProof/>
                            </w:rPr>
                            <m:t>otherwise</m:t>
                          </m:r>
                        </m:e>
                      </m:mr>
                    </m:m>
                  </m:e>
                </m:d>
              </m:oMath>
            </m:oMathPara>
          </w:p>
          <w:p w14:paraId="63A85C26" w14:textId="77777777" w:rsidR="0002190D" w:rsidRDefault="0002190D" w:rsidP="0002190D">
            <w:pPr>
              <w:spacing w:after="0"/>
              <w:jc w:val="both"/>
              <w:rPr>
                <w:rFonts w:ascii="Times New Roman" w:eastAsia="DengXian" w:hAnsi="Times New Roman" w:cs="Times New Roman"/>
                <w:lang w:eastAsia="zh-CN"/>
              </w:rPr>
            </w:pPr>
          </w:p>
          <w:p w14:paraId="4CE40E7F" w14:textId="7B739844" w:rsidR="0002190D" w:rsidRDefault="0002190D" w:rsidP="0002190D">
            <w:pPr>
              <w:spacing w:after="0"/>
              <w:jc w:val="both"/>
              <w:rPr>
                <w:rFonts w:ascii="Times New Roman" w:eastAsia="DengXian" w:hAnsi="Times New Roman" w:cs="Times New Roman"/>
                <w:lang w:eastAsia="zh-CN"/>
              </w:rPr>
            </w:pPr>
            <w:r>
              <w:rPr>
                <w:rFonts w:ascii="Times New Roman" w:eastAsia="DengXian" w:hAnsi="Times New Roman" w:cs="Times New Roman" w:hint="eastAsia"/>
                <w:lang w:eastAsia="zh-CN"/>
              </w:rPr>
              <w:t>R</w:t>
            </w:r>
            <w:r>
              <w:rPr>
                <w:rFonts w:ascii="Times New Roman" w:eastAsia="DengXian" w:hAnsi="Times New Roman" w:cs="Times New Roman"/>
                <w:lang w:eastAsia="zh-CN"/>
              </w:rPr>
              <w:t xml:space="preserve">egarding the subset </w:t>
            </w:r>
            <w:r w:rsidR="00C126F4">
              <w:rPr>
                <w:rFonts w:ascii="Times New Roman" w:eastAsia="DengXian" w:hAnsi="Times New Roman" w:cs="Times New Roman"/>
                <w:lang w:eastAsia="zh-CN"/>
              </w:rPr>
              <w:t>formula</w:t>
            </w:r>
            <w:r>
              <w:rPr>
                <w:rFonts w:ascii="Times New Roman" w:eastAsia="DengXian" w:hAnsi="Times New Roman" w:cs="Times New Roman"/>
                <w:lang w:eastAsia="zh-CN"/>
              </w:rPr>
              <w:t xml:space="preserve"> in section 6.4.1.4.2, seems the subscript is missed:</w:t>
            </w:r>
          </w:p>
          <w:p w14:paraId="640CFF2B" w14:textId="77777777" w:rsidR="0002190D" w:rsidRDefault="00D82F79" w:rsidP="0002190D">
            <w:pPr>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color w:val="FF0000"/>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color w:val="000000" w:themeColor="text1"/>
                  </w:rPr>
                  <m:t>-1</m:t>
                </m:r>
                <m:r>
                  <m:rPr>
                    <m:sty m:val="p"/>
                  </m:rPr>
                  <w:rPr>
                    <w:rFonts w:ascii="Cambria Math" w:eastAsia="Malgun Gothic" w:hAnsi="Cambria Math"/>
                  </w:rPr>
                  <m:t>}</m:t>
                </m:r>
              </m:oMath>
            </m:oMathPara>
          </w:p>
          <w:p w14:paraId="61A5F713" w14:textId="77777777" w:rsidR="0002190D" w:rsidRDefault="0002190D" w:rsidP="0002190D">
            <w:pPr>
              <w:spacing w:after="0"/>
              <w:jc w:val="both"/>
              <w:rPr>
                <w:rFonts w:ascii="Times New Roman" w:eastAsia="DengXian" w:hAnsi="Times New Roman" w:cs="Times New Roman"/>
                <w:lang w:eastAsia="zh-CN"/>
              </w:rPr>
            </w:pPr>
          </w:p>
          <w:p w14:paraId="0ECFC42F" w14:textId="70866F9E" w:rsidR="0002190D" w:rsidRDefault="0002190D" w:rsidP="0002190D">
            <w:pPr>
              <w:spacing w:after="0"/>
              <w:jc w:val="both"/>
              <w:rPr>
                <w:rFonts w:ascii="Times New Roman" w:eastAsia="DengXian" w:hAnsi="Times New Roman" w:cs="Times New Roman"/>
                <w:lang w:eastAsia="zh-CN"/>
              </w:rPr>
            </w:pPr>
            <w:r>
              <w:rPr>
                <w:rFonts w:ascii="Times New Roman" w:eastAsia="DengXian" w:hAnsi="Times New Roman" w:cs="Times New Roman" w:hint="eastAsia"/>
                <w:lang w:eastAsia="zh-CN"/>
              </w:rPr>
              <w:t>R</w:t>
            </w:r>
            <w:r>
              <w:rPr>
                <w:rFonts w:ascii="Times New Roman" w:eastAsia="DengXian" w:hAnsi="Times New Roman" w:cs="Times New Roman"/>
                <w:lang w:eastAsia="zh-CN"/>
              </w:rPr>
              <w:t>egarding the</w:t>
            </w:r>
            <w:r w:rsidR="00C126F4">
              <w:rPr>
                <w:rFonts w:ascii="Times New Roman" w:eastAsia="DengXian" w:hAnsi="Times New Roman" w:cs="Times New Roman"/>
                <w:lang w:eastAsia="zh-CN"/>
              </w:rPr>
              <w:t xml:space="preserve"> formula of CO hopping in section 6.4.1.4.3, thanks Stefan for adopting our advice, while seems the update towards the following formula is missed:</w:t>
            </w:r>
          </w:p>
          <w:p w14:paraId="0916CDC6" w14:textId="77777777" w:rsidR="0002190D" w:rsidRPr="0002190D" w:rsidRDefault="0002190D" w:rsidP="009715C6">
            <w:pPr>
              <w:spacing w:after="0"/>
              <w:jc w:val="both"/>
              <w:rPr>
                <w:rFonts w:ascii="Times New Roman" w:eastAsia="DengXian" w:hAnsi="Times New Roman" w:cs="Times New Roman"/>
                <w:lang w:eastAsia="zh-CN"/>
              </w:rPr>
            </w:pPr>
          </w:p>
          <w:p w14:paraId="4AB6E778" w14:textId="58F3E6AF" w:rsidR="0002190D" w:rsidRPr="0002190D" w:rsidRDefault="0002190D" w:rsidP="009715C6">
            <w:pPr>
              <w:spacing w:after="0"/>
              <w:jc w:val="both"/>
              <w:rPr>
                <w:rFonts w:ascii="Times New Roman" w:eastAsia="DengXian" w:hAnsi="Times New Roman" w:cs="Times New Roman"/>
                <w:lang w:eastAsia="zh-CN"/>
              </w:rPr>
            </w:pPr>
            <w:r>
              <w:rPr>
                <w:rFonts w:ascii="Times New Roman" w:eastAsia="DengXian" w:hAnsi="Times New Roman" w:cs="Times New Roman"/>
                <w:lang w:eastAsia="zh-CN"/>
              </w:rPr>
              <w:t xml:space="preserve">  </w:t>
            </w:r>
          </w:p>
          <w:p w14:paraId="1DBB50A5" w14:textId="7AAE2A6F" w:rsidR="009715C6" w:rsidRPr="00C126F4" w:rsidRDefault="00D82F79" w:rsidP="00C126F4">
            <w:pPr>
              <w:rPr>
                <w:rFonts w:ascii="Times New Roman" w:eastAsiaTheme="minorEastAsia" w:hAnsi="Times New Roman" w:cs="Times New Roman"/>
                <w:lang w:val="en-US"/>
              </w:rPr>
            </w:pPr>
            <m:oMathPara>
              <m:oMath>
                <m:sSubSup>
                  <m:sSubSupPr>
                    <m:ctrlPr>
                      <w:rPr>
                        <w:rFonts w:ascii="Cambria Math" w:hAnsi="Cambria Math" w:cs="Times New Roman"/>
                        <w:i/>
                        <w:lang w:val="sv-SE"/>
                      </w:rPr>
                    </m:ctrlPr>
                  </m:sSubSupPr>
                  <m:e>
                    <m:acc>
                      <m:accPr>
                        <m:chr m:val="̅"/>
                        <m:ctrlPr>
                          <w:rPr>
                            <w:rFonts w:ascii="Cambria Math" w:hAnsi="Cambria Math" w:cs="Times New Roman"/>
                            <w:i/>
                            <w:lang w:val="sv-SE"/>
                          </w:rPr>
                        </m:ctrlPr>
                      </m:accPr>
                      <m:e>
                        <m:r>
                          <w:rPr>
                            <w:rFonts w:ascii="Cambria Math" w:hAnsi="Cambria Math" w:cs="Times New Roman"/>
                          </w:rPr>
                          <m:t>k</m:t>
                        </m:r>
                      </m:e>
                    </m:acc>
                  </m:e>
                  <m:sub>
                    <m:r>
                      <w:rPr>
                        <w:rFonts w:ascii="Cambria Math" w:hAnsi="Cambria Math" w:cs="Times New Roman"/>
                        <w:lang w:val="en-US"/>
                      </w:rPr>
                      <m:t>0</m:t>
                    </m:r>
                  </m:sub>
                  <m:sup>
                    <m:r>
                      <w:rPr>
                        <w:rFonts w:ascii="Cambria Math" w:hAnsi="Cambria Math" w:cs="Times New Roman"/>
                        <w:lang w:val="en-US"/>
                      </w:rPr>
                      <m:t>(</m:t>
                    </m:r>
                    <m:sSub>
                      <m:sSubPr>
                        <m:ctrlPr>
                          <w:rPr>
                            <w:rFonts w:ascii="Cambria Math" w:hAnsi="Cambria Math" w:cs="Times New Roman"/>
                            <w:i/>
                            <w:lang w:val="sv-SE"/>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lang w:val="en-US"/>
                      </w:rPr>
                      <m:t>)</m:t>
                    </m:r>
                  </m:sup>
                </m:sSubSup>
                <m:r>
                  <w:rPr>
                    <w:rFonts w:ascii="Cambria Math" w:hAnsi="Cambria Math" w:cs="Times New Roman"/>
                    <w:lang w:val="en-US"/>
                  </w:rPr>
                  <m:t>=</m:t>
                </m:r>
                <m:sSub>
                  <m:sSubPr>
                    <m:ctrlPr>
                      <w:rPr>
                        <w:rFonts w:ascii="Cambria Math" w:hAnsi="Cambria Math" w:cs="Times New Roman"/>
                        <w:i/>
                        <w:lang w:val="sv-SE"/>
                      </w:rPr>
                    </m:ctrlPr>
                  </m:sSubPr>
                  <m:e>
                    <m:r>
                      <w:rPr>
                        <w:rFonts w:ascii="Cambria Math" w:hAnsi="Cambria Math" w:cs="Times New Roman"/>
                      </w:rPr>
                      <m:t>n</m:t>
                    </m:r>
                  </m:e>
                  <m:sub>
                    <m:r>
                      <m:rPr>
                        <m:nor/>
                      </m:rPr>
                      <w:rPr>
                        <w:rFonts w:ascii="Times New Roman" w:hAnsi="Times New Roman" w:cs="Times New Roman"/>
                        <w:lang w:val="en-US"/>
                      </w:rPr>
                      <m:t>shift</m:t>
                    </m:r>
                  </m:sub>
                </m:sSub>
                <m:sSubSup>
                  <m:sSubSupPr>
                    <m:ctrlPr>
                      <w:rPr>
                        <w:rFonts w:ascii="Cambria Math" w:hAnsi="Cambria Math" w:cs="Times New Roman"/>
                        <w:i/>
                        <w:lang w:val="sv-SE"/>
                      </w:rPr>
                    </m:ctrlPr>
                  </m:sSubSupPr>
                  <m:e>
                    <m:r>
                      <w:rPr>
                        <w:rFonts w:ascii="Cambria Math" w:hAnsi="Cambria Math" w:cs="Times New Roman"/>
                      </w:rPr>
                      <m:t>N</m:t>
                    </m:r>
                  </m:e>
                  <m:sub>
                    <m:r>
                      <m:rPr>
                        <m:nor/>
                      </m:rPr>
                      <w:rPr>
                        <w:rFonts w:ascii="Times New Roman" w:hAnsi="Times New Roman" w:cs="Times New Roman"/>
                        <w:lang w:val="en-US"/>
                      </w:rPr>
                      <m:t>sc</m:t>
                    </m:r>
                  </m:sub>
                  <m:sup>
                    <m:r>
                      <m:rPr>
                        <m:nor/>
                      </m:rPr>
                      <w:rPr>
                        <w:rFonts w:ascii="Times New Roman" w:hAnsi="Times New Roman" w:cs="Times New Roman"/>
                        <w:lang w:val="en-US"/>
                      </w:rPr>
                      <m:t>RB</m:t>
                    </m:r>
                  </m:sup>
                </m:sSubSup>
                <m:r>
                  <w:rPr>
                    <w:rFonts w:ascii="Cambria Math" w:hAnsi="Cambria Math" w:cs="Times New Roman"/>
                    <w:lang w:val="en-US"/>
                  </w:rPr>
                  <m:t>+</m:t>
                </m:r>
                <m:d>
                  <m:dPr>
                    <m:ctrlPr>
                      <w:rPr>
                        <w:rFonts w:ascii="Cambria Math" w:hAnsi="Cambria Math" w:cs="Times New Roman"/>
                        <w:i/>
                        <w:lang w:val="sv-SE"/>
                      </w:rPr>
                    </m:ctrlPr>
                  </m:dPr>
                  <m:e>
                    <m:sSubSup>
                      <m:sSubSupPr>
                        <m:ctrlPr>
                          <w:rPr>
                            <w:rFonts w:ascii="Cambria Math" w:hAnsi="Cambria Math" w:cs="Times New Roman"/>
                            <w:i/>
                            <w:lang w:val="sv-SE"/>
                          </w:rPr>
                        </m:ctrlPr>
                      </m:sSubSupPr>
                      <m:e>
                        <m:r>
                          <w:rPr>
                            <w:rFonts w:ascii="Cambria Math" w:hAnsi="Cambria Math" w:cs="Times New Roman"/>
                          </w:rPr>
                          <m:t>k</m:t>
                        </m:r>
                      </m:e>
                      <m:sub>
                        <m:r>
                          <m:rPr>
                            <m:nor/>
                          </m:rPr>
                          <w:rPr>
                            <w:rFonts w:ascii="Times New Roman" w:hAnsi="Times New Roman" w:cs="Times New Roman"/>
                            <w:lang w:val="en-US"/>
                          </w:rPr>
                          <m:t>TC</m:t>
                        </m:r>
                      </m:sub>
                      <m:sup>
                        <m:r>
                          <w:rPr>
                            <w:rFonts w:ascii="Cambria Math" w:hAnsi="Cambria Math" w:cs="Times New Roman"/>
                            <w:lang w:val="en-US"/>
                          </w:rPr>
                          <m:t>(</m:t>
                        </m:r>
                        <m:sSub>
                          <m:sSubPr>
                            <m:ctrlPr>
                              <w:rPr>
                                <w:rFonts w:ascii="Cambria Math" w:hAnsi="Cambria Math" w:cs="Times New Roman"/>
                                <w:i/>
                                <w:lang w:val="sv-SE"/>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lang w:val="en-US"/>
                          </w:rPr>
                          <m:t>)</m:t>
                        </m:r>
                      </m:sup>
                    </m:sSubSup>
                    <m:r>
                      <w:rPr>
                        <w:rFonts w:ascii="Cambria Math" w:hAnsi="Cambria Math" w:cs="Times New Roman"/>
                        <w:lang w:val="en-US"/>
                      </w:rPr>
                      <m:t>+</m:t>
                    </m:r>
                    <m:sSubSup>
                      <m:sSubSupPr>
                        <m:ctrlPr>
                          <w:rPr>
                            <w:rFonts w:ascii="Cambria Math" w:eastAsia="MS Mincho" w:hAnsi="Cambria Math" w:cs="Times New Roman"/>
                            <w:i/>
                            <w:lang w:eastAsia="ja-JP"/>
                          </w:rPr>
                        </m:ctrlPr>
                      </m:sSubSupPr>
                      <m:e>
                        <m:r>
                          <w:rPr>
                            <w:rFonts w:ascii="Cambria Math" w:eastAsia="MS Mincho" w:hAnsi="Cambria Math" w:cs="Times New Roman"/>
                            <w:lang w:eastAsia="ja-JP"/>
                          </w:rPr>
                          <m:t>k</m:t>
                        </m:r>
                      </m:e>
                      <m:sub>
                        <m:r>
                          <m:rPr>
                            <m:nor/>
                          </m:rPr>
                          <w:rPr>
                            <w:rFonts w:ascii="Times New Roman" w:eastAsia="MS Mincho" w:hAnsi="Times New Roman" w:cs="Times New Roman"/>
                            <w:lang w:val="en-US" w:eastAsia="ja-JP"/>
                          </w:rPr>
                          <m:t>offset</m:t>
                        </m:r>
                      </m:sub>
                      <m:sup>
                        <m:sSup>
                          <m:sSupPr>
                            <m:ctrlPr>
                              <w:rPr>
                                <w:rFonts w:ascii="Cambria Math" w:eastAsia="MS Mincho" w:hAnsi="Cambria Math" w:cs="Times New Roman"/>
                                <w:i/>
                                <w:lang w:eastAsia="ja-JP"/>
                              </w:rPr>
                            </m:ctrlPr>
                          </m:sSupPr>
                          <m:e>
                            <m:r>
                              <w:rPr>
                                <w:rFonts w:ascii="Cambria Math" w:eastAsia="MS Mincho" w:hAnsi="Cambria Math" w:cs="Times New Roman"/>
                                <w:lang w:eastAsia="ja-JP"/>
                              </w:rPr>
                              <m:t>l</m:t>
                            </m:r>
                          </m:e>
                          <m:sup>
                            <m:r>
                              <w:rPr>
                                <w:rFonts w:ascii="Cambria Math" w:eastAsia="MS Mincho" w:hAnsi="Cambria Math" w:cs="Times New Roman"/>
                                <w:lang w:val="en-US" w:eastAsia="ja-JP"/>
                              </w:rPr>
                              <m:t>'</m:t>
                            </m:r>
                          </m:sup>
                        </m:sSup>
                      </m:sup>
                    </m:sSubSup>
                    <m:r>
                      <w:rPr>
                        <w:rFonts w:ascii="Cambria Math" w:eastAsia="MS Mincho" w:hAnsi="Cambria Math" w:cs="Times New Roman"/>
                        <w:lang w:eastAsia="ja-JP"/>
                      </w:rPr>
                      <m:t>+</m:t>
                    </m:r>
                    <m:sSub>
                      <m:sSubPr>
                        <m:ctrlPr>
                          <w:rPr>
                            <w:rFonts w:ascii="Cambria Math" w:eastAsia="MS Mincho" w:hAnsi="Cambria Math" w:cs="Times New Roman"/>
                            <w:i/>
                            <w:lang w:eastAsia="ja-JP"/>
                          </w:rPr>
                        </m:ctrlPr>
                      </m:sSubPr>
                      <m:e>
                        <m:r>
                          <w:rPr>
                            <w:rFonts w:ascii="Cambria Math" w:eastAsia="MS Mincho" w:hAnsi="Cambria Math" w:cs="Times New Roman"/>
                            <w:lang w:eastAsia="ja-JP"/>
                          </w:rPr>
                          <m:t>f</m:t>
                        </m:r>
                      </m:e>
                      <m:sub>
                        <m:r>
                          <m:rPr>
                            <m:sty m:val="p"/>
                          </m:rPr>
                          <w:rPr>
                            <w:rFonts w:ascii="Cambria Math" w:eastAsia="MS Mincho" w:hAnsi="Cambria Math" w:cs="Times New Roman"/>
                            <w:lang w:eastAsia="ja-JP"/>
                          </w:rPr>
                          <m:t>coh</m:t>
                        </m:r>
                      </m:sub>
                    </m:sSub>
                    <m:r>
                      <w:rPr>
                        <w:rFonts w:ascii="Cambria Math" w:eastAsia="MS Mincho" w:hAnsi="Cambria Math" w:cs="Times New Roman"/>
                        <w:lang w:eastAsia="ja-JP"/>
                      </w:rPr>
                      <m:t>(</m:t>
                    </m:r>
                    <m:sSub>
                      <m:sSubPr>
                        <m:ctrlPr>
                          <w:rPr>
                            <w:rFonts w:ascii="Cambria Math" w:hAnsi="Cambria Math" w:cs="Times New Roman"/>
                            <w:i/>
                            <w:color w:val="FF0000"/>
                          </w:rPr>
                        </m:ctrlPr>
                      </m:sSubPr>
                      <m:e>
                        <m:r>
                          <w:rPr>
                            <w:rFonts w:ascii="Cambria Math" w:hAnsi="Cambria Math" w:cs="Times New Roman"/>
                            <w:color w:val="FF0000"/>
                          </w:rPr>
                          <m:t>n</m:t>
                        </m:r>
                      </m:e>
                      <m:sub>
                        <m:r>
                          <m:rPr>
                            <m:sty m:val="p"/>
                          </m:rPr>
                          <w:rPr>
                            <w:rFonts w:ascii="Cambria Math" w:hAnsi="Cambria Math" w:cs="Times New Roman"/>
                            <w:color w:val="FF0000"/>
                          </w:rPr>
                          <m:t>f</m:t>
                        </m:r>
                      </m:sub>
                    </m:sSub>
                    <m:r>
                      <w:rPr>
                        <w:rFonts w:ascii="Cambria Math" w:eastAsia="Malgun Gothic" w:hAnsi="Cambria Math" w:cs="Times New Roman"/>
                        <w:color w:val="FF0000"/>
                      </w:rPr>
                      <m:t>,</m:t>
                    </m:r>
                    <m:sSubSup>
                      <m:sSubSupPr>
                        <m:ctrlPr>
                          <w:rPr>
                            <w:rFonts w:ascii="Cambria Math" w:eastAsia="Malgun Gothic" w:hAnsi="Cambria Math" w:cs="Times New Roman"/>
                            <w:i/>
                          </w:rPr>
                        </m:ctrlPr>
                      </m:sSubSupPr>
                      <m:e>
                        <m:r>
                          <w:rPr>
                            <w:rFonts w:ascii="Cambria Math" w:eastAsia="Malgun Gothic" w:hAnsi="Cambria Math" w:cs="Times New Roman"/>
                          </w:rPr>
                          <m:t>n</m:t>
                        </m:r>
                      </m:e>
                      <m:sub>
                        <m:r>
                          <m:rPr>
                            <m:nor/>
                          </m:rPr>
                          <w:rPr>
                            <w:rFonts w:ascii="Times New Roman" w:eastAsia="Malgun Gothic" w:hAnsi="Times New Roman" w:cs="Times New Roman"/>
                          </w:rPr>
                          <m:t>s,f</m:t>
                        </m:r>
                      </m:sub>
                      <m:sup>
                        <m:r>
                          <w:rPr>
                            <w:rFonts w:ascii="Cambria Math" w:eastAsia="Malgun Gothic" w:hAnsi="Cambria Math" w:cs="Times New Roman"/>
                          </w:rPr>
                          <m:t>μ</m:t>
                        </m:r>
                      </m:sup>
                    </m:sSubSup>
                    <m:r>
                      <w:rPr>
                        <w:rFonts w:ascii="Cambria Math" w:eastAsia="Malgun Gothic" w:hAnsi="Cambria Math" w:cs="Times New Roman"/>
                      </w:rPr>
                      <m:t>,</m:t>
                    </m:r>
                    <m:sSup>
                      <m:sSupPr>
                        <m:ctrlPr>
                          <w:rPr>
                            <w:rFonts w:ascii="Cambria Math" w:eastAsia="Malgun Gothic" w:hAnsi="Cambria Math" w:cs="Times New Roman"/>
                            <w:i/>
                          </w:rPr>
                        </m:ctrlPr>
                      </m:sSupPr>
                      <m:e>
                        <m:r>
                          <w:rPr>
                            <w:rFonts w:ascii="Cambria Math" w:eastAsia="Malgun Gothic" w:hAnsi="Cambria Math" w:cs="Times New Roman"/>
                          </w:rPr>
                          <m:t>l</m:t>
                        </m:r>
                      </m:e>
                      <m:sup>
                        <m:r>
                          <w:rPr>
                            <w:rFonts w:ascii="Cambria Math" w:eastAsia="Malgun Gothic" w:hAnsi="Cambria Math" w:cs="Times New Roman"/>
                          </w:rPr>
                          <m:t>'</m:t>
                        </m:r>
                      </m:sup>
                    </m:sSup>
                    <m:r>
                      <w:rPr>
                        <w:rFonts w:ascii="Cambria Math" w:eastAsia="MS Mincho" w:hAnsi="Cambria Math" w:cs="Times New Roman"/>
                        <w:lang w:eastAsia="ja-JP"/>
                      </w:rPr>
                      <m:t>)</m:t>
                    </m:r>
                  </m:e>
                </m:d>
                <m:r>
                  <m:rPr>
                    <m:nor/>
                  </m:rPr>
                  <w:rPr>
                    <w:rFonts w:ascii="Times New Roman" w:hAnsi="Times New Roman" w:cs="Times New Roman"/>
                    <w:lang w:val="en-US"/>
                  </w:rPr>
                  <m:t xml:space="preserve"> mod </m:t>
                </m:r>
                <m:sSub>
                  <m:sSubPr>
                    <m:ctrlPr>
                      <w:rPr>
                        <w:rFonts w:ascii="Cambria Math" w:hAnsi="Cambria Math" w:cs="Times New Roman"/>
                        <w:i/>
                        <w:lang w:val="en-US"/>
                      </w:rPr>
                    </m:ctrlPr>
                  </m:sSubPr>
                  <m:e>
                    <m:r>
                      <w:rPr>
                        <w:rFonts w:ascii="Cambria Math" w:hAnsi="Cambria Math" w:cs="Times New Roman"/>
                        <w:lang w:val="en-US"/>
                      </w:rPr>
                      <m:t>K</m:t>
                    </m:r>
                  </m:e>
                  <m:sub>
                    <m:r>
                      <m:rPr>
                        <m:nor/>
                      </m:rPr>
                      <w:rPr>
                        <w:rFonts w:ascii="Times New Roman" w:hAnsi="Times New Roman" w:cs="Times New Roman"/>
                        <w:lang w:val="en-US"/>
                      </w:rPr>
                      <m:t>TC</m:t>
                    </m:r>
                  </m:sub>
                </m:sSub>
              </m:oMath>
            </m:oMathPara>
          </w:p>
        </w:tc>
      </w:tr>
    </w:tbl>
    <w:p w14:paraId="54F6FBC8" w14:textId="06DC72DA" w:rsidR="0015707B" w:rsidRDefault="0015707B" w:rsidP="0015707B">
      <w:pPr>
        <w:rPr>
          <w:lang w:eastAsia="ja-JP"/>
        </w:rPr>
      </w:pPr>
    </w:p>
    <w:p w14:paraId="522ED69B" w14:textId="70576726" w:rsidR="000C55EC" w:rsidRDefault="000C55EC" w:rsidP="0015707B">
      <w:pPr>
        <w:rPr>
          <w:lang w:eastAsia="ja-JP"/>
        </w:rPr>
      </w:pPr>
      <w:r>
        <w:rPr>
          <w:lang w:eastAsia="ja-JP"/>
        </w:rPr>
        <w:t>Editor’s response:</w:t>
      </w:r>
    </w:p>
    <w:p w14:paraId="641D209A" w14:textId="6575386F" w:rsidR="000C55EC" w:rsidRPr="00211229" w:rsidRDefault="000C55EC" w:rsidP="000C55EC">
      <w:pPr>
        <w:pStyle w:val="ListParagraph"/>
        <w:numPr>
          <w:ilvl w:val="0"/>
          <w:numId w:val="25"/>
        </w:numPr>
        <w:rPr>
          <w:lang w:eastAsia="ja-JP"/>
        </w:rPr>
      </w:pPr>
      <w:r>
        <w:rPr>
          <w:lang w:val="en-US" w:eastAsia="ja-JP"/>
        </w:rPr>
        <w:t xml:space="preserve">The </w:t>
      </w:r>
      <w:r w:rsidR="00211229">
        <w:rPr>
          <w:lang w:val="en-US" w:eastAsia="ja-JP"/>
        </w:rPr>
        <w:t>full power codebooks have been captured and aligned with the description in 38.212 (see the last row(s) of Tables 6.3.1.5-29, -39, -40, -41, and -47)</w:t>
      </w:r>
    </w:p>
    <w:p w14:paraId="53E26B2E" w14:textId="763A3FF9" w:rsidR="00211229" w:rsidRPr="00211229" w:rsidRDefault="00211229" w:rsidP="000C55EC">
      <w:pPr>
        <w:pStyle w:val="ListParagraph"/>
        <w:numPr>
          <w:ilvl w:val="0"/>
          <w:numId w:val="25"/>
        </w:numPr>
        <w:rPr>
          <w:lang w:eastAsia="ja-JP"/>
        </w:rPr>
      </w:pPr>
      <w:r>
        <w:rPr>
          <w:lang w:val="en-US" w:eastAsia="ja-JP"/>
        </w:rPr>
        <w:t>The typos pointed out by Huawei have been corrected.</w:t>
      </w:r>
    </w:p>
    <w:p w14:paraId="33B53D07" w14:textId="09B2C9C2" w:rsidR="00211229" w:rsidRPr="00220F73" w:rsidRDefault="00211229" w:rsidP="000C55EC">
      <w:pPr>
        <w:pStyle w:val="ListParagraph"/>
        <w:numPr>
          <w:ilvl w:val="0"/>
          <w:numId w:val="25"/>
        </w:numPr>
        <w:rPr>
          <w:lang w:eastAsia="ja-JP"/>
        </w:rPr>
      </w:pPr>
      <w:r>
        <w:rPr>
          <w:lang w:val="en-US" w:eastAsia="ja-JP"/>
        </w:rPr>
        <w:t>Some minor editorial polishing not affecting the technical description.</w:t>
      </w:r>
    </w:p>
    <w:p w14:paraId="22261A26" w14:textId="77777777" w:rsidR="0015707B" w:rsidRPr="002F615C" w:rsidRDefault="0015707B" w:rsidP="0015707B">
      <w:pPr>
        <w:rPr>
          <w:lang w:val="de-DE" w:eastAsia="zh-CN"/>
        </w:rPr>
      </w:pPr>
    </w:p>
    <w:p w14:paraId="7383E7DD" w14:textId="4D8A3A69" w:rsidR="00CD5EFB" w:rsidRPr="00211229" w:rsidRDefault="00CD5EFB">
      <w:pPr>
        <w:rPr>
          <w:lang w:eastAsia="ja-JP"/>
        </w:rPr>
      </w:pPr>
      <w:r>
        <w:rPr>
          <w:lang w:eastAsia="ja-JP"/>
        </w:rPr>
        <w:t xml:space="preserve">The endorsed CR is available in </w:t>
      </w:r>
      <w:r w:rsidRPr="00CD5EFB">
        <w:rPr>
          <w:lang w:eastAsia="ja-JP"/>
        </w:rPr>
        <w:t>R1-2308707</w:t>
      </w:r>
      <w:r>
        <w:rPr>
          <w:lang w:eastAsia="ja-JP"/>
        </w:rPr>
        <w:t>.</w:t>
      </w:r>
    </w:p>
    <w:sectPr w:rsidR="00CD5EFB" w:rsidRPr="0021122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B3415" w14:textId="77777777" w:rsidR="000473E2" w:rsidRDefault="000473E2">
      <w:pPr>
        <w:spacing w:line="240" w:lineRule="auto"/>
      </w:pPr>
      <w:r>
        <w:separator/>
      </w:r>
    </w:p>
  </w:endnote>
  <w:endnote w:type="continuationSeparator" w:id="0">
    <w:p w14:paraId="3294760A" w14:textId="77777777" w:rsidR="000473E2" w:rsidRDefault="000473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A381E" w14:textId="77777777" w:rsidR="000473E2" w:rsidRDefault="000473E2">
      <w:pPr>
        <w:spacing w:after="0"/>
      </w:pPr>
      <w:r>
        <w:separator/>
      </w:r>
    </w:p>
  </w:footnote>
  <w:footnote w:type="continuationSeparator" w:id="0">
    <w:p w14:paraId="4CC95371" w14:textId="77777777" w:rsidR="000473E2" w:rsidRDefault="000473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2D328E"/>
    <w:multiLevelType w:val="singleLevel"/>
    <w:tmpl w:val="BD2D328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3" w15:restartNumberingAfterBreak="0">
    <w:nsid w:val="07434F3D"/>
    <w:multiLevelType w:val="multilevel"/>
    <w:tmpl w:val="07434F3D"/>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40A0611"/>
    <w:multiLevelType w:val="hybridMultilevel"/>
    <w:tmpl w:val="71706C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E00167"/>
    <w:multiLevelType w:val="hybridMultilevel"/>
    <w:tmpl w:val="D4D233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DD73BCE"/>
    <w:multiLevelType w:val="hybridMultilevel"/>
    <w:tmpl w:val="36A2502E"/>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5C572C0"/>
    <w:multiLevelType w:val="multilevel"/>
    <w:tmpl w:val="65C572C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1F46EC2"/>
    <w:multiLevelType w:val="hybridMultilevel"/>
    <w:tmpl w:val="D04818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10685761">
    <w:abstractNumId w:val="21"/>
  </w:num>
  <w:num w:numId="2" w16cid:durableId="237373940">
    <w:abstractNumId w:val="10"/>
  </w:num>
  <w:num w:numId="3" w16cid:durableId="1921790048">
    <w:abstractNumId w:val="4"/>
  </w:num>
  <w:num w:numId="4" w16cid:durableId="1085305329">
    <w:abstractNumId w:val="7"/>
  </w:num>
  <w:num w:numId="5" w16cid:durableId="1981767096">
    <w:abstractNumId w:val="2"/>
  </w:num>
  <w:num w:numId="6" w16cid:durableId="240529702">
    <w:abstractNumId w:val="17"/>
  </w:num>
  <w:num w:numId="7" w16cid:durableId="209533271">
    <w:abstractNumId w:val="1"/>
  </w:num>
  <w:num w:numId="8" w16cid:durableId="2076540745">
    <w:abstractNumId w:val="23"/>
  </w:num>
  <w:num w:numId="9" w16cid:durableId="4248872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9355720">
    <w:abstractNumId w:val="12"/>
  </w:num>
  <w:num w:numId="11" w16cid:durableId="1901286711">
    <w:abstractNumId w:val="14"/>
  </w:num>
  <w:num w:numId="12" w16cid:durableId="2098669816">
    <w:abstractNumId w:val="15"/>
  </w:num>
  <w:num w:numId="13" w16cid:durableId="1289627897">
    <w:abstractNumId w:val="11"/>
  </w:num>
  <w:num w:numId="14" w16cid:durableId="675231748">
    <w:abstractNumId w:val="18"/>
  </w:num>
  <w:num w:numId="15" w16cid:durableId="2128810606">
    <w:abstractNumId w:val="24"/>
  </w:num>
  <w:num w:numId="16" w16cid:durableId="158011082">
    <w:abstractNumId w:val="9"/>
  </w:num>
  <w:num w:numId="17" w16cid:durableId="278025985">
    <w:abstractNumId w:val="20"/>
  </w:num>
  <w:num w:numId="18" w16cid:durableId="1232735010">
    <w:abstractNumId w:val="19"/>
  </w:num>
  <w:num w:numId="19" w16cid:durableId="1491023773">
    <w:abstractNumId w:val="3"/>
  </w:num>
  <w:num w:numId="20" w16cid:durableId="2015181212">
    <w:abstractNumId w:val="0"/>
  </w:num>
  <w:num w:numId="21" w16cid:durableId="80689695">
    <w:abstractNumId w:val="8"/>
  </w:num>
  <w:num w:numId="22" w16cid:durableId="921371031">
    <w:abstractNumId w:val="5"/>
  </w:num>
  <w:num w:numId="23" w16cid:durableId="1850755234">
    <w:abstractNumId w:val="16"/>
  </w:num>
  <w:num w:numId="24" w16cid:durableId="1334144395">
    <w:abstractNumId w:val="6"/>
  </w:num>
  <w:num w:numId="25" w16cid:durableId="133294971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23"/>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0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6BFD"/>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B6F"/>
    <w:rsid w:val="00044E79"/>
    <w:rsid w:val="0004503F"/>
    <w:rsid w:val="000452E5"/>
    <w:rsid w:val="000454F3"/>
    <w:rsid w:val="00045592"/>
    <w:rsid w:val="000456DD"/>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3E2"/>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9"/>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A6E"/>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7F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5EC"/>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EDC"/>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5C3"/>
    <w:rsid w:val="000E7643"/>
    <w:rsid w:val="000E76FA"/>
    <w:rsid w:val="000E7716"/>
    <w:rsid w:val="000E773D"/>
    <w:rsid w:val="000E787D"/>
    <w:rsid w:val="000E7A93"/>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07B"/>
    <w:rsid w:val="0015722F"/>
    <w:rsid w:val="00157304"/>
    <w:rsid w:val="00157436"/>
    <w:rsid w:val="00157450"/>
    <w:rsid w:val="001575F3"/>
    <w:rsid w:val="00157741"/>
    <w:rsid w:val="001577A0"/>
    <w:rsid w:val="0015796C"/>
    <w:rsid w:val="001579BE"/>
    <w:rsid w:val="00157FA5"/>
    <w:rsid w:val="0016023E"/>
    <w:rsid w:val="00160326"/>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A"/>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87"/>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4BD"/>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76"/>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24"/>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9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170"/>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29"/>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E6A"/>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A82"/>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21"/>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B5"/>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C6"/>
    <w:rsid w:val="002817CA"/>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9EC"/>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7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61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048"/>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C00"/>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A58"/>
    <w:rsid w:val="00316BB8"/>
    <w:rsid w:val="00316CC0"/>
    <w:rsid w:val="00316D81"/>
    <w:rsid w:val="00316EF0"/>
    <w:rsid w:val="00317076"/>
    <w:rsid w:val="00317327"/>
    <w:rsid w:val="00317437"/>
    <w:rsid w:val="00317608"/>
    <w:rsid w:val="00317647"/>
    <w:rsid w:val="0031768F"/>
    <w:rsid w:val="0031771B"/>
    <w:rsid w:val="00317737"/>
    <w:rsid w:val="0031779E"/>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0"/>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6F9"/>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CF3"/>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C3"/>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07"/>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71"/>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9CF"/>
    <w:rsid w:val="003E3BD9"/>
    <w:rsid w:val="003E3E59"/>
    <w:rsid w:val="003E3F01"/>
    <w:rsid w:val="003E40A0"/>
    <w:rsid w:val="003E4167"/>
    <w:rsid w:val="003E416E"/>
    <w:rsid w:val="003E41FB"/>
    <w:rsid w:val="003E43FA"/>
    <w:rsid w:val="003E448C"/>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77"/>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B2E"/>
    <w:rsid w:val="00402D17"/>
    <w:rsid w:val="00402DC4"/>
    <w:rsid w:val="00402E07"/>
    <w:rsid w:val="00402E2B"/>
    <w:rsid w:val="00402EF9"/>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00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BBD"/>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CAA"/>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4D"/>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5"/>
    <w:rsid w:val="004B2848"/>
    <w:rsid w:val="004B288A"/>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6CF"/>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55"/>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7F5"/>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A5"/>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A79"/>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C6A"/>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2ED"/>
    <w:rsid w:val="005903E3"/>
    <w:rsid w:val="00590400"/>
    <w:rsid w:val="0059043F"/>
    <w:rsid w:val="00590484"/>
    <w:rsid w:val="005904A1"/>
    <w:rsid w:val="005904EA"/>
    <w:rsid w:val="0059054E"/>
    <w:rsid w:val="00590702"/>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8C"/>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5A0"/>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CE0"/>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29"/>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0C"/>
    <w:rsid w:val="005F6797"/>
    <w:rsid w:val="005F6981"/>
    <w:rsid w:val="005F6BA9"/>
    <w:rsid w:val="005F6E3F"/>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0B2"/>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880"/>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85"/>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8CC"/>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3C"/>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30"/>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68"/>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A7"/>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94"/>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36E"/>
    <w:rsid w:val="006D746B"/>
    <w:rsid w:val="006D76E2"/>
    <w:rsid w:val="006D79EA"/>
    <w:rsid w:val="006D7B2C"/>
    <w:rsid w:val="006D7BD0"/>
    <w:rsid w:val="006D7DB2"/>
    <w:rsid w:val="006D7E2C"/>
    <w:rsid w:val="006D7EDF"/>
    <w:rsid w:val="006D7EF3"/>
    <w:rsid w:val="006D7EF6"/>
    <w:rsid w:val="006D7FA3"/>
    <w:rsid w:val="006E0448"/>
    <w:rsid w:val="006E0595"/>
    <w:rsid w:val="006E05F5"/>
    <w:rsid w:val="006E062C"/>
    <w:rsid w:val="006E06FB"/>
    <w:rsid w:val="006E08DE"/>
    <w:rsid w:val="006E0968"/>
    <w:rsid w:val="006E0A1E"/>
    <w:rsid w:val="006E0AAA"/>
    <w:rsid w:val="006E0BB4"/>
    <w:rsid w:val="006E0C38"/>
    <w:rsid w:val="006E0C85"/>
    <w:rsid w:val="006E0DB9"/>
    <w:rsid w:val="006E0F2D"/>
    <w:rsid w:val="006E1001"/>
    <w:rsid w:val="006E116F"/>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305"/>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2F"/>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264"/>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92C"/>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1E"/>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8DC"/>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45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256"/>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5A"/>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24"/>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4A0"/>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2A0"/>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57E41"/>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5C6"/>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942"/>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401"/>
    <w:rsid w:val="009D7507"/>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7A0"/>
    <w:rsid w:val="00A029AE"/>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71"/>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4D"/>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3AA"/>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53C"/>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DD6"/>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976"/>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1B"/>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A73"/>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9"/>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9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B43"/>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1CF"/>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0"/>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1"/>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25"/>
    <w:rsid w:val="00BF5342"/>
    <w:rsid w:val="00BF540C"/>
    <w:rsid w:val="00BF561C"/>
    <w:rsid w:val="00BF57C3"/>
    <w:rsid w:val="00BF5803"/>
    <w:rsid w:val="00BF5A26"/>
    <w:rsid w:val="00BF5AC9"/>
    <w:rsid w:val="00BF5C88"/>
    <w:rsid w:val="00BF5CCD"/>
    <w:rsid w:val="00BF5CEA"/>
    <w:rsid w:val="00BF5E29"/>
    <w:rsid w:val="00BF5F15"/>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6F3"/>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25"/>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6F4"/>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4CE"/>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D36"/>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3E7A"/>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4DF"/>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352"/>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5B"/>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553"/>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AA2"/>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07E"/>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5EFB"/>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54C"/>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CC6"/>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1D"/>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965"/>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A5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716"/>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79"/>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4BB"/>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0E75"/>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C70"/>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18"/>
    <w:rsid w:val="00DC53EF"/>
    <w:rsid w:val="00DC5651"/>
    <w:rsid w:val="00DC578F"/>
    <w:rsid w:val="00DC5866"/>
    <w:rsid w:val="00DC5A27"/>
    <w:rsid w:val="00DC5A36"/>
    <w:rsid w:val="00DC5BAE"/>
    <w:rsid w:val="00DC5C28"/>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79A"/>
    <w:rsid w:val="00DE0A7C"/>
    <w:rsid w:val="00DE0B14"/>
    <w:rsid w:val="00DE0B57"/>
    <w:rsid w:val="00DE0C98"/>
    <w:rsid w:val="00DE0CB2"/>
    <w:rsid w:val="00DE0D5D"/>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1CB3"/>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303"/>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93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3E"/>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127"/>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2F"/>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254"/>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9CA"/>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BFE"/>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49"/>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832"/>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C96"/>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E51"/>
    <w:rsid w:val="00FA0F24"/>
    <w:rsid w:val="00FA105C"/>
    <w:rsid w:val="00FA13D0"/>
    <w:rsid w:val="00FA149D"/>
    <w:rsid w:val="00FA14FB"/>
    <w:rsid w:val="00FA1570"/>
    <w:rsid w:val="00FA158B"/>
    <w:rsid w:val="00FA1698"/>
    <w:rsid w:val="00FA16B0"/>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12"/>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59B"/>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CE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406CCD"/>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2F474A0"/>
    <w:rsid w:val="0300B6A3"/>
    <w:rsid w:val="0311026A"/>
    <w:rsid w:val="031199E2"/>
    <w:rsid w:val="031AC94A"/>
    <w:rsid w:val="0328354D"/>
    <w:rsid w:val="032CB8B6"/>
    <w:rsid w:val="034FB424"/>
    <w:rsid w:val="0371C73B"/>
    <w:rsid w:val="03733F95"/>
    <w:rsid w:val="03827003"/>
    <w:rsid w:val="0384B073"/>
    <w:rsid w:val="0384B735"/>
    <w:rsid w:val="038AA481"/>
    <w:rsid w:val="03946FAE"/>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810B65"/>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76605"/>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D6539F"/>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67E1D"/>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04A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87C6C"/>
    <w:rsid w:val="1B3A7697"/>
    <w:rsid w:val="1B495D95"/>
    <w:rsid w:val="1B6601F0"/>
    <w:rsid w:val="1B6A33AC"/>
    <w:rsid w:val="1B902C9E"/>
    <w:rsid w:val="1B910A02"/>
    <w:rsid w:val="1BC027C5"/>
    <w:rsid w:val="1BC5F358"/>
    <w:rsid w:val="1BE0D99C"/>
    <w:rsid w:val="1BF3BA43"/>
    <w:rsid w:val="1C0411C2"/>
    <w:rsid w:val="1C130230"/>
    <w:rsid w:val="1C3E89F6"/>
    <w:rsid w:val="1C677657"/>
    <w:rsid w:val="1C700F44"/>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B1E64"/>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5F1FFA"/>
    <w:rsid w:val="26612CA0"/>
    <w:rsid w:val="268FBDB9"/>
    <w:rsid w:val="268FCB98"/>
    <w:rsid w:val="269A454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C8379F"/>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76EDF"/>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44129B"/>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92198"/>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2F2219"/>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0F2115"/>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05A12"/>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5A3438"/>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87A55"/>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1B70F4"/>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13393E"/>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5051A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BE2684"/>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3A5D26"/>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D61E53"/>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05CCE"/>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52C26B6"/>
  <w15:docId w15:val="{D020C3D6-BB66-431D-A9BF-E6A1BBA9D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10">
    <w:name w:val="@他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12">
    <w:name w:val="修订1"/>
    <w:hidden/>
    <w:uiPriority w:val="99"/>
    <w:semiHidden/>
    <w:qFormat/>
    <w:rPr>
      <w:rFonts w:ascii="Arial" w:eastAsiaTheme="minorHAnsi" w:hAnsi="Arial" w:cstheme="minorBidi"/>
      <w:szCs w:val="22"/>
      <w:lang w:eastAsia="en-US"/>
    </w:rPr>
  </w:style>
  <w:style w:type="paragraph" w:customStyle="1" w:styleId="xmsonormal">
    <w:name w:val="x_msonormal"/>
    <w:basedOn w:val="Normal"/>
    <w:uiPriority w:val="99"/>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3">
    <w:name w:val="书籍标题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References">
    <w:name w:val="References"/>
    <w:basedOn w:val="Normal"/>
    <w:qFormat/>
    <w:pPr>
      <w:numPr>
        <w:numId w:val="13"/>
      </w:numPr>
      <w:spacing w:after="60" w:line="240" w:lineRule="auto"/>
      <w:jc w:val="both"/>
    </w:pPr>
    <w:rPr>
      <w:rFonts w:ascii="Times New Roman" w:eastAsia="SimSun" w:hAnsi="Times New Roman" w:cs="Times New Roman"/>
      <w:szCs w:val="16"/>
    </w:rPr>
  </w:style>
  <w:style w:type="paragraph" w:customStyle="1" w:styleId="bullet1">
    <w:name w:val="bullet1"/>
    <w:basedOn w:val="Normal"/>
    <w:link w:val="bullet1Char"/>
    <w:qFormat/>
    <w:pPr>
      <w:numPr>
        <w:numId w:val="14"/>
      </w:numPr>
      <w:spacing w:after="0" w:line="240" w:lineRule="auto"/>
      <w:jc w:val="both"/>
    </w:pPr>
    <w:rPr>
      <w:rFonts w:ascii="Times New Roman" w:eastAsia="Batang" w:hAnsi="Times New Roman" w:cs="Times New Roman"/>
      <w:sz w:val="22"/>
      <w:szCs w:val="28"/>
    </w:rPr>
  </w:style>
  <w:style w:type="paragraph" w:customStyle="1" w:styleId="bullet2">
    <w:name w:val="bullet2"/>
    <w:basedOn w:val="Normal"/>
    <w:link w:val="bullet2Char"/>
    <w:qFormat/>
    <w:pPr>
      <w:numPr>
        <w:ilvl w:val="1"/>
        <w:numId w:val="14"/>
      </w:numPr>
      <w:spacing w:after="0" w:line="240" w:lineRule="auto"/>
      <w:jc w:val="both"/>
    </w:pPr>
    <w:rPr>
      <w:rFonts w:ascii="Times New Roman" w:eastAsia="Batang" w:hAnsi="Times New Roman" w:cs="Times New Roman"/>
      <w:sz w:val="22"/>
      <w:szCs w:val="24"/>
    </w:rPr>
  </w:style>
  <w:style w:type="paragraph" w:customStyle="1" w:styleId="bullet3">
    <w:name w:val="bullet3"/>
    <w:basedOn w:val="Normal"/>
    <w:uiPriority w:val="99"/>
    <w:qFormat/>
    <w:pPr>
      <w:numPr>
        <w:ilvl w:val="2"/>
        <w:numId w:val="14"/>
      </w:numPr>
      <w:spacing w:after="0" w:line="240" w:lineRule="auto"/>
      <w:ind w:hanging="180"/>
      <w:jc w:val="both"/>
    </w:pPr>
    <w:rPr>
      <w:rFonts w:ascii="Times New Roman" w:eastAsia="Batang" w:hAnsi="Times New Roman" w:cs="Times New Roman"/>
      <w:sz w:val="22"/>
      <w:szCs w:val="24"/>
    </w:rPr>
  </w:style>
  <w:style w:type="paragraph" w:customStyle="1" w:styleId="bullet4">
    <w:name w:val="bullet4"/>
    <w:basedOn w:val="Normal"/>
    <w:uiPriority w:val="99"/>
    <w:qFormat/>
    <w:pPr>
      <w:numPr>
        <w:ilvl w:val="3"/>
        <w:numId w:val="14"/>
      </w:numPr>
      <w:spacing w:after="0" w:line="240" w:lineRule="auto"/>
    </w:pPr>
    <w:rPr>
      <w:rFonts w:ascii="Times" w:eastAsia="Batang" w:hAnsi="Times" w:cs="Times New Roman"/>
      <w:szCs w:val="24"/>
      <w:lang w:val="en-GB"/>
    </w:rPr>
  </w:style>
  <w:style w:type="character" w:customStyle="1" w:styleId="bullet2Char">
    <w:name w:val="bullet2 Char"/>
    <w:link w:val="bullet2"/>
    <w:uiPriority w:val="99"/>
    <w:qFormat/>
    <w:rPr>
      <w:rFonts w:ascii="Times New Roman" w:eastAsia="Batang" w:hAnsi="Times New Roman"/>
      <w:sz w:val="22"/>
      <w:szCs w:val="24"/>
      <w:lang w:val="en-US" w:eastAsia="en-US"/>
    </w:rPr>
  </w:style>
  <w:style w:type="character" w:customStyle="1" w:styleId="bullet1Char">
    <w:name w:val="bullet1 Char"/>
    <w:link w:val="bullet1"/>
    <w:qFormat/>
    <w:locked/>
    <w:rPr>
      <w:rFonts w:ascii="Times New Roman" w:eastAsia="Batang" w:hAnsi="Times New Roman"/>
      <w:sz w:val="22"/>
      <w:szCs w:val="28"/>
      <w:lang w:val="en-US" w:eastAsia="en-US"/>
    </w:rPr>
  </w:style>
  <w:style w:type="character" w:customStyle="1" w:styleId="B10">
    <w:name w:val="B1 (文字)"/>
    <w:qFormat/>
    <w:locked/>
    <w:rPr>
      <w:rFonts w:ascii="Times New Roman" w:hAnsi="Times New Roman"/>
      <w:lang w:val="en-GB" w:eastAsia="en-US"/>
    </w:rPr>
  </w:style>
  <w:style w:type="paragraph" w:customStyle="1" w:styleId="references0">
    <w:name w:val="references"/>
    <w:rsid w:val="00FB259B"/>
    <w:pPr>
      <w:numPr>
        <w:numId w:val="23"/>
      </w:numPr>
      <w:spacing w:after="50" w:line="180" w:lineRule="exact"/>
      <w:jc w:val="both"/>
    </w:pPr>
    <w:rPr>
      <w:rFonts w:ascii="Times New Roman" w:eastAsia="MS Mincho" w:hAnsi="Times New Roman"/>
      <w:noProof/>
      <w:sz w:val="16"/>
      <w:szCs w:val="16"/>
      <w:lang w:eastAsia="en-US"/>
    </w:rPr>
  </w:style>
  <w:style w:type="paragraph" w:customStyle="1" w:styleId="pf0">
    <w:name w:val="pf0"/>
    <w:basedOn w:val="Normal"/>
    <w:rsid w:val="00A94DD6"/>
    <w:pPr>
      <w:spacing w:before="100" w:beforeAutospacing="1" w:after="100" w:afterAutospacing="1" w:line="240" w:lineRule="auto"/>
      <w:ind w:left="840"/>
    </w:pPr>
    <w:rPr>
      <w:rFonts w:ascii="Times New Roman" w:eastAsia="Times New Roman" w:hAnsi="Times New Roman" w:cs="Times New Roman"/>
      <w:sz w:val="24"/>
      <w:szCs w:val="24"/>
    </w:rPr>
  </w:style>
  <w:style w:type="character" w:customStyle="1" w:styleId="cf01">
    <w:name w:val="cf01"/>
    <w:basedOn w:val="DefaultParagraphFont"/>
    <w:rsid w:val="00A94DD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9737">
      <w:bodyDiv w:val="1"/>
      <w:marLeft w:val="0"/>
      <w:marRight w:val="0"/>
      <w:marTop w:val="0"/>
      <w:marBottom w:val="0"/>
      <w:divBdr>
        <w:top w:val="none" w:sz="0" w:space="0" w:color="auto"/>
        <w:left w:val="none" w:sz="0" w:space="0" w:color="auto"/>
        <w:bottom w:val="none" w:sz="0" w:space="0" w:color="auto"/>
        <w:right w:val="none" w:sz="0" w:space="0" w:color="auto"/>
      </w:divBdr>
    </w:div>
    <w:div w:id="1276863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2" ma:contentTypeDescription="Create a new document." ma:contentTypeScope="" ma:versionID="6f42247d6ada22c1b7eb6c850c6bcc5b">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91af9d199eb9da0e7f21244573f67bb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SharedWithUsers xmlns="401a1e0c-8dbe-4950-85d1-4031081349ee">
      <UserInfo>
        <DisplayName/>
        <AccountId xsi:nil="true"/>
        <AccountType/>
      </UserInfo>
    </SharedWithUsers>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3EQ6UJ4K66FU-702124171-45193</_dlc_DocId>
    <_dlc_DocIdUrl xmlns="401a1e0c-8dbe-4950-85d1-4031081349ee">
      <Url>https://qualcomm.sharepoint.com/teams/meridian1/_layouts/15/DocIdRedir.aspx?ID=3EQ6UJ4K66FU-702124171-45193</Url>
      <Description>3EQ6UJ4K66FU-702124171-45193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F4A179A-BCDB-475F-AC45-9569F343A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3C3F9C-38F8-4919-9CDC-B3E3466E3FEB}">
  <ds:schemaRefs>
    <ds:schemaRef ds:uri="http://schemas.microsoft.com/sharepoint/v3/contenttype/forms"/>
  </ds:schemaRefs>
</ds:datastoreItem>
</file>

<file path=customXml/itemProps3.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4.xml><?xml version="1.0" encoding="utf-8"?>
<ds:datastoreItem xmlns:ds="http://schemas.openxmlformats.org/officeDocument/2006/customXml" ds:itemID="{42891D0F-A462-47AB-9873-2D8688F90368}">
  <ds:schemaRefs>
    <ds:schemaRef ds:uri="http://schemas.openxmlformats.org/officeDocument/2006/bibliography"/>
  </ds:schemaRefs>
</ds:datastoreItem>
</file>

<file path=customXml/itemProps5.xml><?xml version="1.0" encoding="utf-8"?>
<ds:datastoreItem xmlns:ds="http://schemas.openxmlformats.org/officeDocument/2006/customXml" ds:itemID="{D9FFAE45-31F9-4324-8243-3A4EA3A18F3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3848</Words>
  <Characters>21934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Stefan Parkvall</cp:lastModifiedBy>
  <cp:revision>3</cp:revision>
  <dcterms:created xsi:type="dcterms:W3CDTF">2023-09-08T06:48:00Z</dcterms:created>
  <dcterms:modified xsi:type="dcterms:W3CDTF">2023-09-08T06:48:00Z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dlc_DocIdItemGuid">
    <vt:lpwstr>6487427b-95e1-40da-be7e-bee4ee536002</vt:lpwstr>
  </property>
  <property fmtid="{D5CDD505-2E9C-101B-9397-08002B2CF9AE}" pid="11" name="CWM1bb9aaa004d211ee80002d5600002c56">
    <vt:lpwstr>CWMrr1dxL5nN9p4viv3mBWRMw3XapfxCWPuba+aeXmkqvzcAZd6zR30bneAjb4qusip5jzp4XKqlQO873GkCDCY9Q==</vt:lpwstr>
  </property>
  <property fmtid="{D5CDD505-2E9C-101B-9397-08002B2CF9AE}" pid="12" name="_2015_ms_pID_725343">
    <vt:lpwstr>(3)2P/Z+Q9spY0UexA1EH1xp1pwqz76gsHjk4pLhtK7IafbIqe8B+GjG45XaBmNWoeROkBtMXTd
qcrEnVJkHR6dJH6057CApdyi6rGW7hpThGesy5+fTAdZJXlNrx+tzGAee1KUfxWcqJVDumnO
2/mYi84BmuwzwM3YixaIQ5qbCZnuvHUtlYeMUhRsf8zdCoM+mXXBfou69XZtrsJzFRTjp5lC
+IjQJ59sqv4gyWGlRO</vt:lpwstr>
  </property>
  <property fmtid="{D5CDD505-2E9C-101B-9397-08002B2CF9AE}" pid="13" name="_2015_ms_pID_7253431">
    <vt:lpwstr>21MDZ+BWGOOPTpeVet6xfonRWj7hFUUmmFNyLwYlm/95wpTZ4P8IIL
/23DVQIRn++3fhmjDGhEXA5B+k2xlCpDQ71Pgb9LU2j8h3p4SAFbZwUq/t6LigBTFN/j5XEY
lAVa36Nuw4yLzAroAtZP9iu6M4eicvW7fJxjzgeZJrAnSqATb9edP4zS1rUzeEIVEyj/qNxh
Kp9UMssE+/PXpxpRJV1XDafUbbGdAktHamaR</vt:lpwstr>
  </property>
  <property fmtid="{D5CDD505-2E9C-101B-9397-08002B2CF9AE}" pid="14" name="_2015_ms_pID_7253432">
    <vt:lpwstr>WA==</vt:lpwstr>
  </property>
  <property fmtid="{D5CDD505-2E9C-101B-9397-08002B2CF9AE}" pid="15" name="KSOProductBuildVer">
    <vt:lpwstr>2052-11.8.2.11718</vt:lpwstr>
  </property>
  <property fmtid="{D5CDD505-2E9C-101B-9397-08002B2CF9AE}" pid="16" name="ICV">
    <vt:lpwstr>82B8839AD90D4884A140DFE8B4773CEA</vt:lpwstr>
  </property>
  <property fmtid="{D5CDD505-2E9C-101B-9397-08002B2CF9AE}" pid="17" name="MSIP_Label_a7295cc1-d279-42ac-ab4d-3b0f4fece050_Enabled">
    <vt:lpwstr>true</vt:lpwstr>
  </property>
  <property fmtid="{D5CDD505-2E9C-101B-9397-08002B2CF9AE}" pid="18" name="MSIP_Label_a7295cc1-d279-42ac-ab4d-3b0f4fece050_SetDate">
    <vt:lpwstr>2023-09-05T02:56:14Z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a38f7333-56b7-4ebd-a98a-4223b63e9656</vt:lpwstr>
  </property>
  <property fmtid="{D5CDD505-2E9C-101B-9397-08002B2CF9AE}" pid="23" name="MSIP_Label_a7295cc1-d279-42ac-ab4d-3b0f4fece050_ContentBits">
    <vt:lpwstr>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1693810511</vt:lpwstr>
  </property>
</Properties>
</file>